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2C4E" w14:textId="5B9CD201" w:rsidR="00CD5CE3" w:rsidRPr="005803E6" w:rsidRDefault="00002ED9" w:rsidP="005D5FC1">
      <w:pPr>
        <w:pStyle w:val="Title"/>
        <w:jc w:val="both"/>
        <w:rPr>
          <w:rFonts w:ascii="Times New Roman" w:hAnsi="Times New Roman" w:cs="Times New Roman"/>
          <w:sz w:val="22"/>
          <w:szCs w:val="22"/>
        </w:rPr>
      </w:pPr>
      <w:bookmarkStart w:id="0" w:name="_Hlk86927619"/>
      <w:r>
        <w:rPr>
          <w:rFonts w:ascii="Times New Roman" w:hAnsi="Times New Roman" w:cs="Times New Roman"/>
          <w:sz w:val="22"/>
          <w:szCs w:val="22"/>
          <w:lang w:val="mk-MK"/>
        </w:rPr>
        <w:t xml:space="preserve">  </w:t>
      </w:r>
    </w:p>
    <w:p w14:paraId="68B497DB" w14:textId="77777777" w:rsidR="00CD5CE3" w:rsidRPr="002A5C23" w:rsidRDefault="00CD5CE3" w:rsidP="005D5FC1">
      <w:pPr>
        <w:pStyle w:val="Title"/>
        <w:jc w:val="both"/>
        <w:rPr>
          <w:rFonts w:ascii="Times New Roman" w:hAnsi="Times New Roman" w:cs="Times New Roman"/>
          <w:sz w:val="22"/>
          <w:szCs w:val="22"/>
        </w:rPr>
      </w:pPr>
    </w:p>
    <w:p w14:paraId="73329F92" w14:textId="77777777" w:rsidR="00CD5CE3" w:rsidRPr="002A5C23" w:rsidRDefault="00CD5CE3" w:rsidP="005D5FC1">
      <w:pPr>
        <w:pStyle w:val="Title"/>
        <w:jc w:val="both"/>
        <w:rPr>
          <w:rFonts w:ascii="Times New Roman" w:hAnsi="Times New Roman" w:cs="Times New Roman"/>
          <w:sz w:val="22"/>
          <w:szCs w:val="22"/>
        </w:rPr>
      </w:pPr>
    </w:p>
    <w:p w14:paraId="78209D45" w14:textId="77777777" w:rsidR="00CD5CE3" w:rsidRPr="002A5C23" w:rsidRDefault="00CD5CE3" w:rsidP="005D5FC1">
      <w:pPr>
        <w:pStyle w:val="Title"/>
        <w:jc w:val="both"/>
        <w:rPr>
          <w:rFonts w:ascii="Times New Roman" w:hAnsi="Times New Roman" w:cs="Times New Roman"/>
          <w:sz w:val="22"/>
          <w:szCs w:val="22"/>
        </w:rPr>
      </w:pPr>
    </w:p>
    <w:p w14:paraId="163E5C60" w14:textId="77777777" w:rsidR="00CD5CE3" w:rsidRPr="002A5C23" w:rsidRDefault="00CD5CE3" w:rsidP="005D5FC1">
      <w:pPr>
        <w:pStyle w:val="Title"/>
        <w:jc w:val="both"/>
        <w:rPr>
          <w:rFonts w:ascii="Times New Roman" w:hAnsi="Times New Roman" w:cs="Times New Roman"/>
          <w:sz w:val="22"/>
          <w:szCs w:val="22"/>
        </w:rPr>
      </w:pPr>
    </w:p>
    <w:p w14:paraId="716A8F89" w14:textId="77777777" w:rsidR="00CD5CE3" w:rsidRPr="002A5C23" w:rsidRDefault="00CD5CE3" w:rsidP="005D5FC1">
      <w:pPr>
        <w:rPr>
          <w:rFonts w:ascii="Times New Roman" w:hAnsi="Times New Roman" w:cs="Times New Roman"/>
        </w:rPr>
      </w:pPr>
    </w:p>
    <w:p w14:paraId="2011719C" w14:textId="77777777" w:rsidR="00CD5CE3" w:rsidRPr="002A5C23" w:rsidRDefault="00CD5CE3" w:rsidP="005D5FC1">
      <w:pPr>
        <w:rPr>
          <w:rFonts w:ascii="Times New Roman" w:hAnsi="Times New Roman" w:cs="Times New Roman"/>
        </w:rPr>
      </w:pPr>
      <w:bookmarkStart w:id="1" w:name="_GoBack"/>
      <w:bookmarkEnd w:id="1"/>
    </w:p>
    <w:p w14:paraId="58402471" w14:textId="77777777" w:rsidR="00CD5CE3" w:rsidRPr="002A5C23" w:rsidRDefault="00CD5CE3" w:rsidP="005D5FC1">
      <w:pPr>
        <w:rPr>
          <w:rFonts w:ascii="Times New Roman" w:hAnsi="Times New Roman" w:cs="Times New Roman"/>
        </w:rPr>
      </w:pPr>
    </w:p>
    <w:p w14:paraId="2FC2FACA" w14:textId="77777777" w:rsidR="00CD5CE3" w:rsidRPr="002A5C23" w:rsidRDefault="00CD5CE3" w:rsidP="005D5FC1">
      <w:pPr>
        <w:pStyle w:val="Title"/>
        <w:jc w:val="both"/>
        <w:rPr>
          <w:rFonts w:ascii="Times New Roman" w:hAnsi="Times New Roman" w:cs="Times New Roman"/>
          <w:sz w:val="22"/>
          <w:szCs w:val="22"/>
        </w:rPr>
      </w:pPr>
    </w:p>
    <w:p w14:paraId="661BD4E6" w14:textId="77777777" w:rsidR="006E3420" w:rsidRPr="002A5C23" w:rsidRDefault="006E3420" w:rsidP="005D5FC1">
      <w:pPr>
        <w:jc w:val="center"/>
        <w:rPr>
          <w:rFonts w:ascii="Times New Roman" w:hAnsi="Times New Roman" w:cs="Times New Roman"/>
          <w:b/>
          <w:bCs/>
        </w:rPr>
      </w:pPr>
      <w:r w:rsidRPr="002A5C23">
        <w:rPr>
          <w:rFonts w:ascii="Times New Roman" w:hAnsi="Times New Roman" w:cs="Times New Roman"/>
          <w:b/>
          <w:bCs/>
        </w:rPr>
        <w:t xml:space="preserve">TERMS OF REFERENCE </w:t>
      </w:r>
    </w:p>
    <w:p w14:paraId="54C35A43" w14:textId="77777777" w:rsidR="006E3420" w:rsidRPr="002A5C23" w:rsidRDefault="006E3420" w:rsidP="005D5FC1">
      <w:pPr>
        <w:jc w:val="center"/>
        <w:rPr>
          <w:rFonts w:ascii="Times New Roman" w:hAnsi="Times New Roman" w:cs="Times New Roman"/>
          <w:b/>
          <w:bCs/>
        </w:rPr>
      </w:pPr>
      <w:r w:rsidRPr="002A5C23">
        <w:rPr>
          <w:rFonts w:ascii="Times New Roman" w:hAnsi="Times New Roman" w:cs="Times New Roman"/>
          <w:b/>
          <w:bCs/>
        </w:rPr>
        <w:t xml:space="preserve">FOR </w:t>
      </w:r>
    </w:p>
    <w:p w14:paraId="656AACF5" w14:textId="77777777" w:rsidR="00760CE0" w:rsidRDefault="006E3420" w:rsidP="005D5FC1">
      <w:pPr>
        <w:jc w:val="center"/>
        <w:rPr>
          <w:rFonts w:ascii="Times New Roman" w:eastAsia="Calibri" w:hAnsi="Times New Roman" w:cs="Times New Roman"/>
          <w:b/>
          <w:bCs/>
        </w:rPr>
      </w:pPr>
      <w:r w:rsidRPr="002A5C23">
        <w:rPr>
          <w:rFonts w:ascii="Times New Roman" w:eastAsia="Calibri" w:hAnsi="Times New Roman" w:cs="Times New Roman"/>
          <w:b/>
          <w:bCs/>
        </w:rPr>
        <w:t xml:space="preserve">NEW SINGLE WINDOW (NSW) PROGRAMME MANAGEMENT </w:t>
      </w:r>
    </w:p>
    <w:p w14:paraId="487A0D11" w14:textId="77777777" w:rsidR="006E3420" w:rsidRPr="002A5C23" w:rsidRDefault="006E3420" w:rsidP="005D5FC1">
      <w:pPr>
        <w:jc w:val="center"/>
        <w:rPr>
          <w:rFonts w:ascii="Times New Roman" w:hAnsi="Times New Roman" w:cs="Times New Roman"/>
          <w:b/>
          <w:bCs/>
        </w:rPr>
      </w:pPr>
      <w:r w:rsidRPr="002A5C23">
        <w:rPr>
          <w:rFonts w:ascii="Times New Roman" w:eastAsia="Calibri" w:hAnsi="Times New Roman" w:cs="Times New Roman"/>
          <w:b/>
          <w:bCs/>
        </w:rPr>
        <w:t xml:space="preserve">SUPPORT </w:t>
      </w:r>
      <w:r w:rsidRPr="002A5C23">
        <w:rPr>
          <w:rFonts w:ascii="Times New Roman" w:hAnsi="Times New Roman" w:cs="Times New Roman"/>
          <w:b/>
          <w:bCs/>
        </w:rPr>
        <w:t xml:space="preserve">IN NORTH MACEDONIA </w:t>
      </w:r>
    </w:p>
    <w:p w14:paraId="0D542BC2" w14:textId="77777777" w:rsidR="00CD5CE3" w:rsidRPr="002A5C23" w:rsidRDefault="00CD5CE3" w:rsidP="005D5FC1">
      <w:pPr>
        <w:pStyle w:val="Title"/>
        <w:rPr>
          <w:rFonts w:ascii="Times New Roman" w:hAnsi="Times New Roman" w:cs="Times New Roman"/>
          <w:sz w:val="22"/>
          <w:szCs w:val="22"/>
        </w:rPr>
      </w:pPr>
    </w:p>
    <w:p w14:paraId="711F5823" w14:textId="77777777" w:rsidR="00CD5CE3" w:rsidRPr="002A5C23" w:rsidRDefault="00CD5CE3" w:rsidP="005D5FC1">
      <w:pPr>
        <w:rPr>
          <w:rFonts w:ascii="Times New Roman" w:hAnsi="Times New Roman" w:cs="Times New Roman"/>
        </w:rPr>
      </w:pPr>
    </w:p>
    <w:p w14:paraId="42063939" w14:textId="46E94264" w:rsidR="00CD5CE3" w:rsidRPr="002A5C23" w:rsidRDefault="007E49C2" w:rsidP="007E49C2">
      <w:pPr>
        <w:jc w:val="center"/>
        <w:rPr>
          <w:rFonts w:ascii="Times New Roman" w:hAnsi="Times New Roman" w:cs="Times New Roman"/>
        </w:rPr>
      </w:pPr>
      <w:r w:rsidRPr="007E49C2">
        <w:rPr>
          <w:rFonts w:ascii="Times New Roman" w:hAnsi="Times New Roman" w:cs="Times New Roman"/>
        </w:rPr>
        <w:t>WBTTFP-8929-MK-112A-CS-QCBS</w:t>
      </w:r>
    </w:p>
    <w:p w14:paraId="03CE2191" w14:textId="77777777" w:rsidR="00CD5CE3" w:rsidRPr="002A5C23" w:rsidRDefault="00CD5CE3" w:rsidP="005D5FC1">
      <w:pPr>
        <w:rPr>
          <w:rFonts w:ascii="Times New Roman" w:hAnsi="Times New Roman" w:cs="Times New Roman"/>
        </w:rPr>
      </w:pPr>
    </w:p>
    <w:p w14:paraId="15EA73B2" w14:textId="77777777" w:rsidR="00CD5CE3" w:rsidRPr="002A5C23" w:rsidRDefault="00CD5CE3" w:rsidP="005D5FC1">
      <w:pPr>
        <w:rPr>
          <w:rFonts w:ascii="Times New Roman" w:hAnsi="Times New Roman" w:cs="Times New Roman"/>
        </w:rPr>
      </w:pPr>
    </w:p>
    <w:p w14:paraId="5E653A18" w14:textId="77777777" w:rsidR="00CD5CE3" w:rsidRPr="002A5C23" w:rsidRDefault="00CD5CE3" w:rsidP="005D5FC1">
      <w:pPr>
        <w:rPr>
          <w:rFonts w:ascii="Times New Roman" w:hAnsi="Times New Roman" w:cs="Times New Roman"/>
        </w:rPr>
      </w:pPr>
    </w:p>
    <w:p w14:paraId="6C72A107" w14:textId="77777777" w:rsidR="00CD5CE3" w:rsidRPr="002A5C23" w:rsidRDefault="00CD5CE3" w:rsidP="005D5FC1">
      <w:pPr>
        <w:rPr>
          <w:rFonts w:ascii="Times New Roman" w:hAnsi="Times New Roman" w:cs="Times New Roman"/>
        </w:rPr>
      </w:pPr>
    </w:p>
    <w:p w14:paraId="0498827B" w14:textId="77777777" w:rsidR="00CD5CE3" w:rsidRPr="002A5C23" w:rsidRDefault="00CD5CE3" w:rsidP="005D5FC1">
      <w:pPr>
        <w:rPr>
          <w:rFonts w:ascii="Times New Roman" w:hAnsi="Times New Roman" w:cs="Times New Roman"/>
        </w:rPr>
      </w:pPr>
    </w:p>
    <w:p w14:paraId="69D262C0" w14:textId="77777777" w:rsidR="00CD5CE3" w:rsidRPr="002A5C23" w:rsidRDefault="00CD5CE3" w:rsidP="005D5FC1">
      <w:pPr>
        <w:rPr>
          <w:rFonts w:ascii="Times New Roman" w:hAnsi="Times New Roman" w:cs="Times New Roman"/>
        </w:rPr>
      </w:pPr>
    </w:p>
    <w:p w14:paraId="47235730" w14:textId="77777777" w:rsidR="00CD5CE3" w:rsidRPr="002A5C23" w:rsidRDefault="00CD5CE3" w:rsidP="005D5FC1">
      <w:pPr>
        <w:rPr>
          <w:rFonts w:ascii="Times New Roman" w:hAnsi="Times New Roman" w:cs="Times New Roman"/>
        </w:rPr>
      </w:pPr>
    </w:p>
    <w:p w14:paraId="31D49472" w14:textId="77777777" w:rsidR="00CD5CE3" w:rsidRPr="002A5C23" w:rsidRDefault="00CD5CE3" w:rsidP="005D5FC1">
      <w:pPr>
        <w:rPr>
          <w:rFonts w:ascii="Times New Roman" w:hAnsi="Times New Roman" w:cs="Times New Roman"/>
        </w:rPr>
      </w:pPr>
    </w:p>
    <w:p w14:paraId="434FA23F" w14:textId="77777777" w:rsidR="00CD5CE3" w:rsidRPr="002A5C23" w:rsidRDefault="00CD5CE3" w:rsidP="005D5FC1">
      <w:pPr>
        <w:rPr>
          <w:rFonts w:ascii="Times New Roman" w:hAnsi="Times New Roman" w:cs="Times New Roman"/>
        </w:rPr>
      </w:pPr>
    </w:p>
    <w:p w14:paraId="611013A4" w14:textId="77777777" w:rsidR="00CD5CE3" w:rsidRPr="002A5C23" w:rsidRDefault="00CD5CE3" w:rsidP="005D5FC1">
      <w:pPr>
        <w:rPr>
          <w:rFonts w:ascii="Times New Roman" w:hAnsi="Times New Roman" w:cs="Times New Roman"/>
        </w:rPr>
      </w:pPr>
    </w:p>
    <w:p w14:paraId="40CE62BB" w14:textId="07B423CA" w:rsidR="00CD5CE3" w:rsidRPr="002A5C23" w:rsidRDefault="007E49C2" w:rsidP="005D5FC1">
      <w:pPr>
        <w:jc w:val="center"/>
        <w:rPr>
          <w:rFonts w:ascii="Times New Roman" w:hAnsi="Times New Roman" w:cs="Times New Roman"/>
        </w:rPr>
      </w:pPr>
      <w:r>
        <w:rPr>
          <w:rFonts w:ascii="Times New Roman" w:hAnsi="Times New Roman" w:cs="Times New Roman"/>
        </w:rPr>
        <w:t>December</w:t>
      </w:r>
      <w:r w:rsidR="009C370E" w:rsidRPr="002A5C23">
        <w:rPr>
          <w:rFonts w:ascii="Times New Roman" w:hAnsi="Times New Roman" w:cs="Times New Roman"/>
        </w:rPr>
        <w:t xml:space="preserve"> </w:t>
      </w:r>
      <w:r w:rsidR="00CD5CE3" w:rsidRPr="002A5C23">
        <w:rPr>
          <w:rFonts w:ascii="Times New Roman" w:hAnsi="Times New Roman" w:cs="Times New Roman"/>
        </w:rPr>
        <w:t>2021</w:t>
      </w:r>
    </w:p>
    <w:p w14:paraId="48AE65D7" w14:textId="77777777" w:rsidR="00CD5CE3" w:rsidRPr="002A5C23" w:rsidRDefault="00CD5CE3" w:rsidP="005D5FC1">
      <w:pPr>
        <w:rPr>
          <w:rFonts w:ascii="Times New Roman" w:hAnsi="Times New Roman" w:cs="Times New Roman"/>
        </w:rPr>
      </w:pPr>
    </w:p>
    <w:p w14:paraId="6585D500" w14:textId="77777777" w:rsidR="00CD5CE3" w:rsidRPr="002A5C23" w:rsidRDefault="00CD5CE3" w:rsidP="005D5FC1">
      <w:pPr>
        <w:rPr>
          <w:rFonts w:ascii="Times New Roman" w:hAnsi="Times New Roman" w:cs="Times New Roman"/>
        </w:rPr>
      </w:pPr>
    </w:p>
    <w:p w14:paraId="5A49506B" w14:textId="77777777" w:rsidR="00CD5CE3" w:rsidRPr="002A5C23" w:rsidRDefault="00CD5CE3" w:rsidP="005D5FC1">
      <w:pPr>
        <w:rPr>
          <w:rFonts w:ascii="Times New Roman" w:hAnsi="Times New Roman" w:cs="Times New Roman"/>
        </w:rPr>
      </w:pPr>
      <w:r w:rsidRPr="002A5C23">
        <w:rPr>
          <w:rFonts w:ascii="Times New Roman" w:hAnsi="Times New Roman" w:cs="Times New Roman"/>
        </w:rPr>
        <w:br w:type="page"/>
      </w:r>
    </w:p>
    <w:p w14:paraId="499EF688" w14:textId="77777777" w:rsidR="00CD5CE3" w:rsidRPr="002A5C23" w:rsidRDefault="00CD5CE3" w:rsidP="005D5FC1">
      <w:pPr>
        <w:rPr>
          <w:rFonts w:ascii="Times New Roman" w:hAnsi="Times New Roman" w:cs="Times New Roman"/>
        </w:rPr>
      </w:pPr>
      <w:r w:rsidRPr="002A5C23">
        <w:rPr>
          <w:rFonts w:ascii="Times New Roman" w:hAnsi="Times New Roman" w:cs="Times New Roman"/>
        </w:rPr>
        <w:lastRenderedPageBreak/>
        <w:t>Table of content</w:t>
      </w:r>
    </w:p>
    <w:p w14:paraId="45934DB9" w14:textId="05A0F5CC" w:rsidR="0025342A" w:rsidRDefault="00567537">
      <w:pPr>
        <w:pStyle w:val="TOC1"/>
        <w:rPr>
          <w:rFonts w:asciiTheme="minorHAnsi" w:eastAsiaTheme="minorEastAsia" w:hAnsiTheme="minorHAnsi" w:cstheme="minorBidi"/>
          <w:b w:val="0"/>
          <w:bCs w:val="0"/>
          <w:noProof/>
          <w:lang w:val="en-GB" w:eastAsia="en-GB"/>
        </w:rPr>
      </w:pPr>
      <w:r w:rsidRPr="002A5C23">
        <w:fldChar w:fldCharType="begin"/>
      </w:r>
      <w:r w:rsidR="00CD5CE3" w:rsidRPr="002A5C23">
        <w:rPr>
          <w:rStyle w:val="IndexLink"/>
          <w:rFonts w:ascii="Times New Roman" w:hAnsi="Times New Roman"/>
          <w:webHidden/>
        </w:rPr>
        <w:instrText>TOC \z \o "1-4" \u \h</w:instrText>
      </w:r>
      <w:r w:rsidRPr="002A5C23">
        <w:rPr>
          <w:rStyle w:val="IndexLink"/>
          <w:rFonts w:ascii="Times New Roman" w:hAnsi="Times New Roman"/>
        </w:rPr>
        <w:fldChar w:fldCharType="separate"/>
      </w:r>
      <w:hyperlink w:anchor="_Toc88929668" w:history="1">
        <w:r w:rsidR="0025342A" w:rsidRPr="009E1D16">
          <w:rPr>
            <w:rStyle w:val="Hyperlink"/>
            <w:rFonts w:ascii="Times New Roman" w:hAnsi="Times New Roman"/>
            <w:noProof/>
          </w:rPr>
          <w:t>1.</w:t>
        </w:r>
        <w:r w:rsidR="0025342A">
          <w:rPr>
            <w:rFonts w:asciiTheme="minorHAnsi" w:eastAsiaTheme="minorEastAsia" w:hAnsiTheme="minorHAnsi" w:cstheme="minorBidi"/>
            <w:b w:val="0"/>
            <w:bCs w:val="0"/>
            <w:noProof/>
            <w:lang w:val="en-GB" w:eastAsia="en-GB"/>
          </w:rPr>
          <w:tab/>
        </w:r>
        <w:r w:rsidR="0025342A" w:rsidRPr="009E1D16">
          <w:rPr>
            <w:rStyle w:val="Hyperlink"/>
            <w:rFonts w:ascii="Times New Roman" w:hAnsi="Times New Roman"/>
            <w:noProof/>
          </w:rPr>
          <w:t>PROJECT BACKGROUND</w:t>
        </w:r>
        <w:r w:rsidR="0025342A">
          <w:rPr>
            <w:noProof/>
            <w:webHidden/>
          </w:rPr>
          <w:tab/>
        </w:r>
        <w:r w:rsidR="0025342A">
          <w:rPr>
            <w:noProof/>
            <w:webHidden/>
          </w:rPr>
          <w:fldChar w:fldCharType="begin"/>
        </w:r>
        <w:r w:rsidR="0025342A">
          <w:rPr>
            <w:noProof/>
            <w:webHidden/>
          </w:rPr>
          <w:instrText xml:space="preserve"> PAGEREF _Toc88929668 \h </w:instrText>
        </w:r>
        <w:r w:rsidR="0025342A">
          <w:rPr>
            <w:noProof/>
            <w:webHidden/>
          </w:rPr>
        </w:r>
        <w:r w:rsidR="0025342A">
          <w:rPr>
            <w:noProof/>
            <w:webHidden/>
          </w:rPr>
          <w:fldChar w:fldCharType="separate"/>
        </w:r>
        <w:r w:rsidR="00081CEF">
          <w:rPr>
            <w:noProof/>
            <w:webHidden/>
          </w:rPr>
          <w:t>3</w:t>
        </w:r>
        <w:r w:rsidR="0025342A">
          <w:rPr>
            <w:noProof/>
            <w:webHidden/>
          </w:rPr>
          <w:fldChar w:fldCharType="end"/>
        </w:r>
      </w:hyperlink>
    </w:p>
    <w:p w14:paraId="3F198BF9" w14:textId="42C9D4ED" w:rsidR="0025342A" w:rsidRDefault="002F77C3">
      <w:pPr>
        <w:pStyle w:val="TOC3"/>
        <w:rPr>
          <w:rFonts w:asciiTheme="minorHAnsi" w:eastAsiaTheme="minorEastAsia" w:hAnsiTheme="minorHAnsi" w:cstheme="minorBidi"/>
          <w:noProof/>
          <w:lang w:val="en-GB" w:eastAsia="en-GB"/>
        </w:rPr>
      </w:pPr>
      <w:hyperlink w:anchor="_Toc88929669" w:history="1">
        <w:r w:rsidR="0025342A" w:rsidRPr="009E1D16">
          <w:rPr>
            <w:rStyle w:val="Hyperlink"/>
            <w:rFonts w:ascii="Times New Roman" w:hAnsi="Times New Roman"/>
            <w:noProof/>
          </w:rPr>
          <w:t>1.1</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Background</w:t>
        </w:r>
        <w:r w:rsidR="0025342A">
          <w:rPr>
            <w:noProof/>
            <w:webHidden/>
          </w:rPr>
          <w:tab/>
        </w:r>
        <w:r w:rsidR="0025342A">
          <w:rPr>
            <w:noProof/>
            <w:webHidden/>
          </w:rPr>
          <w:fldChar w:fldCharType="begin"/>
        </w:r>
        <w:r w:rsidR="0025342A">
          <w:rPr>
            <w:noProof/>
            <w:webHidden/>
          </w:rPr>
          <w:instrText xml:space="preserve"> PAGEREF _Toc88929669 \h </w:instrText>
        </w:r>
        <w:r w:rsidR="0025342A">
          <w:rPr>
            <w:noProof/>
            <w:webHidden/>
          </w:rPr>
        </w:r>
        <w:r w:rsidR="0025342A">
          <w:rPr>
            <w:noProof/>
            <w:webHidden/>
          </w:rPr>
          <w:fldChar w:fldCharType="separate"/>
        </w:r>
        <w:r w:rsidR="00081CEF">
          <w:rPr>
            <w:noProof/>
            <w:webHidden/>
          </w:rPr>
          <w:t>3</w:t>
        </w:r>
        <w:r w:rsidR="0025342A">
          <w:rPr>
            <w:noProof/>
            <w:webHidden/>
          </w:rPr>
          <w:fldChar w:fldCharType="end"/>
        </w:r>
      </w:hyperlink>
    </w:p>
    <w:p w14:paraId="521B9A29" w14:textId="22FB4E8F" w:rsidR="0025342A" w:rsidRDefault="002F77C3">
      <w:pPr>
        <w:pStyle w:val="TOC1"/>
        <w:rPr>
          <w:rFonts w:asciiTheme="minorHAnsi" w:eastAsiaTheme="minorEastAsia" w:hAnsiTheme="minorHAnsi" w:cstheme="minorBidi"/>
          <w:b w:val="0"/>
          <w:bCs w:val="0"/>
          <w:noProof/>
          <w:lang w:val="en-GB" w:eastAsia="en-GB"/>
        </w:rPr>
      </w:pPr>
      <w:hyperlink w:anchor="_Toc88929670" w:history="1">
        <w:r w:rsidR="0025342A" w:rsidRPr="009E1D16">
          <w:rPr>
            <w:rStyle w:val="Hyperlink"/>
            <w:rFonts w:ascii="Times New Roman" w:hAnsi="Times New Roman"/>
            <w:noProof/>
          </w:rPr>
          <w:t>2.</w:t>
        </w:r>
        <w:r w:rsidR="0025342A">
          <w:rPr>
            <w:rFonts w:asciiTheme="minorHAnsi" w:eastAsiaTheme="minorEastAsia" w:hAnsiTheme="minorHAnsi" w:cstheme="minorBidi"/>
            <w:b w:val="0"/>
            <w:bCs w:val="0"/>
            <w:noProof/>
            <w:lang w:val="en-GB" w:eastAsia="en-GB"/>
          </w:rPr>
          <w:tab/>
        </w:r>
        <w:r w:rsidR="0025342A" w:rsidRPr="009E1D16">
          <w:rPr>
            <w:rStyle w:val="Hyperlink"/>
            <w:rFonts w:ascii="Times New Roman" w:hAnsi="Times New Roman"/>
            <w:noProof/>
          </w:rPr>
          <w:t>OBJECTIVES</w:t>
        </w:r>
        <w:r w:rsidR="0025342A">
          <w:rPr>
            <w:noProof/>
            <w:webHidden/>
          </w:rPr>
          <w:tab/>
        </w:r>
        <w:r w:rsidR="0025342A">
          <w:rPr>
            <w:noProof/>
            <w:webHidden/>
          </w:rPr>
          <w:fldChar w:fldCharType="begin"/>
        </w:r>
        <w:r w:rsidR="0025342A">
          <w:rPr>
            <w:noProof/>
            <w:webHidden/>
          </w:rPr>
          <w:instrText xml:space="preserve"> PAGEREF _Toc88929670 \h </w:instrText>
        </w:r>
        <w:r w:rsidR="0025342A">
          <w:rPr>
            <w:noProof/>
            <w:webHidden/>
          </w:rPr>
        </w:r>
        <w:r w:rsidR="0025342A">
          <w:rPr>
            <w:noProof/>
            <w:webHidden/>
          </w:rPr>
          <w:fldChar w:fldCharType="separate"/>
        </w:r>
        <w:r w:rsidR="00081CEF">
          <w:rPr>
            <w:noProof/>
            <w:webHidden/>
          </w:rPr>
          <w:t>5</w:t>
        </w:r>
        <w:r w:rsidR="0025342A">
          <w:rPr>
            <w:noProof/>
            <w:webHidden/>
          </w:rPr>
          <w:fldChar w:fldCharType="end"/>
        </w:r>
      </w:hyperlink>
    </w:p>
    <w:p w14:paraId="07F5F469" w14:textId="50779AAC" w:rsidR="0025342A" w:rsidRDefault="002F77C3">
      <w:pPr>
        <w:pStyle w:val="TOC3"/>
        <w:rPr>
          <w:rFonts w:asciiTheme="minorHAnsi" w:eastAsiaTheme="minorEastAsia" w:hAnsiTheme="minorHAnsi" w:cstheme="minorBidi"/>
          <w:noProof/>
          <w:lang w:val="en-GB" w:eastAsia="en-GB"/>
        </w:rPr>
      </w:pPr>
      <w:hyperlink w:anchor="_Toc88929671" w:history="1">
        <w:r w:rsidR="0025342A" w:rsidRPr="009E1D16">
          <w:rPr>
            <w:rStyle w:val="Hyperlink"/>
            <w:rFonts w:ascii="Times New Roman" w:hAnsi="Times New Roman"/>
            <w:noProof/>
          </w:rPr>
          <w:t>2.1</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OVERALL OBJECTIVE</w:t>
        </w:r>
        <w:r w:rsidR="0025342A">
          <w:rPr>
            <w:noProof/>
            <w:webHidden/>
          </w:rPr>
          <w:tab/>
        </w:r>
        <w:r w:rsidR="0025342A">
          <w:rPr>
            <w:noProof/>
            <w:webHidden/>
          </w:rPr>
          <w:fldChar w:fldCharType="begin"/>
        </w:r>
        <w:r w:rsidR="0025342A">
          <w:rPr>
            <w:noProof/>
            <w:webHidden/>
          </w:rPr>
          <w:instrText xml:space="preserve"> PAGEREF _Toc88929671 \h </w:instrText>
        </w:r>
        <w:r w:rsidR="0025342A">
          <w:rPr>
            <w:noProof/>
            <w:webHidden/>
          </w:rPr>
        </w:r>
        <w:r w:rsidR="0025342A">
          <w:rPr>
            <w:noProof/>
            <w:webHidden/>
          </w:rPr>
          <w:fldChar w:fldCharType="separate"/>
        </w:r>
        <w:r w:rsidR="00081CEF">
          <w:rPr>
            <w:noProof/>
            <w:webHidden/>
          </w:rPr>
          <w:t>5</w:t>
        </w:r>
        <w:r w:rsidR="0025342A">
          <w:rPr>
            <w:noProof/>
            <w:webHidden/>
          </w:rPr>
          <w:fldChar w:fldCharType="end"/>
        </w:r>
      </w:hyperlink>
    </w:p>
    <w:p w14:paraId="01AE07A3" w14:textId="74F05301" w:rsidR="0025342A" w:rsidRDefault="002F77C3">
      <w:pPr>
        <w:pStyle w:val="TOC3"/>
        <w:rPr>
          <w:rFonts w:asciiTheme="minorHAnsi" w:eastAsiaTheme="minorEastAsia" w:hAnsiTheme="minorHAnsi" w:cstheme="minorBidi"/>
          <w:noProof/>
          <w:lang w:val="en-GB" w:eastAsia="en-GB"/>
        </w:rPr>
      </w:pPr>
      <w:hyperlink w:anchor="_Toc88929672" w:history="1">
        <w:r w:rsidR="0025342A" w:rsidRPr="009E1D16">
          <w:rPr>
            <w:rStyle w:val="Hyperlink"/>
            <w:rFonts w:ascii="Times New Roman" w:hAnsi="Times New Roman"/>
            <w:noProof/>
          </w:rPr>
          <w:t>2.2</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SPECIFIC OBJECTIVE</w:t>
        </w:r>
        <w:r w:rsidR="0025342A">
          <w:rPr>
            <w:noProof/>
            <w:webHidden/>
          </w:rPr>
          <w:tab/>
        </w:r>
        <w:r w:rsidR="0025342A">
          <w:rPr>
            <w:noProof/>
            <w:webHidden/>
          </w:rPr>
          <w:fldChar w:fldCharType="begin"/>
        </w:r>
        <w:r w:rsidR="0025342A">
          <w:rPr>
            <w:noProof/>
            <w:webHidden/>
          </w:rPr>
          <w:instrText xml:space="preserve"> PAGEREF _Toc88929672 \h </w:instrText>
        </w:r>
        <w:r w:rsidR="0025342A">
          <w:rPr>
            <w:noProof/>
            <w:webHidden/>
          </w:rPr>
        </w:r>
        <w:r w:rsidR="0025342A">
          <w:rPr>
            <w:noProof/>
            <w:webHidden/>
          </w:rPr>
          <w:fldChar w:fldCharType="separate"/>
        </w:r>
        <w:r w:rsidR="00081CEF">
          <w:rPr>
            <w:noProof/>
            <w:webHidden/>
          </w:rPr>
          <w:t>5</w:t>
        </w:r>
        <w:r w:rsidR="0025342A">
          <w:rPr>
            <w:noProof/>
            <w:webHidden/>
          </w:rPr>
          <w:fldChar w:fldCharType="end"/>
        </w:r>
      </w:hyperlink>
    </w:p>
    <w:p w14:paraId="0C67A121" w14:textId="29C6F73F" w:rsidR="0025342A" w:rsidRDefault="002F77C3">
      <w:pPr>
        <w:pStyle w:val="TOC1"/>
        <w:rPr>
          <w:rFonts w:asciiTheme="minorHAnsi" w:eastAsiaTheme="minorEastAsia" w:hAnsiTheme="minorHAnsi" w:cstheme="minorBidi"/>
          <w:b w:val="0"/>
          <w:bCs w:val="0"/>
          <w:noProof/>
          <w:lang w:val="en-GB" w:eastAsia="en-GB"/>
        </w:rPr>
      </w:pPr>
      <w:hyperlink w:anchor="_Toc88929673" w:history="1">
        <w:r w:rsidR="0025342A" w:rsidRPr="009E1D16">
          <w:rPr>
            <w:rStyle w:val="Hyperlink"/>
            <w:rFonts w:ascii="Times New Roman" w:hAnsi="Times New Roman"/>
            <w:noProof/>
          </w:rPr>
          <w:t>3.</w:t>
        </w:r>
        <w:r w:rsidR="0025342A">
          <w:rPr>
            <w:rFonts w:asciiTheme="minorHAnsi" w:eastAsiaTheme="minorEastAsia" w:hAnsiTheme="minorHAnsi" w:cstheme="minorBidi"/>
            <w:b w:val="0"/>
            <w:bCs w:val="0"/>
            <w:noProof/>
            <w:lang w:val="en-GB" w:eastAsia="en-GB"/>
          </w:rPr>
          <w:tab/>
        </w:r>
        <w:r w:rsidR="0025342A" w:rsidRPr="009E1D16">
          <w:rPr>
            <w:rStyle w:val="Hyperlink"/>
            <w:rFonts w:ascii="Times New Roman" w:hAnsi="Times New Roman"/>
            <w:noProof/>
          </w:rPr>
          <w:t>LOGISTICS AND TIMING</w:t>
        </w:r>
        <w:r w:rsidR="0025342A">
          <w:rPr>
            <w:noProof/>
            <w:webHidden/>
          </w:rPr>
          <w:tab/>
        </w:r>
        <w:r w:rsidR="0025342A">
          <w:rPr>
            <w:noProof/>
            <w:webHidden/>
          </w:rPr>
          <w:fldChar w:fldCharType="begin"/>
        </w:r>
        <w:r w:rsidR="0025342A">
          <w:rPr>
            <w:noProof/>
            <w:webHidden/>
          </w:rPr>
          <w:instrText xml:space="preserve"> PAGEREF _Toc88929673 \h </w:instrText>
        </w:r>
        <w:r w:rsidR="0025342A">
          <w:rPr>
            <w:noProof/>
            <w:webHidden/>
          </w:rPr>
        </w:r>
        <w:r w:rsidR="0025342A">
          <w:rPr>
            <w:noProof/>
            <w:webHidden/>
          </w:rPr>
          <w:fldChar w:fldCharType="separate"/>
        </w:r>
        <w:r w:rsidR="00081CEF">
          <w:rPr>
            <w:noProof/>
            <w:webHidden/>
          </w:rPr>
          <w:t>6</w:t>
        </w:r>
        <w:r w:rsidR="0025342A">
          <w:rPr>
            <w:noProof/>
            <w:webHidden/>
          </w:rPr>
          <w:fldChar w:fldCharType="end"/>
        </w:r>
      </w:hyperlink>
    </w:p>
    <w:p w14:paraId="7E9D2935" w14:textId="769372E0" w:rsidR="0025342A" w:rsidRDefault="002F77C3">
      <w:pPr>
        <w:pStyle w:val="TOC3"/>
        <w:rPr>
          <w:rFonts w:asciiTheme="minorHAnsi" w:eastAsiaTheme="minorEastAsia" w:hAnsiTheme="minorHAnsi" w:cstheme="minorBidi"/>
          <w:noProof/>
          <w:lang w:val="en-GB" w:eastAsia="en-GB"/>
        </w:rPr>
      </w:pPr>
      <w:hyperlink w:anchor="_Toc88929674" w:history="1">
        <w:r w:rsidR="0025342A" w:rsidRPr="009E1D16">
          <w:rPr>
            <w:rStyle w:val="Hyperlink"/>
            <w:rFonts w:ascii="Times New Roman" w:hAnsi="Times New Roman"/>
            <w:noProof/>
          </w:rPr>
          <w:t>3.1</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LOCATION FOR REQUIRED SERVICES OF THE CONSULTANT</w:t>
        </w:r>
        <w:r w:rsidR="0025342A">
          <w:rPr>
            <w:noProof/>
            <w:webHidden/>
          </w:rPr>
          <w:tab/>
        </w:r>
        <w:r w:rsidR="0025342A">
          <w:rPr>
            <w:noProof/>
            <w:webHidden/>
          </w:rPr>
          <w:fldChar w:fldCharType="begin"/>
        </w:r>
        <w:r w:rsidR="0025342A">
          <w:rPr>
            <w:noProof/>
            <w:webHidden/>
          </w:rPr>
          <w:instrText xml:space="preserve"> PAGEREF _Toc88929674 \h </w:instrText>
        </w:r>
        <w:r w:rsidR="0025342A">
          <w:rPr>
            <w:noProof/>
            <w:webHidden/>
          </w:rPr>
        </w:r>
        <w:r w:rsidR="0025342A">
          <w:rPr>
            <w:noProof/>
            <w:webHidden/>
          </w:rPr>
          <w:fldChar w:fldCharType="separate"/>
        </w:r>
        <w:r w:rsidR="00081CEF">
          <w:rPr>
            <w:noProof/>
            <w:webHidden/>
          </w:rPr>
          <w:t>6</w:t>
        </w:r>
        <w:r w:rsidR="0025342A">
          <w:rPr>
            <w:noProof/>
            <w:webHidden/>
          </w:rPr>
          <w:fldChar w:fldCharType="end"/>
        </w:r>
      </w:hyperlink>
    </w:p>
    <w:p w14:paraId="6E42CC41" w14:textId="33AE2B9D" w:rsidR="0025342A" w:rsidRDefault="002F77C3">
      <w:pPr>
        <w:pStyle w:val="TOC3"/>
        <w:rPr>
          <w:rFonts w:asciiTheme="minorHAnsi" w:eastAsiaTheme="minorEastAsia" w:hAnsiTheme="minorHAnsi" w:cstheme="minorBidi"/>
          <w:noProof/>
          <w:lang w:val="en-GB" w:eastAsia="en-GB"/>
        </w:rPr>
      </w:pPr>
      <w:hyperlink w:anchor="_Toc88929675" w:history="1">
        <w:r w:rsidR="0025342A" w:rsidRPr="009E1D16">
          <w:rPr>
            <w:rStyle w:val="Hyperlink"/>
            <w:rFonts w:ascii="Times New Roman" w:hAnsi="Times New Roman"/>
            <w:noProof/>
          </w:rPr>
          <w:t>3.2</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COMMENCEMENT DATE &amp; PERIOD OF IMPLEMENTATION</w:t>
        </w:r>
        <w:r w:rsidR="0025342A">
          <w:rPr>
            <w:noProof/>
            <w:webHidden/>
          </w:rPr>
          <w:tab/>
        </w:r>
        <w:r w:rsidR="0025342A">
          <w:rPr>
            <w:noProof/>
            <w:webHidden/>
          </w:rPr>
          <w:fldChar w:fldCharType="begin"/>
        </w:r>
        <w:r w:rsidR="0025342A">
          <w:rPr>
            <w:noProof/>
            <w:webHidden/>
          </w:rPr>
          <w:instrText xml:space="preserve"> PAGEREF _Toc88929675 \h </w:instrText>
        </w:r>
        <w:r w:rsidR="0025342A">
          <w:rPr>
            <w:noProof/>
            <w:webHidden/>
          </w:rPr>
        </w:r>
        <w:r w:rsidR="0025342A">
          <w:rPr>
            <w:noProof/>
            <w:webHidden/>
          </w:rPr>
          <w:fldChar w:fldCharType="separate"/>
        </w:r>
        <w:r w:rsidR="00081CEF">
          <w:rPr>
            <w:noProof/>
            <w:webHidden/>
          </w:rPr>
          <w:t>6</w:t>
        </w:r>
        <w:r w:rsidR="0025342A">
          <w:rPr>
            <w:noProof/>
            <w:webHidden/>
          </w:rPr>
          <w:fldChar w:fldCharType="end"/>
        </w:r>
      </w:hyperlink>
    </w:p>
    <w:p w14:paraId="13A2CDD5" w14:textId="6C1561B7" w:rsidR="0025342A" w:rsidRDefault="002F77C3">
      <w:pPr>
        <w:pStyle w:val="TOC3"/>
        <w:rPr>
          <w:rFonts w:asciiTheme="minorHAnsi" w:eastAsiaTheme="minorEastAsia" w:hAnsiTheme="minorHAnsi" w:cstheme="minorBidi"/>
          <w:noProof/>
          <w:lang w:val="en-GB" w:eastAsia="en-GB"/>
        </w:rPr>
      </w:pPr>
      <w:hyperlink w:anchor="_Toc88929676" w:history="1">
        <w:r w:rsidR="0025342A" w:rsidRPr="009E1D16">
          <w:rPr>
            <w:rStyle w:val="Hyperlink"/>
            <w:rFonts w:ascii="Times New Roman" w:hAnsi="Times New Roman"/>
            <w:noProof/>
          </w:rPr>
          <w:t>3.3</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Project Steering Committee</w:t>
        </w:r>
        <w:r w:rsidR="0025342A">
          <w:rPr>
            <w:noProof/>
            <w:webHidden/>
          </w:rPr>
          <w:tab/>
        </w:r>
        <w:r w:rsidR="0025342A">
          <w:rPr>
            <w:noProof/>
            <w:webHidden/>
          </w:rPr>
          <w:fldChar w:fldCharType="begin"/>
        </w:r>
        <w:r w:rsidR="0025342A">
          <w:rPr>
            <w:noProof/>
            <w:webHidden/>
          </w:rPr>
          <w:instrText xml:space="preserve"> PAGEREF _Toc88929676 \h </w:instrText>
        </w:r>
        <w:r w:rsidR="0025342A">
          <w:rPr>
            <w:noProof/>
            <w:webHidden/>
          </w:rPr>
        </w:r>
        <w:r w:rsidR="0025342A">
          <w:rPr>
            <w:noProof/>
            <w:webHidden/>
          </w:rPr>
          <w:fldChar w:fldCharType="separate"/>
        </w:r>
        <w:r w:rsidR="00081CEF">
          <w:rPr>
            <w:noProof/>
            <w:webHidden/>
          </w:rPr>
          <w:t>7</w:t>
        </w:r>
        <w:r w:rsidR="0025342A">
          <w:rPr>
            <w:noProof/>
            <w:webHidden/>
          </w:rPr>
          <w:fldChar w:fldCharType="end"/>
        </w:r>
      </w:hyperlink>
    </w:p>
    <w:p w14:paraId="67BF0D5D" w14:textId="3C3562CE" w:rsidR="0025342A" w:rsidRDefault="002F77C3">
      <w:pPr>
        <w:pStyle w:val="TOC3"/>
        <w:rPr>
          <w:rFonts w:asciiTheme="minorHAnsi" w:eastAsiaTheme="minorEastAsia" w:hAnsiTheme="minorHAnsi" w:cstheme="minorBidi"/>
          <w:noProof/>
          <w:lang w:val="en-GB" w:eastAsia="en-GB"/>
        </w:rPr>
      </w:pPr>
      <w:hyperlink w:anchor="_Toc88929677" w:history="1">
        <w:r w:rsidR="0025342A" w:rsidRPr="009E1D16">
          <w:rPr>
            <w:rStyle w:val="Hyperlink"/>
            <w:rFonts w:ascii="Times New Roman" w:hAnsi="Times New Roman"/>
            <w:noProof/>
            <w:lang w:val="en-GB" w:eastAsia="ar-SA"/>
          </w:rPr>
          <w:t>3.4</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lang w:val="en-GB" w:eastAsia="ar-SA"/>
          </w:rPr>
          <w:t>NSW Working group</w:t>
        </w:r>
        <w:r w:rsidR="0025342A">
          <w:rPr>
            <w:noProof/>
            <w:webHidden/>
          </w:rPr>
          <w:tab/>
        </w:r>
        <w:r w:rsidR="0025342A">
          <w:rPr>
            <w:noProof/>
            <w:webHidden/>
          </w:rPr>
          <w:fldChar w:fldCharType="begin"/>
        </w:r>
        <w:r w:rsidR="0025342A">
          <w:rPr>
            <w:noProof/>
            <w:webHidden/>
          </w:rPr>
          <w:instrText xml:space="preserve"> PAGEREF _Toc88929677 \h </w:instrText>
        </w:r>
        <w:r w:rsidR="0025342A">
          <w:rPr>
            <w:noProof/>
            <w:webHidden/>
          </w:rPr>
        </w:r>
        <w:r w:rsidR="0025342A">
          <w:rPr>
            <w:noProof/>
            <w:webHidden/>
          </w:rPr>
          <w:fldChar w:fldCharType="separate"/>
        </w:r>
        <w:r w:rsidR="00081CEF">
          <w:rPr>
            <w:noProof/>
            <w:webHidden/>
          </w:rPr>
          <w:t>8</w:t>
        </w:r>
        <w:r w:rsidR="0025342A">
          <w:rPr>
            <w:noProof/>
            <w:webHidden/>
          </w:rPr>
          <w:fldChar w:fldCharType="end"/>
        </w:r>
      </w:hyperlink>
    </w:p>
    <w:p w14:paraId="27709056" w14:textId="71620A74" w:rsidR="0025342A" w:rsidRDefault="002F77C3">
      <w:pPr>
        <w:pStyle w:val="TOC3"/>
        <w:rPr>
          <w:rFonts w:asciiTheme="minorHAnsi" w:eastAsiaTheme="minorEastAsia" w:hAnsiTheme="minorHAnsi" w:cstheme="minorBidi"/>
          <w:noProof/>
          <w:lang w:val="en-GB" w:eastAsia="en-GB"/>
        </w:rPr>
      </w:pPr>
      <w:hyperlink w:anchor="_Toc88929678" w:history="1">
        <w:r w:rsidR="0025342A" w:rsidRPr="009E1D16">
          <w:rPr>
            <w:rStyle w:val="Hyperlink"/>
            <w:rFonts w:ascii="Times New Roman" w:hAnsi="Times New Roman"/>
            <w:noProof/>
          </w:rPr>
          <w:t>3.5</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Project Implementation Unit (PIU)</w:t>
        </w:r>
        <w:r w:rsidR="0025342A">
          <w:rPr>
            <w:noProof/>
            <w:webHidden/>
          </w:rPr>
          <w:tab/>
        </w:r>
        <w:r w:rsidR="0025342A">
          <w:rPr>
            <w:noProof/>
            <w:webHidden/>
          </w:rPr>
          <w:fldChar w:fldCharType="begin"/>
        </w:r>
        <w:r w:rsidR="0025342A">
          <w:rPr>
            <w:noProof/>
            <w:webHidden/>
          </w:rPr>
          <w:instrText xml:space="preserve"> PAGEREF _Toc88929678 \h </w:instrText>
        </w:r>
        <w:r w:rsidR="0025342A">
          <w:rPr>
            <w:noProof/>
            <w:webHidden/>
          </w:rPr>
        </w:r>
        <w:r w:rsidR="0025342A">
          <w:rPr>
            <w:noProof/>
            <w:webHidden/>
          </w:rPr>
          <w:fldChar w:fldCharType="separate"/>
        </w:r>
        <w:r w:rsidR="00081CEF">
          <w:rPr>
            <w:noProof/>
            <w:webHidden/>
          </w:rPr>
          <w:t>9</w:t>
        </w:r>
        <w:r w:rsidR="0025342A">
          <w:rPr>
            <w:noProof/>
            <w:webHidden/>
          </w:rPr>
          <w:fldChar w:fldCharType="end"/>
        </w:r>
      </w:hyperlink>
    </w:p>
    <w:p w14:paraId="245E0E22" w14:textId="510E16AC" w:rsidR="0025342A" w:rsidRDefault="002F77C3">
      <w:pPr>
        <w:pStyle w:val="TOC1"/>
        <w:rPr>
          <w:rFonts w:asciiTheme="minorHAnsi" w:eastAsiaTheme="minorEastAsia" w:hAnsiTheme="minorHAnsi" w:cstheme="minorBidi"/>
          <w:b w:val="0"/>
          <w:bCs w:val="0"/>
          <w:noProof/>
          <w:lang w:val="en-GB" w:eastAsia="en-GB"/>
        </w:rPr>
      </w:pPr>
      <w:hyperlink w:anchor="_Toc88929679" w:history="1">
        <w:r w:rsidR="0025342A" w:rsidRPr="009E1D16">
          <w:rPr>
            <w:rStyle w:val="Hyperlink"/>
            <w:rFonts w:ascii="Times New Roman" w:hAnsi="Times New Roman"/>
            <w:noProof/>
          </w:rPr>
          <w:t>4.</w:t>
        </w:r>
        <w:r w:rsidR="0025342A">
          <w:rPr>
            <w:rFonts w:asciiTheme="minorHAnsi" w:eastAsiaTheme="minorEastAsia" w:hAnsiTheme="minorHAnsi" w:cstheme="minorBidi"/>
            <w:b w:val="0"/>
            <w:bCs w:val="0"/>
            <w:noProof/>
            <w:lang w:val="en-GB" w:eastAsia="en-GB"/>
          </w:rPr>
          <w:tab/>
        </w:r>
        <w:r w:rsidR="0025342A" w:rsidRPr="009E1D16">
          <w:rPr>
            <w:rStyle w:val="Hyperlink"/>
            <w:rFonts w:ascii="Times New Roman" w:hAnsi="Times New Roman"/>
            <w:noProof/>
          </w:rPr>
          <w:t>SCOPE OF SERVICES</w:t>
        </w:r>
        <w:r w:rsidR="0025342A">
          <w:rPr>
            <w:noProof/>
            <w:webHidden/>
          </w:rPr>
          <w:tab/>
        </w:r>
        <w:r w:rsidR="0025342A">
          <w:rPr>
            <w:noProof/>
            <w:webHidden/>
          </w:rPr>
          <w:fldChar w:fldCharType="begin"/>
        </w:r>
        <w:r w:rsidR="0025342A">
          <w:rPr>
            <w:noProof/>
            <w:webHidden/>
          </w:rPr>
          <w:instrText xml:space="preserve"> PAGEREF _Toc88929679 \h </w:instrText>
        </w:r>
        <w:r w:rsidR="0025342A">
          <w:rPr>
            <w:noProof/>
            <w:webHidden/>
          </w:rPr>
        </w:r>
        <w:r w:rsidR="0025342A">
          <w:rPr>
            <w:noProof/>
            <w:webHidden/>
          </w:rPr>
          <w:fldChar w:fldCharType="separate"/>
        </w:r>
        <w:r w:rsidR="00081CEF">
          <w:rPr>
            <w:noProof/>
            <w:webHidden/>
          </w:rPr>
          <w:t>10</w:t>
        </w:r>
        <w:r w:rsidR="0025342A">
          <w:rPr>
            <w:noProof/>
            <w:webHidden/>
          </w:rPr>
          <w:fldChar w:fldCharType="end"/>
        </w:r>
      </w:hyperlink>
    </w:p>
    <w:p w14:paraId="4750EE7D" w14:textId="6F2CD185" w:rsidR="0025342A" w:rsidRDefault="002F77C3">
      <w:pPr>
        <w:pStyle w:val="TOC3"/>
        <w:rPr>
          <w:rFonts w:asciiTheme="minorHAnsi" w:eastAsiaTheme="minorEastAsia" w:hAnsiTheme="minorHAnsi" w:cstheme="minorBidi"/>
          <w:noProof/>
          <w:lang w:val="en-GB" w:eastAsia="en-GB"/>
        </w:rPr>
      </w:pPr>
      <w:hyperlink w:anchor="_Toc88929680" w:history="1">
        <w:r w:rsidR="0025342A" w:rsidRPr="009E1D16">
          <w:rPr>
            <w:rStyle w:val="Hyperlink"/>
            <w:rFonts w:ascii="Times New Roman" w:hAnsi="Times New Roman"/>
            <w:noProof/>
          </w:rPr>
          <w:t>4.1</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Consulting services</w:t>
        </w:r>
        <w:r w:rsidR="0025342A">
          <w:rPr>
            <w:noProof/>
            <w:webHidden/>
          </w:rPr>
          <w:tab/>
        </w:r>
        <w:r w:rsidR="0025342A">
          <w:rPr>
            <w:noProof/>
            <w:webHidden/>
          </w:rPr>
          <w:fldChar w:fldCharType="begin"/>
        </w:r>
        <w:r w:rsidR="0025342A">
          <w:rPr>
            <w:noProof/>
            <w:webHidden/>
          </w:rPr>
          <w:instrText xml:space="preserve"> PAGEREF _Toc88929680 \h </w:instrText>
        </w:r>
        <w:r w:rsidR="0025342A">
          <w:rPr>
            <w:noProof/>
            <w:webHidden/>
          </w:rPr>
        </w:r>
        <w:r w:rsidR="0025342A">
          <w:rPr>
            <w:noProof/>
            <w:webHidden/>
          </w:rPr>
          <w:fldChar w:fldCharType="separate"/>
        </w:r>
        <w:r w:rsidR="00081CEF">
          <w:rPr>
            <w:noProof/>
            <w:webHidden/>
          </w:rPr>
          <w:t>10</w:t>
        </w:r>
        <w:r w:rsidR="0025342A">
          <w:rPr>
            <w:noProof/>
            <w:webHidden/>
          </w:rPr>
          <w:fldChar w:fldCharType="end"/>
        </w:r>
      </w:hyperlink>
    </w:p>
    <w:p w14:paraId="06DA1DD6" w14:textId="0F65CC54" w:rsidR="0025342A" w:rsidRDefault="002F77C3">
      <w:pPr>
        <w:pStyle w:val="TOC3"/>
        <w:rPr>
          <w:rFonts w:asciiTheme="minorHAnsi" w:eastAsiaTheme="minorEastAsia" w:hAnsiTheme="minorHAnsi" w:cstheme="minorBidi"/>
          <w:noProof/>
          <w:lang w:val="en-GB" w:eastAsia="en-GB"/>
        </w:rPr>
      </w:pPr>
      <w:hyperlink w:anchor="_Toc88929681" w:history="1">
        <w:r w:rsidR="0025342A" w:rsidRPr="009E1D16">
          <w:rPr>
            <w:rStyle w:val="Hyperlink"/>
            <w:rFonts w:ascii="Times New Roman" w:hAnsi="Times New Roman"/>
            <w:noProof/>
          </w:rPr>
          <w:t>4.2</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SCOPE OF THE ACTIVITY</w:t>
        </w:r>
        <w:r w:rsidR="0025342A">
          <w:rPr>
            <w:noProof/>
            <w:webHidden/>
          </w:rPr>
          <w:tab/>
        </w:r>
        <w:r w:rsidR="0025342A">
          <w:rPr>
            <w:noProof/>
            <w:webHidden/>
          </w:rPr>
          <w:fldChar w:fldCharType="begin"/>
        </w:r>
        <w:r w:rsidR="0025342A">
          <w:rPr>
            <w:noProof/>
            <w:webHidden/>
          </w:rPr>
          <w:instrText xml:space="preserve"> PAGEREF _Toc88929681 \h </w:instrText>
        </w:r>
        <w:r w:rsidR="0025342A">
          <w:rPr>
            <w:noProof/>
            <w:webHidden/>
          </w:rPr>
        </w:r>
        <w:r w:rsidR="0025342A">
          <w:rPr>
            <w:noProof/>
            <w:webHidden/>
          </w:rPr>
          <w:fldChar w:fldCharType="separate"/>
        </w:r>
        <w:r w:rsidR="00081CEF">
          <w:rPr>
            <w:noProof/>
            <w:webHidden/>
          </w:rPr>
          <w:t>11</w:t>
        </w:r>
        <w:r w:rsidR="0025342A">
          <w:rPr>
            <w:noProof/>
            <w:webHidden/>
          </w:rPr>
          <w:fldChar w:fldCharType="end"/>
        </w:r>
      </w:hyperlink>
    </w:p>
    <w:p w14:paraId="78B747D9" w14:textId="04A36AC7" w:rsidR="0025342A" w:rsidRDefault="002F77C3">
      <w:pPr>
        <w:pStyle w:val="TOC3"/>
        <w:rPr>
          <w:rFonts w:asciiTheme="minorHAnsi" w:eastAsiaTheme="minorEastAsia" w:hAnsiTheme="minorHAnsi" w:cstheme="minorBidi"/>
          <w:noProof/>
          <w:lang w:val="en-GB" w:eastAsia="en-GB"/>
        </w:rPr>
      </w:pPr>
      <w:hyperlink w:anchor="_Toc88929682" w:history="1">
        <w:r w:rsidR="0025342A" w:rsidRPr="009E1D16">
          <w:rPr>
            <w:rStyle w:val="Hyperlink"/>
            <w:rFonts w:ascii="Times New Roman" w:hAnsi="Times New Roman"/>
            <w:noProof/>
          </w:rPr>
          <w:t>4.3</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ADDITIONAL SPECIFIC ACTIVITIES</w:t>
        </w:r>
        <w:r w:rsidR="0025342A">
          <w:rPr>
            <w:noProof/>
            <w:webHidden/>
          </w:rPr>
          <w:tab/>
        </w:r>
        <w:r w:rsidR="0025342A">
          <w:rPr>
            <w:noProof/>
            <w:webHidden/>
          </w:rPr>
          <w:fldChar w:fldCharType="begin"/>
        </w:r>
        <w:r w:rsidR="0025342A">
          <w:rPr>
            <w:noProof/>
            <w:webHidden/>
          </w:rPr>
          <w:instrText xml:space="preserve"> PAGEREF _Toc88929682 \h </w:instrText>
        </w:r>
        <w:r w:rsidR="0025342A">
          <w:rPr>
            <w:noProof/>
            <w:webHidden/>
          </w:rPr>
        </w:r>
        <w:r w:rsidR="0025342A">
          <w:rPr>
            <w:noProof/>
            <w:webHidden/>
          </w:rPr>
          <w:fldChar w:fldCharType="separate"/>
        </w:r>
        <w:r w:rsidR="00081CEF">
          <w:rPr>
            <w:noProof/>
            <w:webHidden/>
          </w:rPr>
          <w:t>15</w:t>
        </w:r>
        <w:r w:rsidR="0025342A">
          <w:rPr>
            <w:noProof/>
            <w:webHidden/>
          </w:rPr>
          <w:fldChar w:fldCharType="end"/>
        </w:r>
      </w:hyperlink>
    </w:p>
    <w:p w14:paraId="2A4C3703" w14:textId="10994BDC" w:rsidR="0025342A" w:rsidRDefault="002F77C3">
      <w:pPr>
        <w:pStyle w:val="TOC1"/>
        <w:rPr>
          <w:rFonts w:asciiTheme="minorHAnsi" w:eastAsiaTheme="minorEastAsia" w:hAnsiTheme="minorHAnsi" w:cstheme="minorBidi"/>
          <w:b w:val="0"/>
          <w:bCs w:val="0"/>
          <w:noProof/>
          <w:lang w:val="en-GB" w:eastAsia="en-GB"/>
        </w:rPr>
      </w:pPr>
      <w:hyperlink w:anchor="_Toc88929683" w:history="1">
        <w:r w:rsidR="0025342A" w:rsidRPr="009E1D16">
          <w:rPr>
            <w:rStyle w:val="Hyperlink"/>
            <w:rFonts w:ascii="Times New Roman" w:hAnsi="Times New Roman"/>
            <w:noProof/>
          </w:rPr>
          <w:t>5.</w:t>
        </w:r>
        <w:r w:rsidR="0025342A">
          <w:rPr>
            <w:rFonts w:asciiTheme="minorHAnsi" w:eastAsiaTheme="minorEastAsia" w:hAnsiTheme="minorHAnsi" w:cstheme="minorBidi"/>
            <w:b w:val="0"/>
            <w:bCs w:val="0"/>
            <w:noProof/>
            <w:lang w:val="en-GB" w:eastAsia="en-GB"/>
          </w:rPr>
          <w:tab/>
        </w:r>
        <w:r w:rsidR="0025342A" w:rsidRPr="009E1D16">
          <w:rPr>
            <w:rStyle w:val="Hyperlink"/>
            <w:rFonts w:ascii="Times New Roman" w:hAnsi="Times New Roman"/>
            <w:noProof/>
          </w:rPr>
          <w:t>DELIVERABLES and PAYMENT SCHEDULE</w:t>
        </w:r>
        <w:r w:rsidR="0025342A">
          <w:rPr>
            <w:noProof/>
            <w:webHidden/>
          </w:rPr>
          <w:tab/>
        </w:r>
        <w:r w:rsidR="0025342A">
          <w:rPr>
            <w:noProof/>
            <w:webHidden/>
          </w:rPr>
          <w:fldChar w:fldCharType="begin"/>
        </w:r>
        <w:r w:rsidR="0025342A">
          <w:rPr>
            <w:noProof/>
            <w:webHidden/>
          </w:rPr>
          <w:instrText xml:space="preserve"> PAGEREF _Toc88929683 \h </w:instrText>
        </w:r>
        <w:r w:rsidR="0025342A">
          <w:rPr>
            <w:noProof/>
            <w:webHidden/>
          </w:rPr>
        </w:r>
        <w:r w:rsidR="0025342A">
          <w:rPr>
            <w:noProof/>
            <w:webHidden/>
          </w:rPr>
          <w:fldChar w:fldCharType="separate"/>
        </w:r>
        <w:r w:rsidR="00081CEF">
          <w:rPr>
            <w:noProof/>
            <w:webHidden/>
          </w:rPr>
          <w:t>16</w:t>
        </w:r>
        <w:r w:rsidR="0025342A">
          <w:rPr>
            <w:noProof/>
            <w:webHidden/>
          </w:rPr>
          <w:fldChar w:fldCharType="end"/>
        </w:r>
      </w:hyperlink>
    </w:p>
    <w:p w14:paraId="48E72636" w14:textId="70D13D65" w:rsidR="0025342A" w:rsidRDefault="002F77C3">
      <w:pPr>
        <w:pStyle w:val="TOC3"/>
        <w:rPr>
          <w:rFonts w:asciiTheme="minorHAnsi" w:eastAsiaTheme="minorEastAsia" w:hAnsiTheme="minorHAnsi" w:cstheme="minorBidi"/>
          <w:noProof/>
          <w:lang w:val="en-GB" w:eastAsia="en-GB"/>
        </w:rPr>
      </w:pPr>
      <w:hyperlink w:anchor="_Toc88929684" w:history="1">
        <w:r w:rsidR="0025342A" w:rsidRPr="009E1D16">
          <w:rPr>
            <w:rStyle w:val="Hyperlink"/>
            <w:rFonts w:ascii="Times New Roman" w:hAnsi="Times New Roman"/>
            <w:noProof/>
          </w:rPr>
          <w:t>5.1</w:t>
        </w:r>
        <w:r w:rsidR="0025342A">
          <w:rPr>
            <w:rFonts w:asciiTheme="minorHAnsi" w:eastAsiaTheme="minorEastAsia" w:hAnsiTheme="minorHAnsi" w:cstheme="minorBidi"/>
            <w:noProof/>
            <w:lang w:val="en-GB" w:eastAsia="en-GB"/>
          </w:rPr>
          <w:tab/>
        </w:r>
        <w:r w:rsidR="0025342A" w:rsidRPr="009E1D16">
          <w:rPr>
            <w:rStyle w:val="Hyperlink"/>
            <w:rFonts w:ascii="Times New Roman" w:hAnsi="Times New Roman"/>
            <w:noProof/>
          </w:rPr>
          <w:t>Expected results/deliverables</w:t>
        </w:r>
        <w:r w:rsidR="0025342A">
          <w:rPr>
            <w:noProof/>
            <w:webHidden/>
          </w:rPr>
          <w:tab/>
        </w:r>
        <w:r w:rsidR="0025342A">
          <w:rPr>
            <w:noProof/>
            <w:webHidden/>
          </w:rPr>
          <w:fldChar w:fldCharType="begin"/>
        </w:r>
        <w:r w:rsidR="0025342A">
          <w:rPr>
            <w:noProof/>
            <w:webHidden/>
          </w:rPr>
          <w:instrText xml:space="preserve"> PAGEREF _Toc88929684 \h </w:instrText>
        </w:r>
        <w:r w:rsidR="0025342A">
          <w:rPr>
            <w:noProof/>
            <w:webHidden/>
          </w:rPr>
        </w:r>
        <w:r w:rsidR="0025342A">
          <w:rPr>
            <w:noProof/>
            <w:webHidden/>
          </w:rPr>
          <w:fldChar w:fldCharType="separate"/>
        </w:r>
        <w:r w:rsidR="00081CEF">
          <w:rPr>
            <w:noProof/>
            <w:webHidden/>
          </w:rPr>
          <w:t>16</w:t>
        </w:r>
        <w:r w:rsidR="0025342A">
          <w:rPr>
            <w:noProof/>
            <w:webHidden/>
          </w:rPr>
          <w:fldChar w:fldCharType="end"/>
        </w:r>
      </w:hyperlink>
    </w:p>
    <w:p w14:paraId="66B1C154" w14:textId="656F1B91" w:rsidR="0025342A" w:rsidRDefault="002F77C3">
      <w:pPr>
        <w:pStyle w:val="TOC1"/>
        <w:rPr>
          <w:rFonts w:asciiTheme="minorHAnsi" w:eastAsiaTheme="minorEastAsia" w:hAnsiTheme="minorHAnsi" w:cstheme="minorBidi"/>
          <w:b w:val="0"/>
          <w:bCs w:val="0"/>
          <w:noProof/>
          <w:lang w:val="en-GB" w:eastAsia="en-GB"/>
        </w:rPr>
      </w:pPr>
      <w:hyperlink w:anchor="_Toc88929685" w:history="1">
        <w:r w:rsidR="0025342A" w:rsidRPr="009E1D16">
          <w:rPr>
            <w:rStyle w:val="Hyperlink"/>
            <w:rFonts w:ascii="Times New Roman" w:hAnsi="Times New Roman"/>
            <w:noProof/>
          </w:rPr>
          <w:t>6.</w:t>
        </w:r>
        <w:r w:rsidR="0025342A">
          <w:rPr>
            <w:rFonts w:asciiTheme="minorHAnsi" w:eastAsiaTheme="minorEastAsia" w:hAnsiTheme="minorHAnsi" w:cstheme="minorBidi"/>
            <w:b w:val="0"/>
            <w:bCs w:val="0"/>
            <w:noProof/>
            <w:lang w:val="en-GB" w:eastAsia="en-GB"/>
          </w:rPr>
          <w:tab/>
        </w:r>
        <w:r w:rsidR="0025342A" w:rsidRPr="009E1D16">
          <w:rPr>
            <w:rStyle w:val="Hyperlink"/>
            <w:rFonts w:ascii="Times New Roman" w:hAnsi="Times New Roman"/>
            <w:noProof/>
          </w:rPr>
          <w:t>COMPANY QUALIFICATIONS AND TEAM WITH EXPERTISE</w:t>
        </w:r>
        <w:r w:rsidR="0025342A">
          <w:rPr>
            <w:noProof/>
            <w:webHidden/>
          </w:rPr>
          <w:tab/>
        </w:r>
        <w:r w:rsidR="0025342A">
          <w:rPr>
            <w:noProof/>
            <w:webHidden/>
          </w:rPr>
          <w:fldChar w:fldCharType="begin"/>
        </w:r>
        <w:r w:rsidR="0025342A">
          <w:rPr>
            <w:noProof/>
            <w:webHidden/>
          </w:rPr>
          <w:instrText xml:space="preserve"> PAGEREF _Toc88929685 \h </w:instrText>
        </w:r>
        <w:r w:rsidR="0025342A">
          <w:rPr>
            <w:noProof/>
            <w:webHidden/>
          </w:rPr>
        </w:r>
        <w:r w:rsidR="0025342A">
          <w:rPr>
            <w:noProof/>
            <w:webHidden/>
          </w:rPr>
          <w:fldChar w:fldCharType="separate"/>
        </w:r>
        <w:r w:rsidR="00081CEF">
          <w:rPr>
            <w:noProof/>
            <w:webHidden/>
          </w:rPr>
          <w:t>23</w:t>
        </w:r>
        <w:r w:rsidR="0025342A">
          <w:rPr>
            <w:noProof/>
            <w:webHidden/>
          </w:rPr>
          <w:fldChar w:fldCharType="end"/>
        </w:r>
      </w:hyperlink>
    </w:p>
    <w:p w14:paraId="321C639E" w14:textId="4C5299F1" w:rsidR="00CD5CE3" w:rsidRPr="002A5C23" w:rsidRDefault="00567537" w:rsidP="00EA54F4">
      <w:pPr>
        <w:pStyle w:val="TOC1"/>
      </w:pPr>
      <w:r w:rsidRPr="002A5C23">
        <w:rPr>
          <w:rStyle w:val="IndexLink"/>
          <w:rFonts w:ascii="Times New Roman" w:hAnsi="Times New Roman"/>
        </w:rPr>
        <w:fldChar w:fldCharType="end"/>
      </w:r>
    </w:p>
    <w:p w14:paraId="0626649E" w14:textId="77777777" w:rsidR="00CD5CE3" w:rsidRPr="002A5C23" w:rsidRDefault="00CD5CE3" w:rsidP="00EA54F4">
      <w:pPr>
        <w:pStyle w:val="TOC1"/>
      </w:pPr>
    </w:p>
    <w:p w14:paraId="09EEA811" w14:textId="77777777" w:rsidR="00CD5CE3" w:rsidRPr="002A5C23" w:rsidRDefault="00CD5CE3" w:rsidP="005D5FC1">
      <w:pPr>
        <w:spacing w:before="0" w:after="160"/>
        <w:rPr>
          <w:rFonts w:ascii="Times New Roman" w:hAnsi="Times New Roman" w:cs="Times New Roman"/>
          <w:b/>
          <w:bCs/>
        </w:rPr>
      </w:pPr>
      <w:r w:rsidRPr="002A5C23">
        <w:rPr>
          <w:rFonts w:ascii="Times New Roman" w:hAnsi="Times New Roman" w:cs="Times New Roman"/>
        </w:rPr>
        <w:br w:type="page"/>
      </w:r>
    </w:p>
    <w:p w14:paraId="23B23D2A" w14:textId="77777777" w:rsidR="00CD5CE3" w:rsidRPr="002A5C23" w:rsidRDefault="00CD5CE3" w:rsidP="005D5FC1">
      <w:pPr>
        <w:pStyle w:val="Heading1"/>
        <w:rPr>
          <w:rFonts w:ascii="Times New Roman" w:hAnsi="Times New Roman" w:cs="Times New Roman"/>
          <w:sz w:val="22"/>
          <w:szCs w:val="22"/>
        </w:rPr>
      </w:pPr>
      <w:bookmarkStart w:id="2" w:name="_Toc88929668"/>
      <w:r w:rsidRPr="002A5C23">
        <w:rPr>
          <w:rFonts w:ascii="Times New Roman" w:hAnsi="Times New Roman" w:cs="Times New Roman"/>
          <w:sz w:val="22"/>
          <w:szCs w:val="22"/>
        </w:rPr>
        <w:lastRenderedPageBreak/>
        <w:t>PROJECT BACKGROUND</w:t>
      </w:r>
      <w:bookmarkEnd w:id="2"/>
    </w:p>
    <w:p w14:paraId="07E13573" w14:textId="77777777" w:rsidR="00CD5CE3" w:rsidRPr="002A5C23" w:rsidRDefault="00CD5CE3" w:rsidP="005D5FC1">
      <w:pPr>
        <w:rPr>
          <w:rFonts w:ascii="Times New Roman" w:hAnsi="Times New Roman" w:cs="Times New Roman"/>
          <w:b/>
          <w:caps/>
        </w:rPr>
      </w:pPr>
      <w:r w:rsidRPr="002A5C23">
        <w:rPr>
          <w:rFonts w:ascii="Times New Roman" w:hAnsi="Times New Roman" w:cs="Times New Roman"/>
          <w:b/>
        </w:rPr>
        <w:t xml:space="preserve">Project Name - </w:t>
      </w:r>
      <w:r w:rsidRPr="002A5C23">
        <w:rPr>
          <w:rFonts w:ascii="Times New Roman" w:hAnsi="Times New Roman" w:cs="Times New Roman"/>
        </w:rPr>
        <w:t>Western Balkans Trade and Transport Facilitation</w:t>
      </w:r>
    </w:p>
    <w:p w14:paraId="65CC314D" w14:textId="77777777" w:rsidR="00CD5CE3" w:rsidRPr="002A5C23" w:rsidRDefault="00CD5CE3" w:rsidP="005D5FC1">
      <w:pPr>
        <w:rPr>
          <w:rFonts w:ascii="Times New Roman" w:hAnsi="Times New Roman" w:cs="Times New Roman"/>
          <w:b/>
          <w:caps/>
        </w:rPr>
      </w:pPr>
      <w:r w:rsidRPr="002A5C23">
        <w:rPr>
          <w:rFonts w:ascii="Times New Roman" w:hAnsi="Times New Roman" w:cs="Times New Roman"/>
          <w:b/>
        </w:rPr>
        <w:t>Financing -</w:t>
      </w:r>
      <w:r w:rsidRPr="002A5C23">
        <w:rPr>
          <w:rFonts w:ascii="Times New Roman" w:hAnsi="Times New Roman" w:cs="Times New Roman"/>
        </w:rPr>
        <w:t>International Bank for Reconstruction and Development (IBRD)</w:t>
      </w:r>
    </w:p>
    <w:p w14:paraId="658C3D79" w14:textId="77777777" w:rsidR="00CD5CE3" w:rsidRPr="002A5C23" w:rsidRDefault="00CD5CE3" w:rsidP="005D5FC1">
      <w:pPr>
        <w:rPr>
          <w:rFonts w:ascii="Times New Roman" w:hAnsi="Times New Roman" w:cs="Times New Roman"/>
          <w:caps/>
        </w:rPr>
      </w:pPr>
      <w:r w:rsidRPr="002A5C23">
        <w:rPr>
          <w:rFonts w:ascii="Times New Roman" w:hAnsi="Times New Roman" w:cs="Times New Roman"/>
          <w:b/>
          <w:bCs/>
        </w:rPr>
        <w:t>Beneficiary Country</w:t>
      </w:r>
      <w:r w:rsidRPr="002A5C23">
        <w:rPr>
          <w:rFonts w:ascii="Times New Roman" w:hAnsi="Times New Roman" w:cs="Times New Roman"/>
        </w:rPr>
        <w:t>- Republic of North Macedonia</w:t>
      </w:r>
    </w:p>
    <w:p w14:paraId="501F3761" w14:textId="77777777" w:rsidR="00CD5CE3" w:rsidRPr="002A5C23" w:rsidRDefault="00CD5CE3" w:rsidP="005D5FC1">
      <w:pPr>
        <w:rPr>
          <w:rFonts w:ascii="Times New Roman" w:hAnsi="Times New Roman" w:cs="Times New Roman"/>
          <w:b/>
          <w:bCs/>
          <w:caps/>
        </w:rPr>
      </w:pPr>
    </w:p>
    <w:p w14:paraId="589C57B5" w14:textId="77777777" w:rsidR="00CD5CE3" w:rsidRPr="002A5C23" w:rsidRDefault="00CD5CE3" w:rsidP="006C1814">
      <w:pPr>
        <w:pStyle w:val="Heading3"/>
        <w:numPr>
          <w:ilvl w:val="1"/>
          <w:numId w:val="3"/>
        </w:numPr>
        <w:rPr>
          <w:rFonts w:ascii="Times New Roman" w:hAnsi="Times New Roman" w:cs="Times New Roman"/>
          <w:sz w:val="22"/>
          <w:szCs w:val="22"/>
        </w:rPr>
      </w:pPr>
      <w:bookmarkStart w:id="3" w:name="_Toc88929669"/>
      <w:r w:rsidRPr="002A5C23">
        <w:rPr>
          <w:rFonts w:ascii="Times New Roman" w:hAnsi="Times New Roman" w:cs="Times New Roman"/>
          <w:sz w:val="22"/>
          <w:szCs w:val="22"/>
        </w:rPr>
        <w:t>Background</w:t>
      </w:r>
      <w:bookmarkEnd w:id="3"/>
    </w:p>
    <w:p w14:paraId="00DDA1EF"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The International Bank for Reconstruction and Development (IBRD) launched the Multiphase Programmatic Approach to facilitate the achievement of the Western Balkans Governments' goal of reducing trade costs and increasing transport efficiency. The Program includes two phases: i) phase 1 includes Albania, North Macedonia and Serbia, and ii) phase 2 other beneficiaries in the Western Balkan. Each country has set up a Project Implementation Unit (PIU) to help with the execution, implementation and monitoring of its part of the Program.</w:t>
      </w:r>
    </w:p>
    <w:p w14:paraId="519A05DF"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For the purpose of financing of the Western Balkan Trade and Transport Facilitation Project (Project), part of Phase 1 of the Program, IBRD has granted to the Republic of North Macedonia USD 3</w:t>
      </w:r>
      <w:r w:rsidR="00DF0A83">
        <w:rPr>
          <w:rFonts w:ascii="Times New Roman" w:hAnsi="Times New Roman" w:cs="Times New Roman"/>
        </w:rPr>
        <w:t>0</w:t>
      </w:r>
      <w:r w:rsidRPr="002A5C23">
        <w:rPr>
          <w:rFonts w:ascii="Times New Roman" w:hAnsi="Times New Roman" w:cs="Times New Roman"/>
        </w:rPr>
        <w:t xml:space="preserve"> million loan to support a combination of investments, technical assistance and regulatory and institutional reforms.</w:t>
      </w:r>
    </w:p>
    <w:p w14:paraId="1CE010C2"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Objective of the Project is to reduce trade costs and increase transport efficiency in North Macedonia. The Project consists of the following parts:</w:t>
      </w:r>
    </w:p>
    <w:p w14:paraId="5AEFB220"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Component 1: Facilitating movement of goods across the Western Balkans. The component focuses on (a) the design and implementation of the National Single Window (NSW); (b) Improve Border Crossings in Selected Trade Corridors.</w:t>
      </w:r>
    </w:p>
    <w:p w14:paraId="389152B0"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Component 2: Enhancing transport efficiency and predictability. This component will focus on (a) Deployment of Intelligent Transport Systems (ITS) on A1 motorway (Corridor X), b) development of National Intelligent Transport Systems (ITS) Strategy.</w:t>
      </w:r>
    </w:p>
    <w:p w14:paraId="3A1DF458"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Component 3: Improve market access in services and foster regional investments.</w:t>
      </w:r>
    </w:p>
    <w:p w14:paraId="2A33959C"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Component 4: Support project implementation unit (PIU) and provide additional technical support, including for policy coordination, operating costs, and monitoring and evaluation of the project.</w:t>
      </w:r>
    </w:p>
    <w:p w14:paraId="17FF39A5"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At the regional level, the Secretariat for Transport Community Treaty (TCT) will play the role of the regional coordination and liaison office for the Western Balkans Six, for all the transport related dimensions of the project. The CEFTA Secretariat will play the same role for the trade elements of the proposed project.</w:t>
      </w:r>
    </w:p>
    <w:p w14:paraId="35533CB8"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 xml:space="preserve">At the national level, Project Implementation Unit (PIU) within the Ministry of Transport and Communications (MTC), has primary responsibility for Project execution ensuring that the Project development objectives are met. To coordinate activities between the relevant institutions and </w:t>
      </w:r>
      <w:r w:rsidRPr="002A5C23">
        <w:rPr>
          <w:rFonts w:ascii="Times New Roman" w:hAnsi="Times New Roman" w:cs="Times New Roman"/>
        </w:rPr>
        <w:lastRenderedPageBreak/>
        <w:t xml:space="preserve">stakeholders, solving of key issues and decision making regarding the Project, Government of Republic of North Macedonia established </w:t>
      </w:r>
      <w:bookmarkStart w:id="4" w:name="_Hlk85127372"/>
      <w:r w:rsidR="001562C3">
        <w:rPr>
          <w:rFonts w:ascii="Times New Roman" w:hAnsi="Times New Roman" w:cs="Times New Roman"/>
        </w:rPr>
        <w:t>Project</w:t>
      </w:r>
      <w:bookmarkEnd w:id="4"/>
      <w:r w:rsidR="004309D6">
        <w:rPr>
          <w:rFonts w:ascii="Times New Roman" w:hAnsi="Times New Roman" w:cs="Times New Roman"/>
          <w:lang w:val="mk-MK"/>
        </w:rPr>
        <w:t xml:space="preserve"> </w:t>
      </w:r>
      <w:r w:rsidRPr="002A5C23">
        <w:rPr>
          <w:rFonts w:ascii="Times New Roman" w:hAnsi="Times New Roman" w:cs="Times New Roman"/>
        </w:rPr>
        <w:t xml:space="preserve">Steering Committee. To coordinate activities of the Customs Administration and other government agencies involved in the NSW development and implementation (the Beneficiaries), the </w:t>
      </w:r>
      <w:r w:rsidR="001562C3">
        <w:rPr>
          <w:rFonts w:ascii="Times New Roman" w:hAnsi="Times New Roman" w:cs="Times New Roman"/>
        </w:rPr>
        <w:t>Project</w:t>
      </w:r>
      <w:r w:rsidR="004309D6">
        <w:rPr>
          <w:rFonts w:ascii="Times New Roman" w:hAnsi="Times New Roman" w:cs="Times New Roman"/>
          <w:lang w:val="mk-MK"/>
        </w:rPr>
        <w:t xml:space="preserve"> </w:t>
      </w:r>
      <w:r w:rsidRPr="002A5C23">
        <w:rPr>
          <w:rFonts w:ascii="Times New Roman" w:hAnsi="Times New Roman" w:cs="Times New Roman"/>
        </w:rPr>
        <w:t>Steering Committee nominated Working Group.</w:t>
      </w:r>
    </w:p>
    <w:p w14:paraId="554D2726"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 xml:space="preserve">In the previous period, PIU engaged an expert to support activities of the Beneficiaries related to the NSW part of the Project, Trade and Customs Expert of the PIU to support National Single Window. </w:t>
      </w:r>
    </w:p>
    <w:p w14:paraId="0BE3C183" w14:textId="77777777" w:rsidR="002A5C23" w:rsidRPr="002A5C23" w:rsidRDefault="002A5C23" w:rsidP="005D5FC1">
      <w:pPr>
        <w:spacing w:after="240"/>
        <w:rPr>
          <w:rFonts w:ascii="Times New Roman" w:hAnsi="Times New Roman" w:cs="Times New Roman"/>
        </w:rPr>
      </w:pPr>
      <w:r w:rsidRPr="002A5C23">
        <w:rPr>
          <w:rFonts w:ascii="Times New Roman" w:hAnsi="Times New Roman" w:cs="Times New Roman"/>
        </w:rPr>
        <w:t xml:space="preserve">The purpose of these Terms of Reference is to define the scope of work and tasks of the (international) Consultant firm that is </w:t>
      </w:r>
      <w:r w:rsidRPr="00FE079A">
        <w:rPr>
          <w:rFonts w:ascii="Times New Roman" w:hAnsi="Times New Roman" w:cs="Times New Roman"/>
        </w:rPr>
        <w:t>to</w:t>
      </w:r>
      <w:r w:rsidRPr="002A5C23">
        <w:rPr>
          <w:rFonts w:ascii="Times New Roman" w:hAnsi="Times New Roman" w:cs="Times New Roman"/>
        </w:rPr>
        <w:t xml:space="preserve"> be selected to support the Project Implementation Unit (PIU) in Republic of North Macedonia in its role to oversee the introduction of NSW, including Technical Assistance and Supervision for the development and implementation of NSW. In performing envisaged tasks, the selected Consulting firm will be supported and will closely collaborate with the individual expert(s) for NSW in the PIU.</w:t>
      </w:r>
    </w:p>
    <w:p w14:paraId="3B8376DD" w14:textId="77777777" w:rsidR="002A5C23" w:rsidRPr="002A5C23" w:rsidRDefault="002A5C23" w:rsidP="005D5FC1">
      <w:pPr>
        <w:spacing w:after="240"/>
        <w:rPr>
          <w:rFonts w:ascii="Times New Roman" w:hAnsi="Times New Roman" w:cs="Times New Roman"/>
          <w:b/>
          <w:bCs/>
        </w:rPr>
      </w:pPr>
      <w:r w:rsidRPr="002A5C23">
        <w:rPr>
          <w:rFonts w:ascii="Times New Roman" w:hAnsi="Times New Roman" w:cs="Times New Roman"/>
        </w:rPr>
        <w:t>The term “the Consultant” refers to the “Consulting firm” to be assigned with this Service Contract.</w:t>
      </w:r>
    </w:p>
    <w:p w14:paraId="3D73BF92"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 xml:space="preserve">Design, development and implementation of an NSW solution and the associated reform and modernization of Customs </w:t>
      </w:r>
      <w:r w:rsidR="00FE079A" w:rsidRPr="002A5C23">
        <w:rPr>
          <w:rFonts w:ascii="Times New Roman" w:hAnsi="Times New Roman" w:cs="Times New Roman"/>
        </w:rPr>
        <w:t>Administration</w:t>
      </w:r>
      <w:r w:rsidRPr="002A5C23">
        <w:rPr>
          <w:rFonts w:ascii="Times New Roman" w:hAnsi="Times New Roman" w:cs="Times New Roman"/>
        </w:rPr>
        <w:t xml:space="preserve"> and other border management agency requirements in the North Macedonia will be financed</w:t>
      </w:r>
      <w:r w:rsidR="00B55F30">
        <w:rPr>
          <w:rFonts w:ascii="Times New Roman" w:hAnsi="Times New Roman" w:cs="Times New Roman"/>
        </w:rPr>
        <w:t xml:space="preserve"> by the</w:t>
      </w:r>
      <w:r w:rsidR="004309D6">
        <w:rPr>
          <w:rFonts w:ascii="Times New Roman" w:hAnsi="Times New Roman" w:cs="Times New Roman"/>
          <w:lang w:val="mk-MK"/>
        </w:rPr>
        <w:t xml:space="preserve"> </w:t>
      </w:r>
      <w:r w:rsidR="00B55F30" w:rsidRPr="002A5C23">
        <w:rPr>
          <w:rFonts w:ascii="Times New Roman" w:hAnsi="Times New Roman" w:cs="Times New Roman"/>
        </w:rPr>
        <w:t>IBRD</w:t>
      </w:r>
      <w:r w:rsidR="00B55F30">
        <w:rPr>
          <w:rFonts w:ascii="Times New Roman" w:hAnsi="Times New Roman" w:cs="Times New Roman"/>
        </w:rPr>
        <w:t xml:space="preserve"> Loan</w:t>
      </w:r>
      <w:r w:rsidRPr="002A5C23">
        <w:rPr>
          <w:rFonts w:ascii="Times New Roman" w:hAnsi="Times New Roman" w:cs="Times New Roman"/>
        </w:rPr>
        <w:t xml:space="preserve">. The NSW solution will improve transparency and integrity, lower trade transaction costs, improve inter agency coordination and reduce the time taken to clear goods. North Macedonia has identified the establishment of NSW as a national trade facilitation measure, part of its National Strategy for EU accession and an element of meeting regional and international commitments and goals, including World Trade Organization’s Trade Facilitation Agreement and the norms of the European Union.  </w:t>
      </w:r>
    </w:p>
    <w:p w14:paraId="1C89223A" w14:textId="77777777" w:rsidR="00C37616" w:rsidRPr="002A5C23" w:rsidRDefault="00CD5CE3" w:rsidP="005D5FC1">
      <w:pPr>
        <w:spacing w:after="240"/>
        <w:rPr>
          <w:rFonts w:ascii="Times New Roman" w:hAnsi="Times New Roman" w:cs="Times New Roman"/>
        </w:rPr>
      </w:pPr>
      <w:r w:rsidRPr="002A5C23">
        <w:rPr>
          <w:rFonts w:ascii="Times New Roman" w:hAnsi="Times New Roman" w:cs="Times New Roman"/>
        </w:rPr>
        <w:t xml:space="preserve">Two stages are envisaged for introducing an NSW – (i) preparation and design; and (ii) development and implementation. </w:t>
      </w:r>
    </w:p>
    <w:p w14:paraId="53F2CAE9" w14:textId="14A267F1" w:rsidR="00C37616" w:rsidRPr="002A5C23" w:rsidRDefault="00C37616" w:rsidP="005D5FC1">
      <w:pPr>
        <w:spacing w:after="240"/>
        <w:rPr>
          <w:rFonts w:ascii="Times New Roman" w:hAnsi="Times New Roman" w:cs="Times New Roman"/>
        </w:rPr>
      </w:pPr>
      <w:r w:rsidRPr="002A5C23">
        <w:rPr>
          <w:rFonts w:ascii="Times New Roman" w:hAnsi="Times New Roman" w:cs="Times New Roman"/>
        </w:rPr>
        <w:t xml:space="preserve">The </w:t>
      </w:r>
      <w:r w:rsidR="00B55F30">
        <w:rPr>
          <w:rFonts w:ascii="Times New Roman" w:hAnsi="Times New Roman" w:cs="Times New Roman"/>
        </w:rPr>
        <w:t>f</w:t>
      </w:r>
      <w:r w:rsidR="00CD5CE3" w:rsidRPr="002A5C23">
        <w:rPr>
          <w:rFonts w:ascii="Times New Roman" w:hAnsi="Times New Roman" w:cs="Times New Roman"/>
        </w:rPr>
        <w:t xml:space="preserve">irst stage, i.e., preparation and design </w:t>
      </w:r>
      <w:r w:rsidR="005803E6">
        <w:rPr>
          <w:rFonts w:ascii="Times New Roman" w:hAnsi="Times New Roman" w:cs="Times New Roman"/>
        </w:rPr>
        <w:t>were</w:t>
      </w:r>
      <w:r w:rsidR="004309D6">
        <w:rPr>
          <w:rFonts w:ascii="Times New Roman" w:hAnsi="Times New Roman" w:cs="Times New Roman"/>
          <w:lang w:val="mk-MK"/>
        </w:rPr>
        <w:t xml:space="preserve"> </w:t>
      </w:r>
      <w:r w:rsidR="00CD5CE3" w:rsidRPr="002A5C23">
        <w:rPr>
          <w:rFonts w:ascii="Times New Roman" w:hAnsi="Times New Roman" w:cs="Times New Roman"/>
        </w:rPr>
        <w:t xml:space="preserve">completed </w:t>
      </w:r>
      <w:r w:rsidR="00DF0A83">
        <w:rPr>
          <w:rFonts w:ascii="Times New Roman" w:hAnsi="Times New Roman" w:cs="Times New Roman"/>
        </w:rPr>
        <w:t>in</w:t>
      </w:r>
      <w:r w:rsidR="00CD5CE3" w:rsidRPr="002A5C23">
        <w:rPr>
          <w:rFonts w:ascii="Times New Roman" w:hAnsi="Times New Roman" w:cs="Times New Roman"/>
        </w:rPr>
        <w:t xml:space="preserve"> September 2021. Namely, the World Bank Group hired a Consulting firm to assist the Government with the preparation and design aspects of the future NSW. As a final result, the </w:t>
      </w:r>
      <w:r w:rsidR="009C6E0F">
        <w:rPr>
          <w:rFonts w:ascii="Times New Roman" w:hAnsi="Times New Roman" w:cs="Times New Roman"/>
        </w:rPr>
        <w:t>C</w:t>
      </w:r>
      <w:r w:rsidR="00CD5CE3" w:rsidRPr="002A5C23">
        <w:rPr>
          <w:rFonts w:ascii="Times New Roman" w:hAnsi="Times New Roman" w:cs="Times New Roman"/>
        </w:rPr>
        <w:t>onsultant deliver</w:t>
      </w:r>
      <w:r w:rsidR="00DF0A83">
        <w:rPr>
          <w:rFonts w:ascii="Times New Roman" w:hAnsi="Times New Roman" w:cs="Times New Roman"/>
        </w:rPr>
        <w:t xml:space="preserve">ed </w:t>
      </w:r>
      <w:r w:rsidR="00CD5CE3" w:rsidRPr="002A5C23">
        <w:rPr>
          <w:rFonts w:ascii="Times New Roman" w:hAnsi="Times New Roman" w:cs="Times New Roman"/>
        </w:rPr>
        <w:t>an “</w:t>
      </w:r>
      <w:r w:rsidR="00CD5CE3" w:rsidRPr="002A5C23">
        <w:rPr>
          <w:rFonts w:ascii="Times New Roman" w:hAnsi="Times New Roman" w:cs="Times New Roman"/>
          <w:b/>
          <w:bCs/>
        </w:rPr>
        <w:t>NSW Blueprint</w:t>
      </w:r>
      <w:r w:rsidR="00CD5CE3" w:rsidRPr="002A5C23">
        <w:rPr>
          <w:rFonts w:ascii="Times New Roman" w:hAnsi="Times New Roman" w:cs="Times New Roman"/>
        </w:rPr>
        <w:t>”. The Blueprint capture</w:t>
      </w:r>
      <w:r w:rsidR="00B55F30">
        <w:rPr>
          <w:rFonts w:ascii="Times New Roman" w:hAnsi="Times New Roman" w:cs="Times New Roman"/>
        </w:rPr>
        <w:t>d</w:t>
      </w:r>
      <w:r w:rsidR="00CD5CE3" w:rsidRPr="002A5C23">
        <w:rPr>
          <w:rFonts w:ascii="Times New Roman" w:hAnsi="Times New Roman" w:cs="Times New Roman"/>
        </w:rPr>
        <w:t xml:space="preserve"> the analysis and key decisions taken by the Government of North Macedonia on several important aspects of the NSW including, the governance structure to oversee the NSW, the operational model and fee structure to sustain operations, a program of change management and </w:t>
      </w:r>
      <w:r w:rsidR="00CD5CE3" w:rsidRPr="002A5C23">
        <w:rPr>
          <w:rFonts w:ascii="Times New Roman" w:hAnsi="Times New Roman" w:cs="Times New Roman"/>
          <w:i/>
          <w:iCs/>
        </w:rPr>
        <w:t xml:space="preserve">inter alia </w:t>
      </w:r>
      <w:r w:rsidR="00CD5CE3" w:rsidRPr="002A5C23">
        <w:rPr>
          <w:rFonts w:ascii="Times New Roman" w:hAnsi="Times New Roman" w:cs="Times New Roman"/>
        </w:rPr>
        <w:t>an NSW implementation plan. A summary of the Blueprint structure and content is enclosed at the Annex 1.</w:t>
      </w:r>
      <w:r w:rsidR="00E85F57">
        <w:rPr>
          <w:rFonts w:ascii="Times New Roman" w:hAnsi="Times New Roman" w:cs="Times New Roman"/>
        </w:rPr>
        <w:t xml:space="preserve"> The NSW includes </w:t>
      </w:r>
      <w:r w:rsidR="00C63FE0">
        <w:rPr>
          <w:rFonts w:ascii="Times New Roman" w:hAnsi="Times New Roman" w:cs="Times New Roman"/>
        </w:rPr>
        <w:t>requirements for a data warehousing, data analytics and business intelligence solution.</w:t>
      </w:r>
      <w:r w:rsidR="00E85F57">
        <w:rPr>
          <w:rFonts w:ascii="Times New Roman" w:hAnsi="Times New Roman" w:cs="Times New Roman"/>
        </w:rPr>
        <w:t xml:space="preserve"> </w:t>
      </w:r>
    </w:p>
    <w:p w14:paraId="245F1D32" w14:textId="77777777" w:rsidR="00CD5CE3" w:rsidRDefault="00C37616" w:rsidP="005D5FC1">
      <w:pPr>
        <w:spacing w:after="240"/>
        <w:rPr>
          <w:rFonts w:ascii="Times New Roman" w:hAnsi="Times New Roman" w:cs="Times New Roman"/>
        </w:rPr>
      </w:pPr>
      <w:r w:rsidRPr="002A5C23">
        <w:rPr>
          <w:rFonts w:ascii="Times New Roman" w:hAnsi="Times New Roman" w:cs="Times New Roman"/>
        </w:rPr>
        <w:t xml:space="preserve">The second </w:t>
      </w:r>
      <w:r w:rsidR="001B6B78">
        <w:rPr>
          <w:rFonts w:ascii="Times New Roman" w:hAnsi="Times New Roman" w:cs="Times New Roman"/>
        </w:rPr>
        <w:t xml:space="preserve">stage </w:t>
      </w:r>
      <w:r w:rsidRPr="002A5C23">
        <w:rPr>
          <w:rFonts w:ascii="Times New Roman" w:hAnsi="Times New Roman" w:cs="Times New Roman"/>
        </w:rPr>
        <w:t>of the project envisages design and development of software solution, installation of hardware equipment, data harmonization, legal changes, development and implementation of business processes, capacity building and operationalization of the system.</w:t>
      </w:r>
    </w:p>
    <w:p w14:paraId="6FEFC4C1" w14:textId="77777777" w:rsidR="005D5FC1" w:rsidRDefault="005D5FC1" w:rsidP="005D5FC1">
      <w:pPr>
        <w:spacing w:after="240"/>
        <w:rPr>
          <w:rFonts w:ascii="Times New Roman" w:hAnsi="Times New Roman" w:cs="Times New Roman"/>
        </w:rPr>
      </w:pPr>
    </w:p>
    <w:p w14:paraId="5C5C05CA" w14:textId="77777777" w:rsidR="005D5FC1" w:rsidRPr="002A5C23" w:rsidRDefault="005D5FC1" w:rsidP="005D5FC1">
      <w:pPr>
        <w:spacing w:after="240"/>
        <w:rPr>
          <w:rFonts w:ascii="Times New Roman" w:hAnsi="Times New Roman" w:cs="Times New Roman"/>
        </w:rPr>
      </w:pPr>
    </w:p>
    <w:p w14:paraId="515702F4" w14:textId="77777777" w:rsidR="00CD5CE3" w:rsidRPr="002A5C23" w:rsidRDefault="00CD5CE3" w:rsidP="005D5FC1">
      <w:pPr>
        <w:pStyle w:val="Heading1"/>
        <w:rPr>
          <w:rFonts w:ascii="Times New Roman" w:hAnsi="Times New Roman" w:cs="Times New Roman"/>
          <w:sz w:val="22"/>
          <w:szCs w:val="22"/>
        </w:rPr>
      </w:pPr>
      <w:bookmarkStart w:id="5" w:name="_Toc88929670"/>
      <w:bookmarkStart w:id="6" w:name="_Hlk62135637"/>
      <w:r w:rsidRPr="002A5C23">
        <w:rPr>
          <w:rFonts w:ascii="Times New Roman" w:hAnsi="Times New Roman" w:cs="Times New Roman"/>
          <w:sz w:val="22"/>
          <w:szCs w:val="22"/>
        </w:rPr>
        <w:lastRenderedPageBreak/>
        <w:t>OBJECTIVES</w:t>
      </w:r>
      <w:bookmarkEnd w:id="5"/>
    </w:p>
    <w:p w14:paraId="12192C0D" w14:textId="0E905959" w:rsidR="00CD5CE3" w:rsidRPr="002A5C23" w:rsidRDefault="00CD5CE3" w:rsidP="006C1814">
      <w:pPr>
        <w:pStyle w:val="Heading3"/>
        <w:numPr>
          <w:ilvl w:val="1"/>
          <w:numId w:val="4"/>
        </w:numPr>
        <w:rPr>
          <w:rFonts w:ascii="Times New Roman" w:hAnsi="Times New Roman" w:cs="Times New Roman"/>
          <w:sz w:val="22"/>
          <w:szCs w:val="22"/>
        </w:rPr>
      </w:pPr>
      <w:bookmarkStart w:id="7" w:name="_Toc88929671"/>
      <w:r w:rsidRPr="002A5C23">
        <w:rPr>
          <w:rFonts w:ascii="Times New Roman" w:hAnsi="Times New Roman" w:cs="Times New Roman"/>
          <w:sz w:val="22"/>
          <w:szCs w:val="22"/>
        </w:rPr>
        <w:t>O</w:t>
      </w:r>
      <w:r w:rsidR="00FC76AC" w:rsidRPr="002A5C23">
        <w:rPr>
          <w:rFonts w:ascii="Times New Roman" w:hAnsi="Times New Roman" w:cs="Times New Roman"/>
          <w:sz w:val="22"/>
          <w:szCs w:val="22"/>
        </w:rPr>
        <w:t>verall</w:t>
      </w:r>
      <w:r w:rsidRPr="002A5C23">
        <w:rPr>
          <w:rFonts w:ascii="Times New Roman" w:hAnsi="Times New Roman" w:cs="Times New Roman"/>
          <w:sz w:val="22"/>
          <w:szCs w:val="22"/>
        </w:rPr>
        <w:t xml:space="preserve"> O</w:t>
      </w:r>
      <w:r w:rsidR="00FC76AC" w:rsidRPr="002A5C23">
        <w:rPr>
          <w:rFonts w:ascii="Times New Roman" w:hAnsi="Times New Roman" w:cs="Times New Roman"/>
          <w:sz w:val="22"/>
          <w:szCs w:val="22"/>
        </w:rPr>
        <w:t>bjective</w:t>
      </w:r>
      <w:bookmarkEnd w:id="7"/>
    </w:p>
    <w:p w14:paraId="6ABBA74B" w14:textId="77777777" w:rsidR="00CD5CE3" w:rsidRPr="0025342A" w:rsidRDefault="002A5C23" w:rsidP="005D5FC1">
      <w:pPr>
        <w:rPr>
          <w:rFonts w:ascii="Times New Roman" w:hAnsi="Times New Roman" w:cs="Times New Roman"/>
        </w:rPr>
      </w:pPr>
      <w:r w:rsidRPr="002A5C23">
        <w:rPr>
          <w:rFonts w:ascii="Times New Roman" w:hAnsi="Times New Roman" w:cs="Times New Roman"/>
        </w:rPr>
        <w:t xml:space="preserve">The overall objective of the assignment is operational National Single Window in compliance with the EU requirements in order to bring the Country closer to the EU </w:t>
      </w:r>
      <w:r w:rsidRPr="0025342A">
        <w:rPr>
          <w:rFonts w:ascii="Times New Roman" w:hAnsi="Times New Roman" w:cs="Times New Roman"/>
        </w:rPr>
        <w:t>market and the Customs Union</w:t>
      </w:r>
      <w:r w:rsidR="00CD5CE3" w:rsidRPr="0025342A">
        <w:rPr>
          <w:rFonts w:ascii="Times New Roman" w:hAnsi="Times New Roman" w:cs="Times New Roman"/>
        </w:rPr>
        <w:t>.</w:t>
      </w:r>
    </w:p>
    <w:p w14:paraId="3C0DC768" w14:textId="77777777" w:rsidR="00B55F30" w:rsidRPr="002A5C23" w:rsidRDefault="00B55F30" w:rsidP="005D5FC1">
      <w:pPr>
        <w:rPr>
          <w:rFonts w:ascii="Times New Roman" w:hAnsi="Times New Roman" w:cs="Times New Roman"/>
        </w:rPr>
      </w:pPr>
    </w:p>
    <w:p w14:paraId="77A7AE7B" w14:textId="39C99207" w:rsidR="00CD5CE3" w:rsidRPr="002A5C23" w:rsidRDefault="00CD5CE3" w:rsidP="006C1814">
      <w:pPr>
        <w:pStyle w:val="Heading3"/>
        <w:numPr>
          <w:ilvl w:val="1"/>
          <w:numId w:val="5"/>
        </w:numPr>
        <w:rPr>
          <w:rFonts w:ascii="Times New Roman" w:hAnsi="Times New Roman" w:cs="Times New Roman"/>
          <w:sz w:val="22"/>
          <w:szCs w:val="22"/>
        </w:rPr>
      </w:pPr>
      <w:bookmarkStart w:id="8" w:name="_Toc88929672"/>
      <w:r w:rsidRPr="002A5C23">
        <w:rPr>
          <w:rFonts w:ascii="Times New Roman" w:hAnsi="Times New Roman" w:cs="Times New Roman"/>
          <w:sz w:val="22"/>
          <w:szCs w:val="22"/>
        </w:rPr>
        <w:t>S</w:t>
      </w:r>
      <w:r w:rsidR="00FC76AC" w:rsidRPr="002A5C23">
        <w:rPr>
          <w:rFonts w:ascii="Times New Roman" w:hAnsi="Times New Roman" w:cs="Times New Roman"/>
          <w:sz w:val="22"/>
          <w:szCs w:val="22"/>
        </w:rPr>
        <w:t>pecific</w:t>
      </w:r>
      <w:r w:rsidRPr="002A5C23">
        <w:rPr>
          <w:rFonts w:ascii="Times New Roman" w:hAnsi="Times New Roman" w:cs="Times New Roman"/>
          <w:sz w:val="22"/>
          <w:szCs w:val="22"/>
        </w:rPr>
        <w:t xml:space="preserve"> O</w:t>
      </w:r>
      <w:r w:rsidR="00FC76AC" w:rsidRPr="002A5C23">
        <w:rPr>
          <w:rFonts w:ascii="Times New Roman" w:hAnsi="Times New Roman" w:cs="Times New Roman"/>
          <w:sz w:val="22"/>
          <w:szCs w:val="22"/>
        </w:rPr>
        <w:t>bjective</w:t>
      </w:r>
      <w:bookmarkEnd w:id="8"/>
    </w:p>
    <w:p w14:paraId="76DD8C62" w14:textId="77777777" w:rsidR="00CD5CE3" w:rsidRPr="002A5C23" w:rsidRDefault="00CD5CE3" w:rsidP="005D5FC1">
      <w:pPr>
        <w:rPr>
          <w:rFonts w:ascii="Times New Roman" w:hAnsi="Times New Roman" w:cs="Times New Roman"/>
        </w:rPr>
      </w:pPr>
      <w:r w:rsidRPr="002A5C23">
        <w:rPr>
          <w:rFonts w:ascii="Times New Roman" w:hAnsi="Times New Roman" w:cs="Times New Roman"/>
        </w:rPr>
        <w:t xml:space="preserve">The </w:t>
      </w:r>
      <w:r w:rsidRPr="002A5C23">
        <w:rPr>
          <w:rFonts w:ascii="Times New Roman" w:hAnsi="Times New Roman" w:cs="Times New Roman"/>
          <w:b/>
          <w:bCs/>
        </w:rPr>
        <w:t>specific objectives</w:t>
      </w:r>
      <w:r w:rsidRPr="002A5C23">
        <w:rPr>
          <w:rFonts w:ascii="Times New Roman" w:hAnsi="Times New Roman" w:cs="Times New Roman"/>
        </w:rPr>
        <w:t xml:space="preserve"> of this assignment are:</w:t>
      </w:r>
    </w:p>
    <w:p w14:paraId="2C5F746E" w14:textId="77777777" w:rsidR="00CD5CE3" w:rsidRPr="002A5C23" w:rsidRDefault="00CD5CE3" w:rsidP="005D5FC1">
      <w:pPr>
        <w:spacing w:after="240"/>
        <w:rPr>
          <w:rFonts w:ascii="Times New Roman" w:hAnsi="Times New Roman" w:cs="Times New Roman"/>
          <w:b/>
          <w:bCs/>
        </w:rPr>
      </w:pPr>
      <w:r w:rsidRPr="002A5C23">
        <w:rPr>
          <w:rFonts w:ascii="Times New Roman" w:hAnsi="Times New Roman" w:cs="Times New Roman"/>
        </w:rPr>
        <w:t xml:space="preserve">The Client </w:t>
      </w:r>
      <w:r w:rsidR="002A5C23" w:rsidRPr="002A5C23">
        <w:rPr>
          <w:rFonts w:ascii="Times New Roman" w:eastAsia="Calibri" w:hAnsi="Times New Roman" w:cs="Times New Roman"/>
        </w:rPr>
        <w:t>(M</w:t>
      </w:r>
      <w:r w:rsidR="002A5C23">
        <w:rPr>
          <w:rFonts w:ascii="Times New Roman" w:eastAsia="Calibri" w:hAnsi="Times New Roman" w:cs="Times New Roman"/>
        </w:rPr>
        <w:t>TC and PIU</w:t>
      </w:r>
      <w:r w:rsidR="002A5C23" w:rsidRPr="002A5C23">
        <w:rPr>
          <w:rFonts w:ascii="Times New Roman" w:eastAsia="Calibri" w:hAnsi="Times New Roman" w:cs="Times New Roman"/>
        </w:rPr>
        <w:t xml:space="preserve">) </w:t>
      </w:r>
      <w:r w:rsidRPr="002A5C23">
        <w:rPr>
          <w:rFonts w:ascii="Times New Roman" w:hAnsi="Times New Roman" w:cs="Times New Roman"/>
        </w:rPr>
        <w:t xml:space="preserve">is seeking to engage the services of an experienced Consultant to work alongside with the PIU and give guidance </w:t>
      </w:r>
      <w:r w:rsidR="00C37616" w:rsidRPr="002A5C23">
        <w:rPr>
          <w:rFonts w:ascii="Times New Roman" w:hAnsi="Times New Roman" w:cs="Times New Roman"/>
        </w:rPr>
        <w:t xml:space="preserve">for </w:t>
      </w:r>
      <w:r w:rsidRPr="002A5C23">
        <w:rPr>
          <w:rFonts w:ascii="Times New Roman" w:hAnsi="Times New Roman" w:cs="Times New Roman"/>
        </w:rPr>
        <w:t>a range of activities, to include, but not to be limited, to:</w:t>
      </w:r>
    </w:p>
    <w:p w14:paraId="650257EE" w14:textId="77777777" w:rsidR="00CD5CE3" w:rsidRPr="002A5C23" w:rsidRDefault="00CD5CE3" w:rsidP="006C1814">
      <w:pPr>
        <w:pStyle w:val="ListParagraph"/>
        <w:numPr>
          <w:ilvl w:val="0"/>
          <w:numId w:val="16"/>
        </w:numPr>
        <w:suppressAutoHyphens w:val="0"/>
        <w:spacing w:before="0"/>
        <w:rPr>
          <w:rFonts w:ascii="Times New Roman" w:hAnsi="Times New Roman"/>
          <w:sz w:val="22"/>
          <w:szCs w:val="22"/>
        </w:rPr>
      </w:pPr>
      <w:r w:rsidRPr="00FE079A">
        <w:rPr>
          <w:rFonts w:ascii="Times New Roman" w:hAnsi="Times New Roman"/>
          <w:sz w:val="22"/>
          <w:szCs w:val="22"/>
        </w:rPr>
        <w:t>Providing support to the Client and the Beneficiaries, and</w:t>
      </w:r>
      <w:r w:rsidRPr="002A5C23">
        <w:rPr>
          <w:rFonts w:ascii="Times New Roman" w:hAnsi="Times New Roman"/>
          <w:sz w:val="22"/>
          <w:szCs w:val="22"/>
        </w:rPr>
        <w:t xml:space="preserve"> to assist the PIU with all aspects of the preparation and execution of the NSW</w:t>
      </w:r>
      <w:r w:rsidR="004309D6">
        <w:rPr>
          <w:rFonts w:ascii="Times New Roman" w:hAnsi="Times New Roman"/>
          <w:sz w:val="22"/>
          <w:szCs w:val="22"/>
          <w:lang w:val="mk-MK"/>
        </w:rPr>
        <w:t xml:space="preserve"> </w:t>
      </w:r>
      <w:r w:rsidRPr="002A5C23">
        <w:rPr>
          <w:rFonts w:ascii="Times New Roman" w:hAnsi="Times New Roman"/>
          <w:sz w:val="22"/>
          <w:szCs w:val="22"/>
        </w:rPr>
        <w:t>project;</w:t>
      </w:r>
    </w:p>
    <w:p w14:paraId="25F4399A" w14:textId="77777777" w:rsidR="00CD5CE3" w:rsidRPr="002A5C23" w:rsidRDefault="00CD5CE3" w:rsidP="006C1814">
      <w:pPr>
        <w:pStyle w:val="ListParagraph"/>
        <w:numPr>
          <w:ilvl w:val="0"/>
          <w:numId w:val="16"/>
        </w:numPr>
        <w:suppressAutoHyphens w:val="0"/>
        <w:spacing w:before="0"/>
        <w:rPr>
          <w:rFonts w:ascii="Times New Roman" w:hAnsi="Times New Roman"/>
          <w:sz w:val="22"/>
          <w:szCs w:val="22"/>
        </w:rPr>
      </w:pPr>
      <w:r w:rsidRPr="002A5C23">
        <w:rPr>
          <w:rFonts w:ascii="Times New Roman" w:hAnsi="Times New Roman"/>
          <w:sz w:val="22"/>
          <w:szCs w:val="22"/>
        </w:rPr>
        <w:t>Assisting the Client</w:t>
      </w:r>
      <w:r w:rsidR="004309D6">
        <w:rPr>
          <w:rFonts w:ascii="Times New Roman" w:hAnsi="Times New Roman"/>
          <w:sz w:val="22"/>
          <w:szCs w:val="22"/>
          <w:lang w:val="mk-MK"/>
        </w:rPr>
        <w:t xml:space="preserve"> </w:t>
      </w:r>
      <w:r w:rsidRPr="002A5C23">
        <w:rPr>
          <w:rFonts w:ascii="Times New Roman" w:hAnsi="Times New Roman"/>
          <w:sz w:val="22"/>
          <w:szCs w:val="22"/>
        </w:rPr>
        <w:t>and Beneficiaries in implementing the recommendations in the NSW project;</w:t>
      </w:r>
    </w:p>
    <w:p w14:paraId="25529141" w14:textId="77777777" w:rsidR="00CD5CE3" w:rsidRPr="002A5C23" w:rsidRDefault="00CD5CE3" w:rsidP="006C1814">
      <w:pPr>
        <w:pStyle w:val="ListParagraph"/>
        <w:numPr>
          <w:ilvl w:val="0"/>
          <w:numId w:val="16"/>
        </w:numPr>
        <w:suppressAutoHyphens w:val="0"/>
        <w:spacing w:before="0"/>
        <w:rPr>
          <w:rFonts w:ascii="Times New Roman" w:hAnsi="Times New Roman"/>
          <w:sz w:val="22"/>
          <w:szCs w:val="22"/>
        </w:rPr>
      </w:pPr>
      <w:r w:rsidRPr="002A5C23">
        <w:rPr>
          <w:rFonts w:ascii="Times New Roman" w:hAnsi="Times New Roman"/>
          <w:sz w:val="22"/>
          <w:szCs w:val="22"/>
        </w:rPr>
        <w:t>Providing managerial, supervision and technical assistance, and guidance in development through the various phases of implementation;</w:t>
      </w:r>
    </w:p>
    <w:p w14:paraId="6B9B28F4" w14:textId="77777777" w:rsidR="00CD5CE3" w:rsidRPr="002A5C23" w:rsidRDefault="00CD5CE3" w:rsidP="006C1814">
      <w:pPr>
        <w:pStyle w:val="ListParagraph"/>
        <w:numPr>
          <w:ilvl w:val="0"/>
          <w:numId w:val="16"/>
        </w:numPr>
        <w:suppressAutoHyphens w:val="0"/>
        <w:spacing w:before="0"/>
        <w:rPr>
          <w:rFonts w:ascii="Times New Roman" w:hAnsi="Times New Roman"/>
          <w:sz w:val="22"/>
          <w:szCs w:val="22"/>
        </w:rPr>
      </w:pPr>
      <w:r w:rsidRPr="002A5C23">
        <w:rPr>
          <w:rFonts w:ascii="Times New Roman" w:hAnsi="Times New Roman"/>
          <w:sz w:val="22"/>
          <w:szCs w:val="22"/>
        </w:rPr>
        <w:t>Ensuring the NSW project is structured, managed and executed by following international standards of project management and quality assurance with continuous monitoring;</w:t>
      </w:r>
    </w:p>
    <w:p w14:paraId="3A7EF747" w14:textId="77777777" w:rsidR="00CD5CE3" w:rsidRPr="002A5C23" w:rsidRDefault="00CD5CE3" w:rsidP="006C1814">
      <w:pPr>
        <w:pStyle w:val="ListParagraph"/>
        <w:numPr>
          <w:ilvl w:val="0"/>
          <w:numId w:val="16"/>
        </w:numPr>
        <w:suppressAutoHyphens w:val="0"/>
        <w:spacing w:before="0"/>
        <w:rPr>
          <w:rFonts w:ascii="Times New Roman" w:hAnsi="Times New Roman"/>
          <w:sz w:val="22"/>
          <w:szCs w:val="22"/>
        </w:rPr>
      </w:pPr>
      <w:r w:rsidRPr="002A5C23">
        <w:rPr>
          <w:rFonts w:ascii="Times New Roman" w:hAnsi="Times New Roman"/>
          <w:sz w:val="22"/>
          <w:szCs w:val="22"/>
        </w:rPr>
        <w:t>Developing the Terms of Reference, Design and Technical Specifications, Requests for Proposals and Standard Bidding Documents for the procurement of NSW solution and related hardware, software and services, and assisting in evaluation and contract management;</w:t>
      </w:r>
    </w:p>
    <w:p w14:paraId="33E12228" w14:textId="53BFE5FA" w:rsidR="00CD5CE3" w:rsidRPr="00081CEF" w:rsidRDefault="00CD5CE3" w:rsidP="006C1814">
      <w:pPr>
        <w:pStyle w:val="ListParagraph"/>
        <w:numPr>
          <w:ilvl w:val="0"/>
          <w:numId w:val="16"/>
        </w:numPr>
        <w:suppressAutoHyphens w:val="0"/>
        <w:spacing w:before="0"/>
        <w:rPr>
          <w:rFonts w:ascii="Times New Roman" w:hAnsi="Times New Roman"/>
          <w:sz w:val="22"/>
          <w:szCs w:val="22"/>
        </w:rPr>
      </w:pPr>
      <w:r w:rsidRPr="00081CEF">
        <w:rPr>
          <w:rFonts w:ascii="Times New Roman" w:hAnsi="Times New Roman"/>
          <w:sz w:val="22"/>
          <w:szCs w:val="22"/>
        </w:rPr>
        <w:t xml:space="preserve">Drafting legal </w:t>
      </w:r>
      <w:r w:rsidR="0025342A" w:rsidRPr="00081CEF">
        <w:rPr>
          <w:rFonts w:ascii="Times New Roman" w:hAnsi="Times New Roman"/>
          <w:sz w:val="22"/>
          <w:szCs w:val="22"/>
        </w:rPr>
        <w:t>and regulatory changes that support the establishment and functioning of the National Single Window and that includes harmonization</w:t>
      </w:r>
      <w:r w:rsidRPr="00081CEF">
        <w:rPr>
          <w:rFonts w:ascii="Times New Roman" w:hAnsi="Times New Roman"/>
          <w:sz w:val="22"/>
          <w:szCs w:val="22"/>
        </w:rPr>
        <w:t>;</w:t>
      </w:r>
    </w:p>
    <w:p w14:paraId="5EE81752" w14:textId="77777777" w:rsidR="00CD5CE3" w:rsidRPr="00781DD7" w:rsidRDefault="00CD5CE3" w:rsidP="006C1814">
      <w:pPr>
        <w:pStyle w:val="ListParagraph"/>
        <w:numPr>
          <w:ilvl w:val="0"/>
          <w:numId w:val="16"/>
        </w:numPr>
        <w:suppressAutoHyphens w:val="0"/>
        <w:spacing w:before="0"/>
        <w:rPr>
          <w:rFonts w:ascii="Times New Roman" w:hAnsi="Times New Roman"/>
          <w:sz w:val="22"/>
          <w:szCs w:val="22"/>
        </w:rPr>
      </w:pPr>
      <w:r w:rsidRPr="00B55F30">
        <w:rPr>
          <w:rFonts w:ascii="Times New Roman" w:hAnsi="Times New Roman"/>
          <w:sz w:val="22"/>
          <w:szCs w:val="22"/>
        </w:rPr>
        <w:t>Coordination and facilitation of implementation of</w:t>
      </w:r>
      <w:r w:rsidR="00696800" w:rsidRPr="00B55F30">
        <w:rPr>
          <w:rFonts w:ascii="Times New Roman" w:hAnsi="Times New Roman"/>
          <w:sz w:val="22"/>
          <w:szCs w:val="22"/>
        </w:rPr>
        <w:t xml:space="preserve"> the ‘to-be’ business process model</w:t>
      </w:r>
      <w:r w:rsidR="00EA5409" w:rsidRPr="00B55F30">
        <w:rPr>
          <w:rFonts w:ascii="Times New Roman" w:hAnsi="Times New Roman"/>
          <w:sz w:val="22"/>
          <w:szCs w:val="22"/>
        </w:rPr>
        <w:t xml:space="preserve"> and the associated</w:t>
      </w:r>
      <w:r w:rsidRPr="00B55F30">
        <w:rPr>
          <w:rFonts w:ascii="Times New Roman" w:hAnsi="Times New Roman"/>
          <w:sz w:val="22"/>
          <w:szCs w:val="22"/>
        </w:rPr>
        <w:t xml:space="preserve"> harmonized data model across all Beneficiaries;</w:t>
      </w:r>
    </w:p>
    <w:p w14:paraId="08D386E0" w14:textId="77777777" w:rsidR="00CD5CE3" w:rsidRPr="00B55F30" w:rsidRDefault="00CD5CE3" w:rsidP="006C1814">
      <w:pPr>
        <w:pStyle w:val="ListParagraph"/>
        <w:numPr>
          <w:ilvl w:val="0"/>
          <w:numId w:val="16"/>
        </w:numPr>
        <w:suppressAutoHyphens w:val="0"/>
        <w:spacing w:before="0"/>
        <w:rPr>
          <w:rFonts w:ascii="Times New Roman" w:hAnsi="Times New Roman"/>
          <w:sz w:val="22"/>
          <w:szCs w:val="22"/>
        </w:rPr>
      </w:pPr>
      <w:r w:rsidRPr="00B55F30">
        <w:rPr>
          <w:rFonts w:ascii="Times New Roman" w:hAnsi="Times New Roman"/>
          <w:sz w:val="22"/>
          <w:szCs w:val="22"/>
        </w:rPr>
        <w:t>Propose improvement of Customs administration management structure considering requirements of NSW and facilitate its implementation;</w:t>
      </w:r>
    </w:p>
    <w:p w14:paraId="35E9E9EF" w14:textId="77777777" w:rsidR="00CD5CE3" w:rsidRPr="002A5C23" w:rsidRDefault="00CD5CE3" w:rsidP="006C1814">
      <w:pPr>
        <w:pStyle w:val="ListParagraph"/>
        <w:numPr>
          <w:ilvl w:val="0"/>
          <w:numId w:val="16"/>
        </w:numPr>
        <w:suppressAutoHyphens w:val="0"/>
        <w:spacing w:before="0"/>
        <w:rPr>
          <w:rFonts w:ascii="Times New Roman" w:hAnsi="Times New Roman"/>
          <w:sz w:val="22"/>
          <w:szCs w:val="22"/>
        </w:rPr>
      </w:pPr>
      <w:r w:rsidRPr="00B55F30">
        <w:rPr>
          <w:rFonts w:ascii="Times New Roman" w:hAnsi="Times New Roman"/>
          <w:sz w:val="22"/>
          <w:szCs w:val="22"/>
        </w:rPr>
        <w:t>Technical support on business, functional</w:t>
      </w:r>
      <w:r w:rsidRPr="002A5C23">
        <w:rPr>
          <w:rFonts w:ascii="Times New Roman" w:hAnsi="Times New Roman"/>
          <w:sz w:val="22"/>
          <w:szCs w:val="22"/>
        </w:rPr>
        <w:t xml:space="preserve"> and security aspects of systems implementation including procedural reforms;</w:t>
      </w:r>
    </w:p>
    <w:p w14:paraId="69C05641" w14:textId="77777777" w:rsidR="00CD5CE3" w:rsidRPr="002A5C23" w:rsidRDefault="00CD5CE3" w:rsidP="006C1814">
      <w:pPr>
        <w:pStyle w:val="ListParagraph"/>
        <w:numPr>
          <w:ilvl w:val="0"/>
          <w:numId w:val="16"/>
        </w:numPr>
        <w:suppressAutoHyphens w:val="0"/>
        <w:spacing w:before="0"/>
        <w:rPr>
          <w:rFonts w:ascii="Times New Roman" w:hAnsi="Times New Roman"/>
          <w:sz w:val="22"/>
          <w:szCs w:val="22"/>
        </w:rPr>
      </w:pPr>
      <w:r w:rsidRPr="002A5C23">
        <w:rPr>
          <w:rFonts w:ascii="Times New Roman" w:hAnsi="Times New Roman"/>
          <w:bCs/>
          <w:sz w:val="22"/>
          <w:szCs w:val="22"/>
        </w:rPr>
        <w:t>Oversight of implementation of the technical platform throughout the project lifecycle, implementation supervision and quality assurance</w:t>
      </w:r>
      <w:r w:rsidRPr="002A5C23">
        <w:rPr>
          <w:rFonts w:ascii="Times New Roman" w:hAnsi="Times New Roman"/>
          <w:sz w:val="22"/>
          <w:szCs w:val="22"/>
        </w:rPr>
        <w:t>;</w:t>
      </w:r>
    </w:p>
    <w:p w14:paraId="12B9F30D" w14:textId="73F07010" w:rsidR="00956F67" w:rsidRPr="009C370E" w:rsidRDefault="00567537" w:rsidP="006C1814">
      <w:pPr>
        <w:pStyle w:val="ListParagraph"/>
        <w:numPr>
          <w:ilvl w:val="0"/>
          <w:numId w:val="16"/>
        </w:numPr>
        <w:suppressAutoHyphens w:val="0"/>
        <w:spacing w:before="0"/>
        <w:rPr>
          <w:rFonts w:ascii="Times New Roman" w:hAnsi="Times New Roman"/>
          <w:sz w:val="22"/>
          <w:szCs w:val="22"/>
        </w:rPr>
      </w:pPr>
      <w:r w:rsidRPr="009C370E">
        <w:rPr>
          <w:rFonts w:ascii="Times New Roman" w:hAnsi="Times New Roman"/>
          <w:sz w:val="22"/>
          <w:szCs w:val="22"/>
        </w:rPr>
        <w:t>Provides and implements QA and Acceptance activities related to the NSW project (Performing comprehensive testing and verification of deliverables</w:t>
      </w:r>
      <w:r w:rsidRPr="009C370E">
        <w:rPr>
          <w:rFonts w:ascii="Times New Roman" w:hAnsi="Times New Roman"/>
          <w:sz w:val="22"/>
          <w:szCs w:val="22"/>
          <w:lang w:val="mk-MK"/>
        </w:rPr>
        <w:t>, makes proposals for their acceptance</w:t>
      </w:r>
      <w:r w:rsidRPr="009C370E">
        <w:rPr>
          <w:rFonts w:ascii="Times New Roman" w:hAnsi="Times New Roman"/>
          <w:sz w:val="22"/>
          <w:szCs w:val="22"/>
        </w:rPr>
        <w:t>);</w:t>
      </w:r>
    </w:p>
    <w:p w14:paraId="68852BC3" w14:textId="77777777" w:rsidR="00CD5CE3" w:rsidRPr="002A5C23" w:rsidRDefault="00CD5CE3" w:rsidP="006C1814">
      <w:pPr>
        <w:pStyle w:val="ListParagraph"/>
        <w:numPr>
          <w:ilvl w:val="0"/>
          <w:numId w:val="16"/>
        </w:numPr>
        <w:suppressAutoHyphens w:val="0"/>
        <w:spacing w:before="0"/>
        <w:rPr>
          <w:rFonts w:ascii="Times New Roman" w:hAnsi="Times New Roman"/>
          <w:sz w:val="22"/>
          <w:szCs w:val="22"/>
        </w:rPr>
      </w:pPr>
      <w:r w:rsidRPr="002A5C23">
        <w:rPr>
          <w:rFonts w:ascii="Times New Roman" w:hAnsi="Times New Roman"/>
          <w:sz w:val="22"/>
          <w:szCs w:val="22"/>
        </w:rPr>
        <w:t>Assisting the Client and the Beneficiaries to strengthen its information and communication technologies (ICT) capabilities to ensure they have the capacities to support the implementation</w:t>
      </w:r>
      <w:r w:rsidR="002A5C23">
        <w:rPr>
          <w:rFonts w:ascii="Times New Roman" w:hAnsi="Times New Roman"/>
          <w:sz w:val="22"/>
          <w:szCs w:val="22"/>
        </w:rPr>
        <w:t xml:space="preserve">; </w:t>
      </w:r>
      <w:r w:rsidR="000B70E2" w:rsidRPr="002A5C23">
        <w:rPr>
          <w:rFonts w:ascii="Times New Roman" w:hAnsi="Times New Roman"/>
          <w:sz w:val="22"/>
          <w:szCs w:val="22"/>
        </w:rPr>
        <w:t>and</w:t>
      </w:r>
    </w:p>
    <w:p w14:paraId="57ECC6F6" w14:textId="77777777" w:rsidR="00CD5CE3" w:rsidRPr="00956F67" w:rsidRDefault="00CD5CE3" w:rsidP="006C1814">
      <w:pPr>
        <w:pStyle w:val="ListParagraph"/>
        <w:numPr>
          <w:ilvl w:val="0"/>
          <w:numId w:val="16"/>
        </w:numPr>
        <w:suppressAutoHyphens w:val="0"/>
        <w:spacing w:before="0"/>
        <w:rPr>
          <w:rFonts w:ascii="Times New Roman" w:hAnsi="Times New Roman"/>
          <w:sz w:val="22"/>
          <w:szCs w:val="22"/>
        </w:rPr>
      </w:pPr>
      <w:r w:rsidRPr="002A5C23">
        <w:rPr>
          <w:rFonts w:ascii="Times New Roman" w:hAnsi="Times New Roman"/>
          <w:sz w:val="22"/>
          <w:szCs w:val="22"/>
        </w:rPr>
        <w:t xml:space="preserve">Training </w:t>
      </w:r>
      <w:r w:rsidR="002A5C23">
        <w:rPr>
          <w:rFonts w:ascii="Times New Roman" w:hAnsi="Times New Roman"/>
          <w:sz w:val="22"/>
          <w:szCs w:val="22"/>
        </w:rPr>
        <w:t xml:space="preserve">to </w:t>
      </w:r>
      <w:r w:rsidRPr="002A5C23">
        <w:rPr>
          <w:rFonts w:ascii="Times New Roman" w:hAnsi="Times New Roman"/>
          <w:sz w:val="22"/>
          <w:szCs w:val="22"/>
        </w:rPr>
        <w:t>NSW staff and involved public servants</w:t>
      </w:r>
      <w:r w:rsidR="00C37616" w:rsidRPr="002A5C23">
        <w:rPr>
          <w:rFonts w:ascii="Times New Roman" w:hAnsi="Times New Roman"/>
          <w:sz w:val="22"/>
          <w:szCs w:val="22"/>
        </w:rPr>
        <w:t>, representatives of the target groups</w:t>
      </w:r>
      <w:r w:rsidR="002A5C23">
        <w:rPr>
          <w:rFonts w:ascii="Times New Roman" w:hAnsi="Times New Roman"/>
          <w:sz w:val="22"/>
          <w:szCs w:val="22"/>
        </w:rPr>
        <w:t>.</w:t>
      </w:r>
    </w:p>
    <w:p w14:paraId="3199A429" w14:textId="77777777" w:rsidR="00956F67" w:rsidRPr="00956F67" w:rsidRDefault="00567537" w:rsidP="006C1814">
      <w:pPr>
        <w:pStyle w:val="ListParagraph"/>
        <w:numPr>
          <w:ilvl w:val="0"/>
          <w:numId w:val="16"/>
        </w:numPr>
        <w:suppressAutoHyphens w:val="0"/>
        <w:spacing w:before="0"/>
        <w:rPr>
          <w:rFonts w:ascii="Times New Roman" w:hAnsi="Times New Roman"/>
        </w:rPr>
      </w:pPr>
      <w:r w:rsidRPr="009C370E">
        <w:rPr>
          <w:rFonts w:ascii="Times New Roman" w:hAnsi="Times New Roman"/>
          <w:sz w:val="22"/>
          <w:szCs w:val="22"/>
        </w:rPr>
        <w:t>Production and maintenance of issue registers and risk management</w:t>
      </w:r>
      <w:r w:rsidR="00956F67" w:rsidRPr="00956F67">
        <w:rPr>
          <w:rFonts w:ascii="Times New Roman" w:hAnsi="Times New Roman"/>
          <w:sz w:val="22"/>
          <w:szCs w:val="22"/>
        </w:rPr>
        <w:t>.</w:t>
      </w:r>
    </w:p>
    <w:p w14:paraId="6E3B75BC" w14:textId="77777777" w:rsidR="00956F67" w:rsidRPr="00B55F30" w:rsidRDefault="00956F67" w:rsidP="009C370E">
      <w:pPr>
        <w:pStyle w:val="ListParagraph"/>
        <w:tabs>
          <w:tab w:val="clear" w:pos="0"/>
        </w:tabs>
        <w:suppressAutoHyphens w:val="0"/>
        <w:spacing w:before="0"/>
        <w:ind w:left="1080" w:firstLine="0"/>
        <w:rPr>
          <w:rFonts w:ascii="Times New Roman" w:hAnsi="Times New Roman"/>
          <w:sz w:val="22"/>
          <w:szCs w:val="22"/>
        </w:rPr>
      </w:pPr>
    </w:p>
    <w:p w14:paraId="4FC17ADF" w14:textId="77777777" w:rsidR="00CD5CE3" w:rsidRPr="002A5C23" w:rsidRDefault="00CD5CE3" w:rsidP="005D5FC1">
      <w:pPr>
        <w:pStyle w:val="Heading1"/>
        <w:rPr>
          <w:rFonts w:ascii="Times New Roman" w:hAnsi="Times New Roman" w:cs="Times New Roman"/>
          <w:sz w:val="22"/>
          <w:szCs w:val="22"/>
        </w:rPr>
      </w:pPr>
      <w:bookmarkStart w:id="9" w:name="_Toc88929673"/>
      <w:r w:rsidRPr="002A5C23">
        <w:rPr>
          <w:rFonts w:ascii="Times New Roman" w:hAnsi="Times New Roman" w:cs="Times New Roman"/>
          <w:sz w:val="22"/>
          <w:szCs w:val="22"/>
        </w:rPr>
        <w:lastRenderedPageBreak/>
        <w:t>LOGISTICS AND TIMING</w:t>
      </w:r>
      <w:bookmarkEnd w:id="9"/>
    </w:p>
    <w:p w14:paraId="4C939ABF" w14:textId="5E86DD99" w:rsidR="00CD5CE3" w:rsidRPr="002A5C23" w:rsidRDefault="00CD5CE3" w:rsidP="006C1814">
      <w:pPr>
        <w:pStyle w:val="Heading3"/>
        <w:numPr>
          <w:ilvl w:val="1"/>
          <w:numId w:val="6"/>
        </w:numPr>
        <w:rPr>
          <w:rFonts w:ascii="Times New Roman" w:hAnsi="Times New Roman" w:cs="Times New Roman"/>
          <w:sz w:val="22"/>
          <w:szCs w:val="22"/>
        </w:rPr>
      </w:pPr>
      <w:bookmarkStart w:id="10" w:name="_Toc88929674"/>
      <w:r w:rsidRPr="002A5C23">
        <w:rPr>
          <w:rFonts w:ascii="Times New Roman" w:hAnsi="Times New Roman" w:cs="Times New Roman"/>
          <w:sz w:val="22"/>
          <w:szCs w:val="22"/>
        </w:rPr>
        <w:t>L</w:t>
      </w:r>
      <w:r w:rsidR="00FC76AC" w:rsidRPr="002A5C23">
        <w:rPr>
          <w:rFonts w:ascii="Times New Roman" w:hAnsi="Times New Roman" w:cs="Times New Roman"/>
          <w:sz w:val="22"/>
          <w:szCs w:val="22"/>
        </w:rPr>
        <w:t>ocation</w:t>
      </w:r>
      <w:r w:rsidRPr="002A5C23">
        <w:rPr>
          <w:rFonts w:ascii="Times New Roman" w:hAnsi="Times New Roman" w:cs="Times New Roman"/>
          <w:sz w:val="22"/>
          <w:szCs w:val="22"/>
        </w:rPr>
        <w:t xml:space="preserve"> </w:t>
      </w:r>
      <w:r w:rsidR="00FC76AC" w:rsidRPr="002A5C23">
        <w:rPr>
          <w:rFonts w:ascii="Times New Roman" w:hAnsi="Times New Roman" w:cs="Times New Roman"/>
          <w:sz w:val="22"/>
          <w:szCs w:val="22"/>
        </w:rPr>
        <w:t xml:space="preserve">for required services of the </w:t>
      </w:r>
      <w:r w:rsidRPr="002A5C23">
        <w:rPr>
          <w:rFonts w:ascii="Times New Roman" w:hAnsi="Times New Roman" w:cs="Times New Roman"/>
          <w:sz w:val="22"/>
          <w:szCs w:val="22"/>
        </w:rPr>
        <w:t>C</w:t>
      </w:r>
      <w:r w:rsidR="00FC76AC" w:rsidRPr="002A5C23">
        <w:rPr>
          <w:rFonts w:ascii="Times New Roman" w:hAnsi="Times New Roman" w:cs="Times New Roman"/>
          <w:sz w:val="22"/>
          <w:szCs w:val="22"/>
        </w:rPr>
        <w:t>onsultant</w:t>
      </w:r>
      <w:bookmarkEnd w:id="10"/>
    </w:p>
    <w:p w14:paraId="55A47424" w14:textId="363D3681" w:rsidR="00CD5CE3" w:rsidRPr="002A5C23" w:rsidRDefault="00CD5CE3" w:rsidP="005D5FC1">
      <w:pPr>
        <w:rPr>
          <w:rFonts w:ascii="Times New Roman" w:hAnsi="Times New Roman" w:cs="Times New Roman"/>
        </w:rPr>
      </w:pPr>
      <w:r w:rsidRPr="002A5C23">
        <w:rPr>
          <w:rFonts w:ascii="Times New Roman" w:hAnsi="Times New Roman" w:cs="Times New Roman"/>
        </w:rPr>
        <w:t xml:space="preserve">100% of the experts’ time shall be spent at the base of operations. </w:t>
      </w:r>
      <w:r w:rsidRPr="002A5C23">
        <w:rPr>
          <w:rFonts w:ascii="Times New Roman" w:eastAsia="Segoe UI" w:hAnsi="Times New Roman" w:cs="Times New Roman"/>
          <w:lang w:val="mk-MK" w:bidi="en-US"/>
        </w:rPr>
        <w:t>However, taking</w:t>
      </w:r>
      <w:r w:rsidR="00EA54F4">
        <w:rPr>
          <w:rFonts w:ascii="Times New Roman" w:eastAsia="Segoe UI" w:hAnsi="Times New Roman" w:cs="Times New Roman"/>
          <w:lang w:val="mk-MK" w:bidi="en-US"/>
        </w:rPr>
        <w:t xml:space="preserve"> </w:t>
      </w:r>
      <w:r w:rsidRPr="002A5C23">
        <w:rPr>
          <w:rFonts w:ascii="Times New Roman" w:eastAsia="Segoe UI" w:hAnsi="Times New Roman" w:cs="Times New Roman"/>
          <w:lang w:val="mk-MK" w:bidi="en-US"/>
        </w:rPr>
        <w:t xml:space="preserve">into consideration current situation related to COVID-19 </w:t>
      </w:r>
      <w:r w:rsidRPr="002A5C23">
        <w:rPr>
          <w:rFonts w:ascii="Times New Roman" w:eastAsia="Segoe UI" w:hAnsi="Times New Roman" w:cs="Times New Roman"/>
          <w:lang w:bidi="en-US"/>
        </w:rPr>
        <w:t xml:space="preserve">outbreak </w:t>
      </w:r>
      <w:r w:rsidRPr="002A5C23">
        <w:rPr>
          <w:rFonts w:ascii="Times New Roman" w:eastAsia="Segoe UI" w:hAnsi="Times New Roman" w:cs="Times New Roman"/>
          <w:lang w:val="mk-MK" w:bidi="en-US"/>
        </w:rPr>
        <w:t>and travel restrictions, home-based work could</w:t>
      </w:r>
      <w:r w:rsidR="00EA54F4">
        <w:rPr>
          <w:rFonts w:ascii="Times New Roman" w:eastAsia="Segoe UI" w:hAnsi="Times New Roman" w:cs="Times New Roman"/>
          <w:lang w:val="mk-MK" w:bidi="en-US"/>
        </w:rPr>
        <w:t xml:space="preserve"> </w:t>
      </w:r>
      <w:r w:rsidRPr="002A5C23">
        <w:rPr>
          <w:rFonts w:ascii="Times New Roman" w:eastAsia="Segoe UI" w:hAnsi="Times New Roman" w:cs="Times New Roman"/>
          <w:lang w:val="mk-MK" w:bidi="en-US"/>
        </w:rPr>
        <w:t>be allowed and must be approved by the</w:t>
      </w:r>
      <w:r w:rsidRPr="002A5C23">
        <w:rPr>
          <w:rFonts w:ascii="Times New Roman" w:hAnsi="Times New Roman" w:cs="Times New Roman"/>
        </w:rPr>
        <w:t xml:space="preserve"> Client. Home based work is allowed for tasks that do not require close work with the counterparts and only if prior approval is obtained from the Client.</w:t>
      </w:r>
      <w:r w:rsidRPr="002A5C23">
        <w:rPr>
          <w:rFonts w:ascii="Times New Roman" w:eastAsia="Segoe UI" w:hAnsi="Times New Roman" w:cs="Times New Roman"/>
          <w:lang w:val="mk-MK" w:bidi="en-US"/>
        </w:rPr>
        <w:t xml:space="preserve"> The percentage of time</w:t>
      </w:r>
      <w:r w:rsidR="00EA54F4">
        <w:rPr>
          <w:rFonts w:ascii="Times New Roman" w:eastAsia="Segoe UI" w:hAnsi="Times New Roman" w:cs="Times New Roman"/>
          <w:lang w:val="mk-MK" w:bidi="en-US"/>
        </w:rPr>
        <w:t xml:space="preserve"> </w:t>
      </w:r>
      <w:r w:rsidRPr="002A5C23">
        <w:rPr>
          <w:rFonts w:ascii="Times New Roman" w:eastAsia="Segoe UI" w:hAnsi="Times New Roman" w:cs="Times New Roman"/>
          <w:lang w:val="mk-MK" w:bidi="en-US"/>
        </w:rPr>
        <w:t>which each key expert could be allowed home-based work is 10%</w:t>
      </w:r>
      <w:r w:rsidRPr="002A5C23">
        <w:rPr>
          <w:rFonts w:ascii="Times New Roman" w:eastAsia="Segoe UI" w:hAnsi="Times New Roman" w:cs="Times New Roman"/>
          <w:lang w:bidi="en-US"/>
        </w:rPr>
        <w:t xml:space="preserve">. </w:t>
      </w:r>
      <w:r w:rsidRPr="002A5C23">
        <w:rPr>
          <w:rFonts w:ascii="Times New Roman" w:hAnsi="Times New Roman" w:cs="Times New Roman"/>
        </w:rPr>
        <w:t xml:space="preserve">In case the pandemic prolongs, the </w:t>
      </w:r>
      <w:r w:rsidRPr="002A5C23">
        <w:rPr>
          <w:rFonts w:ascii="Times New Roman" w:eastAsia="Segoe UI" w:hAnsi="Times New Roman" w:cs="Times New Roman"/>
          <w:lang w:val="mk-MK" w:bidi="en-US"/>
        </w:rPr>
        <w:t xml:space="preserve">home-based work </w:t>
      </w:r>
      <w:r w:rsidRPr="002A5C23">
        <w:rPr>
          <w:rFonts w:ascii="Times New Roman" w:hAnsi="Times New Roman" w:cs="Times New Roman"/>
        </w:rPr>
        <w:t xml:space="preserve">percentage </w:t>
      </w:r>
      <w:r w:rsidR="00303B2A" w:rsidRPr="002A5C23">
        <w:rPr>
          <w:rFonts w:ascii="Times New Roman" w:hAnsi="Times New Roman" w:cs="Times New Roman"/>
        </w:rPr>
        <w:t>might</w:t>
      </w:r>
      <w:r w:rsidRPr="002A5C23">
        <w:rPr>
          <w:rFonts w:ascii="Times New Roman" w:hAnsi="Times New Roman" w:cs="Times New Roman"/>
        </w:rPr>
        <w:t xml:space="preserve"> be increased. </w:t>
      </w:r>
      <w:r w:rsidR="00303B2A" w:rsidRPr="002A5C23">
        <w:rPr>
          <w:rFonts w:ascii="Times New Roman" w:hAnsi="Times New Roman" w:cs="Times New Roman"/>
        </w:rPr>
        <w:t>In that case</w:t>
      </w:r>
      <w:r w:rsidRPr="002A5C23">
        <w:rPr>
          <w:rFonts w:ascii="Times New Roman" w:hAnsi="Times New Roman" w:cs="Times New Roman"/>
        </w:rPr>
        <w:t xml:space="preserve">, minimum several visits are expected to be conducted in the country for data collection, consultations, workshops, </w:t>
      </w:r>
      <w:r w:rsidR="00C2254B">
        <w:rPr>
          <w:rFonts w:ascii="Times New Roman" w:hAnsi="Times New Roman" w:cs="Times New Roman"/>
        </w:rPr>
        <w:t xml:space="preserve">trainings </w:t>
      </w:r>
      <w:r w:rsidR="00303B2A" w:rsidRPr="002A5C23">
        <w:rPr>
          <w:rFonts w:ascii="Times New Roman" w:hAnsi="Times New Roman" w:cs="Times New Roman"/>
        </w:rPr>
        <w:t xml:space="preserve">etc., and the </w:t>
      </w:r>
      <w:r w:rsidRPr="002A5C23">
        <w:rPr>
          <w:rFonts w:ascii="Times New Roman" w:hAnsi="Times New Roman" w:cs="Times New Roman"/>
        </w:rPr>
        <w:t xml:space="preserve">number </w:t>
      </w:r>
      <w:r w:rsidR="00303B2A" w:rsidRPr="002A5C23">
        <w:rPr>
          <w:rFonts w:ascii="Times New Roman" w:hAnsi="Times New Roman" w:cs="Times New Roman"/>
        </w:rPr>
        <w:t xml:space="preserve">is </w:t>
      </w:r>
      <w:r w:rsidRPr="002A5C23">
        <w:rPr>
          <w:rFonts w:ascii="Times New Roman" w:hAnsi="Times New Roman" w:cs="Times New Roman"/>
        </w:rPr>
        <w:t xml:space="preserve">to be proposed </w:t>
      </w:r>
      <w:r w:rsidR="00303B2A" w:rsidRPr="002A5C23">
        <w:rPr>
          <w:rFonts w:ascii="Times New Roman" w:hAnsi="Times New Roman" w:cs="Times New Roman"/>
        </w:rPr>
        <w:t xml:space="preserve">by the Consultant with the methodology </w:t>
      </w:r>
      <w:r w:rsidRPr="002A5C23">
        <w:rPr>
          <w:rFonts w:ascii="Times New Roman" w:hAnsi="Times New Roman" w:cs="Times New Roman"/>
        </w:rPr>
        <w:t>and accepted</w:t>
      </w:r>
      <w:r w:rsidR="00303B2A" w:rsidRPr="002A5C23">
        <w:rPr>
          <w:rFonts w:ascii="Times New Roman" w:hAnsi="Times New Roman" w:cs="Times New Roman"/>
        </w:rPr>
        <w:t xml:space="preserve"> by the Client</w:t>
      </w:r>
      <w:r w:rsidRPr="002A5C23">
        <w:rPr>
          <w:rFonts w:ascii="Times New Roman" w:hAnsi="Times New Roman" w:cs="Times New Roman"/>
        </w:rPr>
        <w:t xml:space="preserve">. </w:t>
      </w:r>
    </w:p>
    <w:p w14:paraId="2108725B" w14:textId="77777777" w:rsidR="00CD5CE3" w:rsidRPr="002A5C23" w:rsidRDefault="00CD5CE3" w:rsidP="005D5FC1">
      <w:pPr>
        <w:rPr>
          <w:rFonts w:ascii="Times New Roman" w:hAnsi="Times New Roman" w:cs="Times New Roman"/>
        </w:rPr>
      </w:pPr>
    </w:p>
    <w:p w14:paraId="5C17C867" w14:textId="7DD35A9D" w:rsidR="00CD5CE3" w:rsidRPr="002A5C23" w:rsidRDefault="00CD5CE3" w:rsidP="006C1814">
      <w:pPr>
        <w:pStyle w:val="Heading3"/>
        <w:numPr>
          <w:ilvl w:val="1"/>
          <w:numId w:val="7"/>
        </w:numPr>
        <w:rPr>
          <w:rFonts w:ascii="Times New Roman" w:hAnsi="Times New Roman" w:cs="Times New Roman"/>
          <w:sz w:val="22"/>
          <w:szCs w:val="22"/>
        </w:rPr>
      </w:pPr>
      <w:bookmarkStart w:id="11" w:name="_Toc88929675"/>
      <w:r w:rsidRPr="002A5C23">
        <w:rPr>
          <w:rFonts w:ascii="Times New Roman" w:hAnsi="Times New Roman" w:cs="Times New Roman"/>
          <w:sz w:val="22"/>
          <w:szCs w:val="22"/>
        </w:rPr>
        <w:t>C</w:t>
      </w:r>
      <w:r w:rsidR="00FC76AC" w:rsidRPr="002A5C23">
        <w:rPr>
          <w:rFonts w:ascii="Times New Roman" w:hAnsi="Times New Roman" w:cs="Times New Roman"/>
          <w:sz w:val="22"/>
          <w:szCs w:val="22"/>
        </w:rPr>
        <w:t xml:space="preserve">ommencement date </w:t>
      </w:r>
      <w:r w:rsidRPr="002A5C23">
        <w:rPr>
          <w:rFonts w:ascii="Times New Roman" w:hAnsi="Times New Roman" w:cs="Times New Roman"/>
          <w:sz w:val="22"/>
          <w:szCs w:val="22"/>
        </w:rPr>
        <w:t xml:space="preserve">&amp; </w:t>
      </w:r>
      <w:r w:rsidR="00FC76AC" w:rsidRPr="002A5C23">
        <w:rPr>
          <w:rFonts w:ascii="Times New Roman" w:hAnsi="Times New Roman" w:cs="Times New Roman"/>
          <w:sz w:val="22"/>
          <w:szCs w:val="22"/>
        </w:rPr>
        <w:t>period of implementation</w:t>
      </w:r>
      <w:bookmarkEnd w:id="11"/>
    </w:p>
    <w:p w14:paraId="176FEBDD" w14:textId="4EB2ED04" w:rsidR="009100C5" w:rsidRDefault="009100C5"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The consulting engagement is expected to commence in </w:t>
      </w:r>
      <w:r w:rsidR="001562C3" w:rsidRPr="002A5C23">
        <w:rPr>
          <w:rFonts w:ascii="Times New Roman" w:eastAsia="Calibri" w:hAnsi="Times New Roman" w:cs="Times New Roman"/>
        </w:rPr>
        <w:t>Q</w:t>
      </w:r>
      <w:r w:rsidR="001562C3">
        <w:rPr>
          <w:rFonts w:ascii="Times New Roman" w:eastAsia="Calibri" w:hAnsi="Times New Roman" w:cs="Times New Roman"/>
        </w:rPr>
        <w:t>2</w:t>
      </w:r>
      <w:r w:rsidRPr="002A5C23">
        <w:rPr>
          <w:rFonts w:ascii="Times New Roman" w:eastAsia="Calibri" w:hAnsi="Times New Roman" w:cs="Times New Roman"/>
        </w:rPr>
        <w:t xml:space="preserve">-2022 and continue to </w:t>
      </w:r>
      <w:r w:rsidR="001562C3" w:rsidRPr="002A5C23">
        <w:rPr>
          <w:rFonts w:ascii="Times New Roman" w:eastAsia="Calibri" w:hAnsi="Times New Roman" w:cs="Times New Roman"/>
        </w:rPr>
        <w:t>Q</w:t>
      </w:r>
      <w:r w:rsidR="001562C3">
        <w:rPr>
          <w:rFonts w:ascii="Times New Roman" w:eastAsia="Calibri" w:hAnsi="Times New Roman" w:cs="Times New Roman"/>
        </w:rPr>
        <w:t>4</w:t>
      </w:r>
      <w:r w:rsidRPr="002A5C23">
        <w:rPr>
          <w:rFonts w:ascii="Times New Roman" w:eastAsia="Calibri" w:hAnsi="Times New Roman" w:cs="Times New Roman"/>
        </w:rPr>
        <w:t xml:space="preserve">, 2024 with various full time and part time consultancy inputs provided as and when needed throughout the duration of the contract period. The duration of the assignment is estimated in total to be 32 months for development and phase wise implementation of NSW, including the possible gap between phases of approximately 6-8 months due to completion of procurement of services for development of software and procurement of hardware infrastructure and technical equipment. The </w:t>
      </w:r>
      <w:r w:rsidR="00967518" w:rsidRPr="00967518">
        <w:rPr>
          <w:rFonts w:ascii="Times New Roman" w:eastAsia="Calibri" w:hAnsi="Times New Roman" w:cs="Times New Roman"/>
        </w:rPr>
        <w:t xml:space="preserve">intended commencement </w:t>
      </w:r>
      <w:r w:rsidRPr="002A5C23">
        <w:rPr>
          <w:rFonts w:ascii="Times New Roman" w:eastAsia="Calibri" w:hAnsi="Times New Roman" w:cs="Times New Roman"/>
        </w:rPr>
        <w:t xml:space="preserve">date is </w:t>
      </w:r>
      <w:r w:rsidR="00967518" w:rsidRPr="00456BA8">
        <w:rPr>
          <w:rFonts w:ascii="Times New Roman" w:eastAsia="Calibri" w:hAnsi="Times New Roman" w:cs="Times New Roman"/>
        </w:rPr>
        <w:t>May</w:t>
      </w:r>
      <w:r w:rsidRPr="00456BA8">
        <w:rPr>
          <w:rFonts w:ascii="Times New Roman" w:eastAsia="Calibri" w:hAnsi="Times New Roman" w:cs="Times New Roman"/>
        </w:rPr>
        <w:t>, 2022.</w:t>
      </w:r>
    </w:p>
    <w:p w14:paraId="413B9B34" w14:textId="1115791D" w:rsidR="007A72BB" w:rsidRDefault="007A72BB" w:rsidP="005D5FC1">
      <w:pPr>
        <w:suppressAutoHyphens w:val="0"/>
        <w:spacing w:before="0" w:after="240"/>
        <w:rPr>
          <w:rFonts w:ascii="Times New Roman" w:eastAsia="Calibri" w:hAnsi="Times New Roman" w:cs="Times New Roman"/>
        </w:rPr>
      </w:pPr>
      <w:r w:rsidRPr="007A72BB">
        <w:rPr>
          <w:rFonts w:ascii="Times New Roman" w:eastAsia="Calibri" w:hAnsi="Times New Roman" w:cs="Times New Roman"/>
        </w:rPr>
        <w:t>The selected procurement method of the service will be Quality Cost Based Selection (QCBS) - Open International procedure, in accordance with the World Bank’s “Procurement Regulations for IPF Borrowers” dated July 2016, revised November 2017 and August 2018 (“Procurement Regulations”).</w:t>
      </w:r>
    </w:p>
    <w:p w14:paraId="5DA42C9A" w14:textId="1AE7F8E9" w:rsidR="00342A7D" w:rsidRDefault="00342A7D" w:rsidP="00342A7D">
      <w:pPr>
        <w:pStyle w:val="ListParagraph"/>
        <w:ind w:left="0"/>
        <w:rPr>
          <w:rFonts w:ascii="Times New Roman" w:hAnsi="Times New Roman"/>
          <w:sz w:val="22"/>
          <w:szCs w:val="22"/>
        </w:rPr>
      </w:pPr>
      <w:r>
        <w:rPr>
          <w:rFonts w:ascii="Times New Roman" w:hAnsi="Times New Roman"/>
          <w:sz w:val="22"/>
          <w:szCs w:val="22"/>
        </w:rPr>
        <w:tab/>
      </w:r>
      <w:r w:rsidRPr="00FE079A">
        <w:rPr>
          <w:rFonts w:ascii="Times New Roman" w:hAnsi="Times New Roman"/>
          <w:sz w:val="22"/>
          <w:szCs w:val="22"/>
        </w:rPr>
        <w:t>From the Consultant firms that will submit an Expression of Interest (EoI), the Client will assess the Expressions of Interest to determine the Shortlist based on selection Criteria stated in REoI. Qualifications of the Key staff (CVs including their qualifications) will not be evaluated at this stage. Upon determining the shortlist</w:t>
      </w:r>
      <w:r>
        <w:rPr>
          <w:rFonts w:ascii="Times New Roman" w:hAnsi="Times New Roman"/>
          <w:sz w:val="22"/>
          <w:szCs w:val="22"/>
        </w:rPr>
        <w:t>,</w:t>
      </w:r>
      <w:r w:rsidRPr="00FE079A">
        <w:rPr>
          <w:rFonts w:ascii="Times New Roman" w:hAnsi="Times New Roman"/>
          <w:sz w:val="22"/>
          <w:szCs w:val="22"/>
        </w:rPr>
        <w:t xml:space="preserve"> the Client shall issue the letter of invitation to submit Proposals along with the request for proposals document to all the Shortlisted firms. For QCBS method the WB Standard RFP will be used. The Technical and Financial proposal shall be submitted at the same time in two (2) separate and sealed (password protected) envelopes. Due to Covid 19 emergency submission and public opening of Technical and Financial Proposals will be electronically</w:t>
      </w:r>
      <w:r w:rsidRPr="00342A7D">
        <w:rPr>
          <w:rFonts w:ascii="Times New Roman" w:hAnsi="Times New Roman"/>
          <w:sz w:val="22"/>
          <w:szCs w:val="22"/>
        </w:rPr>
        <w:t>.</w:t>
      </w:r>
      <w:r>
        <w:rPr>
          <w:rFonts w:ascii="Times New Roman" w:hAnsi="Times New Roman"/>
          <w:sz w:val="22"/>
          <w:szCs w:val="22"/>
        </w:rPr>
        <w:t xml:space="preserve"> </w:t>
      </w:r>
    </w:p>
    <w:p w14:paraId="5C0463A8" w14:textId="77777777" w:rsidR="00342A7D" w:rsidRDefault="00342A7D" w:rsidP="00342A7D">
      <w:pPr>
        <w:pStyle w:val="ListParagraph"/>
        <w:ind w:left="0"/>
        <w:rPr>
          <w:rFonts w:ascii="Times New Roman" w:hAnsi="Times New Roman"/>
          <w:sz w:val="22"/>
          <w:szCs w:val="22"/>
        </w:rPr>
      </w:pPr>
      <w:r>
        <w:rPr>
          <w:rFonts w:ascii="Times New Roman" w:hAnsi="Times New Roman"/>
          <w:sz w:val="22"/>
          <w:szCs w:val="22"/>
        </w:rPr>
        <w:tab/>
      </w:r>
    </w:p>
    <w:p w14:paraId="3BB84BF6" w14:textId="141A7CDA" w:rsidR="009100C5" w:rsidRDefault="00342A7D" w:rsidP="00342A7D">
      <w:pPr>
        <w:pStyle w:val="ListParagraph"/>
        <w:ind w:left="0"/>
        <w:rPr>
          <w:rFonts w:ascii="Times New Roman" w:eastAsia="Calibri" w:hAnsi="Times New Roman"/>
          <w:sz w:val="22"/>
          <w:szCs w:val="22"/>
        </w:rPr>
      </w:pPr>
      <w:r>
        <w:rPr>
          <w:rFonts w:ascii="Times New Roman" w:hAnsi="Times New Roman"/>
          <w:sz w:val="22"/>
          <w:szCs w:val="22"/>
        </w:rPr>
        <w:tab/>
      </w:r>
      <w:r w:rsidR="009100C5" w:rsidRPr="00342A7D">
        <w:rPr>
          <w:rFonts w:ascii="Times New Roman" w:eastAsia="Calibri" w:hAnsi="Times New Roman"/>
          <w:sz w:val="22"/>
          <w:szCs w:val="22"/>
        </w:rPr>
        <w:t xml:space="preserve">The Consultant will carry out the services in line with a detailed time schedule to be submitted as part of </w:t>
      </w:r>
      <w:r w:rsidR="00C37616" w:rsidRPr="00342A7D">
        <w:rPr>
          <w:rFonts w:ascii="Times New Roman" w:eastAsia="Calibri" w:hAnsi="Times New Roman"/>
          <w:sz w:val="22"/>
          <w:szCs w:val="22"/>
        </w:rPr>
        <w:t xml:space="preserve">its </w:t>
      </w:r>
      <w:r w:rsidR="009100C5" w:rsidRPr="00342A7D">
        <w:rPr>
          <w:rFonts w:ascii="Times New Roman" w:eastAsia="Calibri" w:hAnsi="Times New Roman"/>
          <w:sz w:val="22"/>
          <w:szCs w:val="22"/>
        </w:rPr>
        <w:t>proposal, which could be changed during the negotiations in order</w:t>
      </w:r>
      <w:r w:rsidR="00C2254B" w:rsidRPr="00342A7D">
        <w:rPr>
          <w:rFonts w:ascii="Times New Roman" w:eastAsia="Calibri" w:hAnsi="Times New Roman"/>
          <w:sz w:val="22"/>
          <w:szCs w:val="22"/>
        </w:rPr>
        <w:t xml:space="preserve"> </w:t>
      </w:r>
      <w:r w:rsidR="009100C5" w:rsidRPr="00342A7D">
        <w:rPr>
          <w:rFonts w:ascii="Times New Roman" w:eastAsia="Calibri" w:hAnsi="Times New Roman"/>
          <w:sz w:val="22"/>
          <w:szCs w:val="22"/>
        </w:rPr>
        <w:t>to reflect the comments and/or requirements by the parties</w:t>
      </w:r>
      <w:r w:rsidRPr="00342A7D">
        <w:rPr>
          <w:rFonts w:ascii="Times New Roman" w:eastAsia="Calibri" w:hAnsi="Times New Roman"/>
          <w:sz w:val="22"/>
          <w:szCs w:val="22"/>
        </w:rPr>
        <w:t>.</w:t>
      </w:r>
    </w:p>
    <w:p w14:paraId="57346BA5" w14:textId="77777777" w:rsidR="00342A7D" w:rsidRPr="002A5C23" w:rsidRDefault="00342A7D" w:rsidP="00342A7D">
      <w:pPr>
        <w:pStyle w:val="ListParagraph"/>
        <w:ind w:left="0"/>
        <w:rPr>
          <w:rFonts w:ascii="Times New Roman" w:eastAsia="Calibri" w:hAnsi="Times New Roman"/>
        </w:rPr>
      </w:pPr>
    </w:p>
    <w:p w14:paraId="2846EB91" w14:textId="10E45D7A" w:rsidR="009100C5" w:rsidRPr="002A5C23" w:rsidRDefault="009100C5"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The estimated number of Key Experts staff-months required for the assignment for development and </w:t>
      </w:r>
      <w:r w:rsidR="000B70E2" w:rsidRPr="002A5C23">
        <w:rPr>
          <w:rFonts w:ascii="Times New Roman" w:eastAsia="Calibri" w:hAnsi="Times New Roman" w:cs="Times New Roman"/>
        </w:rPr>
        <w:t xml:space="preserve">implementation </w:t>
      </w:r>
      <w:r w:rsidRPr="002A5C23">
        <w:rPr>
          <w:rFonts w:ascii="Times New Roman" w:eastAsia="Calibri" w:hAnsi="Times New Roman" w:cs="Times New Roman"/>
        </w:rPr>
        <w:t xml:space="preserve">phase is included in </w:t>
      </w:r>
      <w:r w:rsidR="00567537" w:rsidRPr="001A6785">
        <w:rPr>
          <w:rFonts w:ascii="Times New Roman" w:eastAsia="Calibri" w:hAnsi="Times New Roman" w:cs="Times New Roman"/>
        </w:rPr>
        <w:t>the table</w:t>
      </w:r>
      <w:r w:rsidR="004309D6">
        <w:rPr>
          <w:rFonts w:ascii="Times New Roman" w:eastAsia="Calibri" w:hAnsi="Times New Roman" w:cs="Times New Roman"/>
        </w:rPr>
        <w:t xml:space="preserve"> </w:t>
      </w:r>
      <w:r w:rsidR="00C2254B">
        <w:rPr>
          <w:rFonts w:ascii="Times New Roman" w:eastAsia="Calibri" w:hAnsi="Times New Roman" w:cs="Times New Roman"/>
        </w:rPr>
        <w:t xml:space="preserve">under Item </w:t>
      </w:r>
      <w:r w:rsidR="00567537" w:rsidRPr="001A6785">
        <w:rPr>
          <w:rFonts w:ascii="Times New Roman" w:eastAsia="Calibri" w:hAnsi="Times New Roman" w:cs="Times New Roman"/>
        </w:rPr>
        <w:t>7</w:t>
      </w:r>
      <w:r w:rsidR="00C2254B">
        <w:rPr>
          <w:rFonts w:ascii="Times New Roman" w:eastAsia="Calibri" w:hAnsi="Times New Roman" w:cs="Times New Roman"/>
        </w:rPr>
        <w:t xml:space="preserve"> of the ToR</w:t>
      </w:r>
      <w:r w:rsidRPr="002A5C23">
        <w:rPr>
          <w:rFonts w:ascii="Times New Roman" w:eastAsia="Calibri" w:hAnsi="Times New Roman" w:cs="Times New Roman"/>
        </w:rPr>
        <w:t xml:space="preserve">. The Consultant is however free to propose its own level of effort and combination of international/local staff based on the needs of the assignment as per this Terms of Reference. </w:t>
      </w:r>
    </w:p>
    <w:p w14:paraId="43C7F34A" w14:textId="77777777" w:rsidR="00EF0C94" w:rsidRPr="002A5C23" w:rsidRDefault="00EF0C94" w:rsidP="005D5FC1">
      <w:pPr>
        <w:suppressAutoHyphens w:val="0"/>
        <w:spacing w:before="0" w:after="0"/>
        <w:rPr>
          <w:rFonts w:ascii="Times New Roman" w:eastAsia="Calibri" w:hAnsi="Times New Roman" w:cs="Times New Roman"/>
        </w:rPr>
      </w:pPr>
      <w:r w:rsidRPr="002A5C23">
        <w:rPr>
          <w:rFonts w:ascii="Times New Roman" w:eastAsia="Calibri" w:hAnsi="Times New Roman" w:cs="Times New Roman"/>
        </w:rPr>
        <w:t xml:space="preserve">The Client will provide the following inputs and facilities: </w:t>
      </w:r>
    </w:p>
    <w:p w14:paraId="68CD4103" w14:textId="535E27E8" w:rsidR="00EF0C94" w:rsidRPr="002A5C23" w:rsidRDefault="00EF0C94" w:rsidP="006C1814">
      <w:pPr>
        <w:numPr>
          <w:ilvl w:val="0"/>
          <w:numId w:val="23"/>
        </w:numPr>
        <w:suppressAutoHyphens w:val="0"/>
        <w:spacing w:before="0" w:after="0"/>
        <w:contextualSpacing/>
        <w:rPr>
          <w:rFonts w:ascii="Times New Roman" w:eastAsia="Calibri" w:hAnsi="Times New Roman" w:cs="Times New Roman"/>
        </w:rPr>
      </w:pPr>
      <w:r w:rsidRPr="002A5C23">
        <w:rPr>
          <w:rFonts w:ascii="Times New Roman" w:eastAsia="Calibri" w:hAnsi="Times New Roman" w:cs="Times New Roman"/>
        </w:rPr>
        <w:lastRenderedPageBreak/>
        <w:t>Orientation will be provided to key professionals regarding working approach of</w:t>
      </w:r>
      <w:r w:rsidR="00EA4622">
        <w:rPr>
          <w:rFonts w:ascii="Times New Roman" w:eastAsia="Calibri" w:hAnsi="Times New Roman" w:cs="Times New Roman"/>
        </w:rPr>
        <w:t xml:space="preserve"> </w:t>
      </w:r>
      <w:r w:rsidRPr="002A5C23">
        <w:rPr>
          <w:rFonts w:ascii="Times New Roman" w:eastAsia="Calibri" w:hAnsi="Times New Roman" w:cs="Times New Roman"/>
        </w:rPr>
        <w:t>WBTTF</w:t>
      </w:r>
    </w:p>
    <w:p w14:paraId="2543F5D8" w14:textId="1E165599" w:rsidR="00EF0C94" w:rsidRPr="00FE079A" w:rsidRDefault="00EF0C94" w:rsidP="006C1814">
      <w:pPr>
        <w:numPr>
          <w:ilvl w:val="0"/>
          <w:numId w:val="23"/>
        </w:numPr>
        <w:suppressAutoHyphens w:val="0"/>
        <w:spacing w:before="0" w:after="0"/>
        <w:contextualSpacing/>
        <w:rPr>
          <w:rFonts w:ascii="Times New Roman" w:eastAsia="Calibri" w:hAnsi="Times New Roman" w:cs="Times New Roman"/>
        </w:rPr>
      </w:pPr>
      <w:r w:rsidRPr="002A5C23">
        <w:rPr>
          <w:rFonts w:ascii="Times New Roman" w:eastAsia="Calibri" w:hAnsi="Times New Roman" w:cs="Times New Roman"/>
        </w:rPr>
        <w:t>A copy of the NSW</w:t>
      </w:r>
      <w:r w:rsidR="00B967EF">
        <w:rPr>
          <w:rFonts w:ascii="Times New Roman" w:eastAsia="Calibri" w:hAnsi="Times New Roman" w:cs="Times New Roman"/>
        </w:rPr>
        <w:t xml:space="preserve"> </w:t>
      </w:r>
      <w:r w:rsidRPr="002A5C23">
        <w:rPr>
          <w:rFonts w:ascii="Times New Roman" w:eastAsia="Calibri" w:hAnsi="Times New Roman" w:cs="Times New Roman"/>
        </w:rPr>
        <w:t>Blueprint and all relevant Reports, Studies and information</w:t>
      </w:r>
      <w:r w:rsidR="00EA4622">
        <w:rPr>
          <w:rFonts w:ascii="Times New Roman" w:eastAsia="Calibri" w:hAnsi="Times New Roman" w:cs="Times New Roman"/>
        </w:rPr>
        <w:t xml:space="preserve"> </w:t>
      </w:r>
      <w:r w:rsidRPr="002A5C23">
        <w:rPr>
          <w:rFonts w:ascii="Times New Roman" w:eastAsia="Calibri" w:hAnsi="Times New Roman" w:cs="Times New Roman"/>
        </w:rPr>
        <w:t xml:space="preserve">pertaining to the Trade Facilitation in </w:t>
      </w:r>
      <w:r w:rsidR="000B70E2" w:rsidRPr="002A5C23">
        <w:rPr>
          <w:rFonts w:ascii="Times New Roman" w:eastAsia="Calibri" w:hAnsi="Times New Roman" w:cs="Times New Roman"/>
        </w:rPr>
        <w:t xml:space="preserve">the Republic of </w:t>
      </w:r>
      <w:r w:rsidRPr="002A5C23">
        <w:rPr>
          <w:rFonts w:ascii="Times New Roman" w:eastAsia="Calibri" w:hAnsi="Times New Roman" w:cs="Times New Roman"/>
        </w:rPr>
        <w:t xml:space="preserve">North Macedonia and the NSW; </w:t>
      </w:r>
      <w:r w:rsidRPr="00FE079A">
        <w:rPr>
          <w:rFonts w:ascii="Times New Roman" w:eastAsia="Calibri" w:hAnsi="Times New Roman" w:cs="Times New Roman"/>
        </w:rPr>
        <w:t>and</w:t>
      </w:r>
    </w:p>
    <w:p w14:paraId="3B3B2C92" w14:textId="77777777" w:rsidR="00EF0C94" w:rsidRPr="00FE079A" w:rsidRDefault="00EF0C94" w:rsidP="006C1814">
      <w:pPr>
        <w:numPr>
          <w:ilvl w:val="0"/>
          <w:numId w:val="23"/>
        </w:numPr>
        <w:suppressAutoHyphens w:val="0"/>
        <w:spacing w:before="0" w:after="0"/>
        <w:contextualSpacing/>
        <w:rPr>
          <w:rFonts w:ascii="Times New Roman" w:eastAsia="Calibri" w:hAnsi="Times New Roman" w:cs="Times New Roman"/>
        </w:rPr>
      </w:pPr>
      <w:r w:rsidRPr="00FE079A">
        <w:rPr>
          <w:rFonts w:ascii="Times New Roman" w:eastAsia="Calibri" w:hAnsi="Times New Roman" w:cs="Times New Roman"/>
        </w:rPr>
        <w:t>Initial coordination and liaison with all appropriate government agencies, the community, and other stakeholder</w:t>
      </w:r>
      <w:r w:rsidR="002A5C23" w:rsidRPr="00FE079A">
        <w:rPr>
          <w:rFonts w:ascii="Times New Roman" w:eastAsia="Calibri" w:hAnsi="Times New Roman" w:cs="Times New Roman"/>
        </w:rPr>
        <w:t>s</w:t>
      </w:r>
      <w:r w:rsidRPr="00FE079A">
        <w:rPr>
          <w:rFonts w:ascii="Times New Roman" w:eastAsia="Calibri" w:hAnsi="Times New Roman" w:cs="Times New Roman"/>
        </w:rPr>
        <w:t xml:space="preserve"> of the NSW.</w:t>
      </w:r>
    </w:p>
    <w:p w14:paraId="6829B35B" w14:textId="77777777" w:rsidR="00EF0C94" w:rsidRPr="002A5C23" w:rsidRDefault="00EF0C94" w:rsidP="005D5FC1">
      <w:pPr>
        <w:suppressAutoHyphens w:val="0"/>
        <w:spacing w:before="0" w:after="0"/>
        <w:ind w:left="994"/>
        <w:rPr>
          <w:rFonts w:ascii="Times New Roman" w:eastAsia="Calibri" w:hAnsi="Times New Roman" w:cs="Times New Roman"/>
        </w:rPr>
      </w:pPr>
    </w:p>
    <w:p w14:paraId="22D28D7E" w14:textId="77777777" w:rsidR="00EF0C94" w:rsidRPr="002A5C23" w:rsidRDefault="00EF0C94"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Office accommodation for each expert working on the Contract is to be provided by the Consultant.</w:t>
      </w:r>
      <w:r w:rsidR="004309D6">
        <w:rPr>
          <w:rFonts w:ascii="Times New Roman" w:eastAsia="Calibri" w:hAnsi="Times New Roman" w:cs="Times New Roman"/>
        </w:rPr>
        <w:t xml:space="preserve"> </w:t>
      </w:r>
      <w:r w:rsidRPr="002A5C23">
        <w:rPr>
          <w:rFonts w:ascii="Times New Roman" w:eastAsia="Calibri" w:hAnsi="Times New Roman" w:cs="Times New Roman"/>
        </w:rPr>
        <w:t>The Consultant shall ensure that experts are adequately supported and equipped. In particular, it shall ensure that there is sufficient administrative, secretarial and interpreting provision to enable experts to concentrate on their primary responsibilities.</w:t>
      </w:r>
    </w:p>
    <w:p w14:paraId="028ACFAD" w14:textId="40F5760D" w:rsidR="00EF0C94" w:rsidRDefault="00EF0C94" w:rsidP="005D5FC1">
      <w:pPr>
        <w:rPr>
          <w:rFonts w:ascii="Times New Roman" w:eastAsia="Calibri" w:hAnsi="Times New Roman" w:cs="Times New Roman"/>
        </w:rPr>
      </w:pPr>
      <w:r w:rsidRPr="002A5C23">
        <w:rPr>
          <w:rFonts w:ascii="Times New Roman" w:eastAsia="Calibri" w:hAnsi="Times New Roman" w:cs="Times New Roman"/>
        </w:rPr>
        <w:t>No equipment is to be purchased on behalf of the neither Client nor any other Beneficiary as part of this service contract or transferred to the Client or beneficiaries at the end of this Contract</w:t>
      </w:r>
      <w:r w:rsidR="002A5C23">
        <w:rPr>
          <w:rFonts w:ascii="Times New Roman" w:eastAsia="Calibri" w:hAnsi="Times New Roman" w:cs="Times New Roman"/>
        </w:rPr>
        <w:t>.</w:t>
      </w:r>
    </w:p>
    <w:p w14:paraId="23BEA804" w14:textId="77777777" w:rsidR="00FC76AC" w:rsidRDefault="00FC76AC" w:rsidP="005D5FC1">
      <w:pPr>
        <w:rPr>
          <w:rFonts w:ascii="Times New Roman" w:eastAsia="Calibri" w:hAnsi="Times New Roman" w:cs="Times New Roman"/>
        </w:rPr>
      </w:pPr>
    </w:p>
    <w:p w14:paraId="224DDC77" w14:textId="508779D5" w:rsidR="00CD5CE3" w:rsidRPr="00FC76AC" w:rsidRDefault="0081680F" w:rsidP="00342A7D">
      <w:pPr>
        <w:pStyle w:val="ListParagraph"/>
        <w:ind w:left="0"/>
        <w:rPr>
          <w:rFonts w:ascii="Times New Roman" w:hAnsi="Times New Roman"/>
          <w:b/>
          <w:bCs/>
          <w:sz w:val="22"/>
          <w:szCs w:val="22"/>
        </w:rPr>
      </w:pPr>
      <w:r>
        <w:rPr>
          <w:rFonts w:ascii="Times New Roman" w:hAnsi="Times New Roman"/>
          <w:sz w:val="22"/>
          <w:szCs w:val="22"/>
        </w:rPr>
        <w:tab/>
      </w:r>
      <w:r w:rsidR="00CD5CE3" w:rsidRPr="00FC76AC">
        <w:rPr>
          <w:rFonts w:ascii="Times New Roman" w:hAnsi="Times New Roman"/>
          <w:b/>
          <w:bCs/>
          <w:sz w:val="22"/>
          <w:szCs w:val="22"/>
        </w:rPr>
        <w:t>P</w:t>
      </w:r>
      <w:r w:rsidR="00FC76AC" w:rsidRPr="00FC76AC">
        <w:rPr>
          <w:rFonts w:ascii="Times New Roman" w:hAnsi="Times New Roman"/>
          <w:b/>
          <w:bCs/>
          <w:sz w:val="22"/>
          <w:szCs w:val="22"/>
        </w:rPr>
        <w:t xml:space="preserve">roject </w:t>
      </w:r>
      <w:r w:rsidR="00CD5CE3" w:rsidRPr="00FC76AC">
        <w:rPr>
          <w:rFonts w:ascii="Times New Roman" w:hAnsi="Times New Roman"/>
          <w:b/>
          <w:bCs/>
          <w:sz w:val="22"/>
          <w:szCs w:val="22"/>
        </w:rPr>
        <w:t>M</w:t>
      </w:r>
      <w:r w:rsidR="00FC76AC" w:rsidRPr="00FC76AC">
        <w:rPr>
          <w:rFonts w:ascii="Times New Roman" w:hAnsi="Times New Roman"/>
          <w:b/>
          <w:bCs/>
          <w:sz w:val="22"/>
          <w:szCs w:val="22"/>
        </w:rPr>
        <w:t>anagement</w:t>
      </w:r>
    </w:p>
    <w:p w14:paraId="7859B977" w14:textId="77777777" w:rsidR="00FC76AC" w:rsidRPr="002A5C23" w:rsidRDefault="00FC76AC" w:rsidP="00342A7D">
      <w:pPr>
        <w:pStyle w:val="ListParagraph"/>
        <w:ind w:left="0"/>
        <w:rPr>
          <w:rFonts w:ascii="Times New Roman" w:hAnsi="Times New Roman"/>
          <w:sz w:val="22"/>
          <w:szCs w:val="22"/>
        </w:rPr>
      </w:pPr>
    </w:p>
    <w:p w14:paraId="200F990D" w14:textId="026EFD91" w:rsidR="000033B1" w:rsidRPr="000033B1" w:rsidRDefault="000033B1" w:rsidP="005D5FC1">
      <w:pPr>
        <w:spacing w:before="0" w:after="0"/>
        <w:rPr>
          <w:rFonts w:ascii="Times New Roman" w:hAnsi="Times New Roman" w:cs="Times New Roman"/>
          <w:lang w:val="en-GB" w:eastAsia="ar-SA"/>
        </w:rPr>
      </w:pPr>
      <w:r w:rsidRPr="000033B1">
        <w:rPr>
          <w:rFonts w:ascii="Times New Roman" w:hAnsi="Times New Roman" w:cs="Times New Roman"/>
          <w:lang w:val="en-GB" w:eastAsia="ar-SA"/>
        </w:rPr>
        <w:t xml:space="preserve">The </w:t>
      </w:r>
      <w:r>
        <w:rPr>
          <w:rFonts w:ascii="Times New Roman" w:hAnsi="Times New Roman" w:cs="Times New Roman"/>
          <w:lang w:val="en-GB" w:eastAsia="ar-SA"/>
        </w:rPr>
        <w:t>Client</w:t>
      </w:r>
      <w:r w:rsidRPr="000033B1">
        <w:rPr>
          <w:rFonts w:ascii="Times New Roman" w:hAnsi="Times New Roman" w:cs="Times New Roman"/>
          <w:lang w:val="en-GB" w:eastAsia="ar-SA"/>
        </w:rPr>
        <w:t xml:space="preserve"> </w:t>
      </w:r>
      <w:r w:rsidR="006C1814">
        <w:rPr>
          <w:rFonts w:ascii="Times New Roman" w:hAnsi="Times New Roman" w:cs="Times New Roman"/>
          <w:lang w:val="en-GB" w:eastAsia="ar-SA"/>
        </w:rPr>
        <w:t xml:space="preserve">of </w:t>
      </w:r>
      <w:r w:rsidRPr="000033B1">
        <w:rPr>
          <w:rFonts w:ascii="Times New Roman" w:hAnsi="Times New Roman" w:cs="Times New Roman"/>
          <w:lang w:val="en-GB" w:eastAsia="ar-SA"/>
        </w:rPr>
        <w:t xml:space="preserve">the </w:t>
      </w:r>
      <w:r w:rsidR="00FC76AC">
        <w:rPr>
          <w:rFonts w:ascii="Times New Roman" w:hAnsi="Times New Roman" w:cs="Times New Roman"/>
          <w:lang w:val="en-GB" w:eastAsia="ar-SA"/>
        </w:rPr>
        <w:t>assignment</w:t>
      </w:r>
      <w:r w:rsidRPr="000033B1">
        <w:rPr>
          <w:rFonts w:ascii="Times New Roman" w:hAnsi="Times New Roman" w:cs="Times New Roman"/>
          <w:lang w:val="en-GB" w:eastAsia="ar-SA"/>
        </w:rPr>
        <w:t xml:space="preserve"> </w:t>
      </w:r>
      <w:r w:rsidR="00FC76AC">
        <w:rPr>
          <w:rFonts w:ascii="Times New Roman" w:hAnsi="Times New Roman" w:cs="Times New Roman"/>
          <w:lang w:val="en-GB" w:eastAsia="ar-SA"/>
        </w:rPr>
        <w:t>is</w:t>
      </w:r>
      <w:r w:rsidRPr="000033B1">
        <w:rPr>
          <w:rFonts w:ascii="Times New Roman" w:hAnsi="Times New Roman" w:cs="Times New Roman"/>
          <w:lang w:val="en-GB" w:eastAsia="ar-SA"/>
        </w:rPr>
        <w:t xml:space="preserve"> the Ministry of </w:t>
      </w:r>
      <w:r>
        <w:rPr>
          <w:rFonts w:ascii="Times New Roman" w:hAnsi="Times New Roman" w:cs="Times New Roman"/>
          <w:lang w:val="en-GB" w:eastAsia="ar-SA"/>
        </w:rPr>
        <w:t>Transport and Communications</w:t>
      </w:r>
      <w:r w:rsidR="004309D6">
        <w:rPr>
          <w:rFonts w:ascii="Times New Roman" w:hAnsi="Times New Roman" w:cs="Times New Roman"/>
          <w:lang w:val="en-GB" w:eastAsia="ar-SA"/>
        </w:rPr>
        <w:t xml:space="preserve"> </w:t>
      </w:r>
      <w:r w:rsidR="00A64042">
        <w:rPr>
          <w:rFonts w:ascii="Times New Roman" w:hAnsi="Times New Roman"/>
        </w:rPr>
        <w:t xml:space="preserve">(MTC) </w:t>
      </w:r>
      <w:r>
        <w:rPr>
          <w:rFonts w:ascii="Times New Roman" w:hAnsi="Times New Roman"/>
        </w:rPr>
        <w:t xml:space="preserve">- </w:t>
      </w:r>
      <w:r w:rsidRPr="002A5C23">
        <w:rPr>
          <w:rFonts w:ascii="Times New Roman" w:hAnsi="Times New Roman"/>
        </w:rPr>
        <w:t>Project Implementation Unit (PIU)</w:t>
      </w:r>
      <w:r w:rsidRPr="000033B1">
        <w:rPr>
          <w:rFonts w:ascii="Times New Roman" w:hAnsi="Times New Roman" w:cs="Times New Roman"/>
          <w:lang w:val="en-GB" w:eastAsia="ar-SA"/>
        </w:rPr>
        <w:t>.</w:t>
      </w:r>
    </w:p>
    <w:p w14:paraId="116F4DB5" w14:textId="77777777" w:rsidR="000033B1" w:rsidRDefault="000033B1" w:rsidP="005D5FC1">
      <w:pPr>
        <w:rPr>
          <w:rFonts w:ascii="Times New Roman" w:hAnsi="Times New Roman" w:cs="Times New Roman"/>
        </w:rPr>
      </w:pPr>
      <w:r>
        <w:rPr>
          <w:rFonts w:ascii="Times New Roman" w:hAnsi="Times New Roman" w:cs="Times New Roman"/>
        </w:rPr>
        <w:t xml:space="preserve">For successful NSW </w:t>
      </w:r>
      <w:r w:rsidR="009B6837" w:rsidRPr="002A5C23">
        <w:rPr>
          <w:rFonts w:ascii="Times New Roman" w:hAnsi="Times New Roman" w:cs="Times New Roman"/>
        </w:rPr>
        <w:t>development and implementation</w:t>
      </w:r>
      <w:r w:rsidR="008A08C0">
        <w:rPr>
          <w:rFonts w:ascii="Times New Roman" w:hAnsi="Times New Roman" w:cs="Times New Roman"/>
        </w:rPr>
        <w:t xml:space="preserve">, </w:t>
      </w:r>
      <w:r>
        <w:rPr>
          <w:rFonts w:ascii="Times New Roman" w:hAnsi="Times New Roman" w:cs="Times New Roman"/>
        </w:rPr>
        <w:t>the following structure</w:t>
      </w:r>
      <w:r w:rsidR="00D76495">
        <w:rPr>
          <w:rFonts w:ascii="Times New Roman" w:hAnsi="Times New Roman" w:cs="Times New Roman"/>
        </w:rPr>
        <w:t xml:space="preserve"> </w:t>
      </w:r>
      <w:r w:rsidR="008A08C0">
        <w:rPr>
          <w:rFonts w:ascii="Times New Roman" w:hAnsi="Times New Roman" w:cs="Times New Roman"/>
        </w:rPr>
        <w:t>shall be in charge</w:t>
      </w:r>
      <w:r w:rsidRPr="002A5C23">
        <w:rPr>
          <w:rFonts w:ascii="Times New Roman" w:hAnsi="Times New Roman" w:cs="Times New Roman"/>
        </w:rPr>
        <w:t>:</w:t>
      </w:r>
    </w:p>
    <w:p w14:paraId="7604E541" w14:textId="77777777" w:rsidR="00CD5CE3" w:rsidRPr="002A5C23" w:rsidRDefault="00CD5CE3" w:rsidP="006C1814">
      <w:pPr>
        <w:pStyle w:val="ListParagraph"/>
        <w:numPr>
          <w:ilvl w:val="3"/>
          <w:numId w:val="2"/>
        </w:numPr>
        <w:spacing w:after="120"/>
        <w:ind w:left="720"/>
        <w:rPr>
          <w:rFonts w:ascii="Times New Roman" w:hAnsi="Times New Roman"/>
          <w:sz w:val="22"/>
          <w:szCs w:val="22"/>
          <w:lang w:eastAsia="en-US"/>
        </w:rPr>
      </w:pPr>
      <w:r w:rsidRPr="002A5C23">
        <w:rPr>
          <w:rFonts w:ascii="Times New Roman" w:hAnsi="Times New Roman"/>
          <w:sz w:val="22"/>
          <w:szCs w:val="22"/>
          <w:lang w:eastAsia="en-US"/>
        </w:rPr>
        <w:t xml:space="preserve">Project Steering Committee (PSC) </w:t>
      </w:r>
    </w:p>
    <w:p w14:paraId="34DBD9E9" w14:textId="77777777" w:rsidR="00CD5CE3" w:rsidRPr="00AC6DBA" w:rsidRDefault="00843721" w:rsidP="006C1814">
      <w:pPr>
        <w:pStyle w:val="ListParagraph"/>
        <w:numPr>
          <w:ilvl w:val="3"/>
          <w:numId w:val="2"/>
        </w:numPr>
        <w:spacing w:after="120"/>
        <w:ind w:left="720"/>
        <w:rPr>
          <w:rFonts w:ascii="Times New Roman" w:hAnsi="Times New Roman"/>
          <w:sz w:val="22"/>
          <w:szCs w:val="22"/>
        </w:rPr>
      </w:pPr>
      <w:bookmarkStart w:id="12" w:name="_Hlk66676392"/>
      <w:r w:rsidRPr="00AC6DBA">
        <w:rPr>
          <w:rFonts w:ascii="Times New Roman" w:hAnsi="Times New Roman"/>
          <w:sz w:val="22"/>
          <w:szCs w:val="22"/>
          <w:lang w:eastAsia="en-US"/>
        </w:rPr>
        <w:t>NSW Working group</w:t>
      </w:r>
      <w:bookmarkEnd w:id="12"/>
    </w:p>
    <w:p w14:paraId="71439DAD" w14:textId="77777777" w:rsidR="008A08C0" w:rsidRDefault="008A08C0" w:rsidP="006C1814">
      <w:pPr>
        <w:pStyle w:val="ListParagraph"/>
        <w:numPr>
          <w:ilvl w:val="3"/>
          <w:numId w:val="2"/>
        </w:numPr>
        <w:spacing w:after="120"/>
        <w:ind w:left="720"/>
        <w:rPr>
          <w:rFonts w:ascii="Times New Roman" w:hAnsi="Times New Roman"/>
          <w:sz w:val="22"/>
          <w:szCs w:val="22"/>
        </w:rPr>
      </w:pPr>
      <w:r w:rsidRPr="002A5C23">
        <w:rPr>
          <w:rFonts w:ascii="Times New Roman" w:hAnsi="Times New Roman"/>
          <w:sz w:val="22"/>
          <w:szCs w:val="22"/>
          <w:lang w:eastAsia="en-US"/>
        </w:rPr>
        <w:t>Project Implementation Unit (PIU)</w:t>
      </w:r>
    </w:p>
    <w:p w14:paraId="4A04F47A" w14:textId="77777777" w:rsidR="00207914" w:rsidRPr="002A5C23" w:rsidRDefault="00207914" w:rsidP="005D5FC1">
      <w:pPr>
        <w:pStyle w:val="ListParagraph"/>
        <w:tabs>
          <w:tab w:val="clear" w:pos="0"/>
        </w:tabs>
        <w:spacing w:after="120"/>
        <w:ind w:left="2160" w:firstLine="0"/>
        <w:rPr>
          <w:rFonts w:ascii="Times New Roman" w:hAnsi="Times New Roman"/>
          <w:sz w:val="22"/>
          <w:szCs w:val="22"/>
        </w:rPr>
      </w:pPr>
    </w:p>
    <w:p w14:paraId="3B23C543" w14:textId="32664F13" w:rsidR="00CD5CE3" w:rsidRDefault="00FC76AC" w:rsidP="006C1814">
      <w:pPr>
        <w:pStyle w:val="Heading3"/>
        <w:numPr>
          <w:ilvl w:val="1"/>
          <w:numId w:val="8"/>
        </w:numPr>
        <w:rPr>
          <w:rFonts w:ascii="Times New Roman" w:hAnsi="Times New Roman" w:cs="Times New Roman"/>
          <w:sz w:val="22"/>
          <w:szCs w:val="22"/>
        </w:rPr>
      </w:pPr>
      <w:bookmarkStart w:id="13" w:name="_Toc88929676"/>
      <w:r w:rsidRPr="002A5C23">
        <w:rPr>
          <w:rFonts w:ascii="Times New Roman" w:hAnsi="Times New Roman" w:cs="Times New Roman"/>
          <w:sz w:val="22"/>
          <w:szCs w:val="22"/>
        </w:rPr>
        <w:t>Project Steering Committee</w:t>
      </w:r>
      <w:bookmarkEnd w:id="13"/>
    </w:p>
    <w:p w14:paraId="6653661E" w14:textId="5D37C346" w:rsidR="00CD5CE3" w:rsidRPr="002A5C23" w:rsidRDefault="00CD5CE3" w:rsidP="005D5FC1">
      <w:pPr>
        <w:rPr>
          <w:rFonts w:ascii="Times New Roman" w:hAnsi="Times New Roman" w:cs="Times New Roman"/>
        </w:rPr>
      </w:pPr>
      <w:r w:rsidRPr="002A5C23">
        <w:rPr>
          <w:rFonts w:ascii="Times New Roman" w:hAnsi="Times New Roman" w:cs="Times New Roman"/>
          <w:b/>
        </w:rPr>
        <w:t>Project Steering Committee (</w:t>
      </w:r>
      <w:r w:rsidR="00B30D6B">
        <w:rPr>
          <w:rFonts w:ascii="Times New Roman" w:hAnsi="Times New Roman" w:cs="Times New Roman"/>
          <w:b/>
        </w:rPr>
        <w:t>P</w:t>
      </w:r>
      <w:r w:rsidRPr="002A5C23">
        <w:rPr>
          <w:rFonts w:ascii="Times New Roman" w:hAnsi="Times New Roman" w:cs="Times New Roman"/>
          <w:b/>
        </w:rPr>
        <w:t>SC)</w:t>
      </w:r>
      <w:r w:rsidR="00293D6D" w:rsidRPr="002A5C23">
        <w:rPr>
          <w:rStyle w:val="FootnoteReference"/>
          <w:rFonts w:ascii="Times New Roman" w:hAnsi="Times New Roman" w:cs="Times New Roman"/>
          <w:b/>
        </w:rPr>
        <w:footnoteReference w:id="1"/>
      </w:r>
      <w:r w:rsidR="00293D6D" w:rsidRPr="002A5C23">
        <w:rPr>
          <w:rFonts w:ascii="Times New Roman" w:hAnsi="Times New Roman" w:cs="Times New Roman"/>
        </w:rPr>
        <w:t>was</w:t>
      </w:r>
      <w:r w:rsidRPr="002A5C23">
        <w:rPr>
          <w:rFonts w:ascii="Times New Roman" w:hAnsi="Times New Roman" w:cs="Times New Roman"/>
        </w:rPr>
        <w:t xml:space="preserve"> established </w:t>
      </w:r>
      <w:r w:rsidR="00B30D6B">
        <w:rPr>
          <w:rFonts w:ascii="Times New Roman" w:hAnsi="Times New Roman" w:cs="Times New Roman"/>
        </w:rPr>
        <w:t xml:space="preserve">from </w:t>
      </w:r>
      <w:r w:rsidR="00B30D6B">
        <w:rPr>
          <w:rFonts w:ascii="Times New Roman" w:hAnsi="Times New Roman"/>
        </w:rPr>
        <w:t xml:space="preserve">high level representatives </w:t>
      </w:r>
      <w:r w:rsidRPr="002A5C23">
        <w:rPr>
          <w:rFonts w:ascii="Times New Roman" w:hAnsi="Times New Roman" w:cs="Times New Roman"/>
        </w:rPr>
        <w:t xml:space="preserve">with overall responsibility to review regularly the project implementation, review the timely fulfilment of the Work plan in all aspects and to propose any major strategic </w:t>
      </w:r>
      <w:r w:rsidRPr="00FE079A">
        <w:rPr>
          <w:rFonts w:ascii="Times New Roman" w:hAnsi="Times New Roman" w:cs="Times New Roman"/>
        </w:rPr>
        <w:t xml:space="preserve">decisions. The </w:t>
      </w:r>
      <w:r w:rsidR="00B30D6B" w:rsidRPr="00FE079A">
        <w:rPr>
          <w:rFonts w:ascii="Times New Roman" w:hAnsi="Times New Roman" w:cs="Times New Roman"/>
        </w:rPr>
        <w:t>PSC</w:t>
      </w:r>
      <w:r w:rsidR="00EA54F4">
        <w:rPr>
          <w:rFonts w:ascii="Times New Roman" w:hAnsi="Times New Roman" w:cs="Times New Roman"/>
          <w:lang w:val="mk-MK"/>
        </w:rPr>
        <w:t xml:space="preserve"> </w:t>
      </w:r>
      <w:r w:rsidRPr="00FE079A">
        <w:rPr>
          <w:rFonts w:ascii="Times New Roman" w:hAnsi="Times New Roman" w:cs="Times New Roman"/>
        </w:rPr>
        <w:t>will be</w:t>
      </w:r>
      <w:r w:rsidRPr="00B30D6B">
        <w:rPr>
          <w:rFonts w:ascii="Times New Roman" w:hAnsi="Times New Roman" w:cs="Times New Roman"/>
        </w:rPr>
        <w:t xml:space="preserve"> chaired</w:t>
      </w:r>
      <w:r w:rsidRPr="002A5C23">
        <w:rPr>
          <w:rFonts w:ascii="Times New Roman" w:hAnsi="Times New Roman" w:cs="Times New Roman"/>
        </w:rPr>
        <w:t xml:space="preserve"> by </w:t>
      </w:r>
      <w:r w:rsidR="00B30D6B">
        <w:rPr>
          <w:rFonts w:ascii="Times New Roman" w:hAnsi="Times New Roman" w:cs="Times New Roman"/>
        </w:rPr>
        <w:t xml:space="preserve">a </w:t>
      </w:r>
      <w:r w:rsidRPr="002A5C23">
        <w:rPr>
          <w:rFonts w:ascii="Times New Roman" w:hAnsi="Times New Roman" w:cs="Times New Roman"/>
        </w:rPr>
        <w:t xml:space="preserve">high-level representative from </w:t>
      </w:r>
      <w:r w:rsidR="009100C5" w:rsidRPr="002A5C23">
        <w:rPr>
          <w:rFonts w:ascii="Times New Roman" w:hAnsi="Times New Roman" w:cs="Times New Roman"/>
        </w:rPr>
        <w:t xml:space="preserve">the </w:t>
      </w:r>
      <w:r w:rsidR="00293D6D" w:rsidRPr="002A5C23">
        <w:rPr>
          <w:rFonts w:ascii="Times New Roman" w:hAnsi="Times New Roman" w:cs="Times New Roman"/>
        </w:rPr>
        <w:t>Government of the Republic of North Macedonia</w:t>
      </w:r>
      <w:r w:rsidRPr="002A5C23">
        <w:rPr>
          <w:rFonts w:ascii="Times New Roman" w:hAnsi="Times New Roman" w:cs="Times New Roman"/>
        </w:rPr>
        <w:t xml:space="preserve">. Members of the </w:t>
      </w:r>
      <w:r w:rsidR="00B30D6B">
        <w:rPr>
          <w:rFonts w:ascii="Times New Roman" w:hAnsi="Times New Roman" w:cs="Times New Roman"/>
        </w:rPr>
        <w:t>PSC</w:t>
      </w:r>
      <w:r w:rsidRPr="002A5C23">
        <w:rPr>
          <w:rFonts w:ascii="Times New Roman" w:hAnsi="Times New Roman" w:cs="Times New Roman"/>
        </w:rPr>
        <w:t xml:space="preserve">, as voting members, are representatives from the </w:t>
      </w:r>
      <w:r w:rsidR="009100C5" w:rsidRPr="002A5C23">
        <w:rPr>
          <w:rFonts w:ascii="Times New Roman" w:hAnsi="Times New Roman" w:cs="Times New Roman"/>
        </w:rPr>
        <w:t xml:space="preserve">Customs Administration </w:t>
      </w:r>
      <w:r w:rsidRPr="002A5C23">
        <w:rPr>
          <w:rFonts w:ascii="Times New Roman" w:hAnsi="Times New Roman" w:cs="Times New Roman"/>
        </w:rPr>
        <w:t>and representatives from the following institutions:</w:t>
      </w:r>
    </w:p>
    <w:p w14:paraId="28817161"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Ministry of Finance</w:t>
      </w:r>
    </w:p>
    <w:p w14:paraId="08E75FF9"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Food and Veterinary Agency</w:t>
      </w:r>
    </w:p>
    <w:p w14:paraId="2F597CBE"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State Agriculture Inspectorate</w:t>
      </w:r>
    </w:p>
    <w:p w14:paraId="17136216"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State Sanitary and Health Inspectorate</w:t>
      </w:r>
    </w:p>
    <w:p w14:paraId="5DA6B065"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Agency for Medicines and Medical Devices - MALMED</w:t>
      </w:r>
    </w:p>
    <w:p w14:paraId="5EC9FAB1"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Ministry of Internal Affairs</w:t>
      </w:r>
    </w:p>
    <w:p w14:paraId="05A336A4" w14:textId="77777777" w:rsidR="008A08C0" w:rsidRPr="008A08C0" w:rsidRDefault="008A08C0" w:rsidP="006C1814">
      <w:pPr>
        <w:numPr>
          <w:ilvl w:val="0"/>
          <w:numId w:val="31"/>
        </w:numPr>
        <w:suppressAutoHyphens w:val="0"/>
        <w:spacing w:before="0" w:after="0"/>
        <w:contextualSpacing/>
        <w:rPr>
          <w:rFonts w:ascii="Times New Roman" w:eastAsia="Calibri" w:hAnsi="Times New Roman" w:cs="Times New Roman"/>
          <w:lang w:eastAsia="en-GB"/>
        </w:rPr>
      </w:pPr>
      <w:r w:rsidRPr="008A08C0">
        <w:rPr>
          <w:rFonts w:ascii="Times New Roman" w:eastAsia="Calibri" w:hAnsi="Times New Roman" w:cs="Times New Roman"/>
          <w:lang w:eastAsia="en-GB"/>
        </w:rPr>
        <w:t>Directorate for Cultural Heritage Protection</w:t>
      </w:r>
    </w:p>
    <w:p w14:paraId="6173D8FD"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4"/>
          <w:szCs w:val="24"/>
          <w:lang w:eastAsia="en-GB"/>
        </w:rPr>
      </w:pPr>
      <w:r w:rsidRPr="008A08C0">
        <w:rPr>
          <w:rFonts w:ascii="Times New Roman" w:eastAsia="Calibri" w:hAnsi="Times New Roman" w:cs="Times New Roman"/>
          <w:lang w:eastAsia="en-GB"/>
        </w:rPr>
        <w:t>Radiation Safety Directorate</w:t>
      </w:r>
    </w:p>
    <w:p w14:paraId="34585095"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Ministry of Agriculture, Forestry &amp; Water Economy</w:t>
      </w:r>
    </w:p>
    <w:p w14:paraId="3B182278"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lastRenderedPageBreak/>
        <w:t xml:space="preserve">Ministry of Environment and Physical Planning </w:t>
      </w:r>
    </w:p>
    <w:p w14:paraId="27EF343B"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Ministry of Health</w:t>
      </w:r>
    </w:p>
    <w:p w14:paraId="1EB37EB9"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Ministry of Economy</w:t>
      </w:r>
    </w:p>
    <w:p w14:paraId="67113707"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Ministry of Information Society and Administration</w:t>
      </w:r>
    </w:p>
    <w:p w14:paraId="1A78EDBF" w14:textId="77777777" w:rsidR="008A08C0" w:rsidRPr="00F211EF"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8A08C0">
        <w:rPr>
          <w:rFonts w:ascii="Times New Roman" w:eastAsia="Calibri" w:hAnsi="Times New Roman" w:cs="Times New Roman"/>
          <w:lang w:eastAsia="en-GB"/>
        </w:rPr>
        <w:t>National Trade Facilitation Committee</w:t>
      </w:r>
    </w:p>
    <w:p w14:paraId="2C4588F0" w14:textId="77777777" w:rsidR="008A08C0" w:rsidRPr="008A08C0" w:rsidRDefault="008A08C0" w:rsidP="006C1814">
      <w:pPr>
        <w:numPr>
          <w:ilvl w:val="0"/>
          <w:numId w:val="31"/>
        </w:numPr>
        <w:suppressAutoHyphens w:val="0"/>
        <w:spacing w:after="0"/>
        <w:contextualSpacing/>
        <w:rPr>
          <w:rFonts w:ascii="Times New Roman" w:eastAsia="Calibri" w:hAnsi="Times New Roman" w:cs="Times New Roman"/>
          <w:sz w:val="20"/>
          <w:szCs w:val="20"/>
          <w:lang w:eastAsia="en-GB"/>
        </w:rPr>
      </w:pPr>
      <w:r w:rsidRPr="00FE079A">
        <w:rPr>
          <w:rFonts w:ascii="Times New Roman" w:hAnsi="Times New Roman"/>
        </w:rPr>
        <w:t>Other relevant institutions/organizations</w:t>
      </w:r>
    </w:p>
    <w:p w14:paraId="02A31CC8" w14:textId="77777777" w:rsidR="00CD5CE3" w:rsidRPr="0016416A" w:rsidRDefault="00CD5CE3" w:rsidP="005D5FC1">
      <w:pPr>
        <w:rPr>
          <w:rFonts w:ascii="Times New Roman" w:hAnsi="Times New Roman" w:cs="Times New Roman"/>
        </w:rPr>
      </w:pPr>
      <w:r w:rsidRPr="0016416A">
        <w:rPr>
          <w:rFonts w:ascii="Times New Roman" w:hAnsi="Times New Roman" w:cs="Times New Roman"/>
        </w:rPr>
        <w:t xml:space="preserve">The </w:t>
      </w:r>
      <w:r w:rsidR="00B30D6B" w:rsidRPr="0016416A">
        <w:rPr>
          <w:rFonts w:ascii="Times New Roman" w:hAnsi="Times New Roman" w:cs="Times New Roman"/>
        </w:rPr>
        <w:t>PSC</w:t>
      </w:r>
      <w:r w:rsidRPr="0016416A">
        <w:rPr>
          <w:rFonts w:ascii="Times New Roman" w:hAnsi="Times New Roman" w:cs="Times New Roman"/>
        </w:rPr>
        <w:t xml:space="preserve"> shall invite members without voting power to participate in the PSC meetings (such as Business sector, etc.).</w:t>
      </w:r>
    </w:p>
    <w:p w14:paraId="4693E3F8" w14:textId="54C53452" w:rsidR="00CD5CE3" w:rsidRPr="0016416A" w:rsidRDefault="00CD5CE3" w:rsidP="005D5FC1">
      <w:pPr>
        <w:rPr>
          <w:rFonts w:ascii="Times New Roman" w:hAnsi="Times New Roman" w:cs="Times New Roman"/>
        </w:rPr>
      </w:pPr>
      <w:r w:rsidRPr="0016416A">
        <w:rPr>
          <w:rFonts w:ascii="Times New Roman" w:hAnsi="Times New Roman" w:cs="Times New Roman"/>
        </w:rPr>
        <w:t xml:space="preserve">The role and main functions of the </w:t>
      </w:r>
      <w:r w:rsidR="00B30D6B" w:rsidRPr="0016416A">
        <w:rPr>
          <w:rFonts w:ascii="Times New Roman" w:hAnsi="Times New Roman" w:cs="Times New Roman"/>
        </w:rPr>
        <w:t>PSC</w:t>
      </w:r>
      <w:r w:rsidRPr="0016416A">
        <w:rPr>
          <w:rFonts w:ascii="Times New Roman" w:hAnsi="Times New Roman" w:cs="Times New Roman"/>
        </w:rPr>
        <w:t xml:space="preserve"> </w:t>
      </w:r>
      <w:r w:rsidR="0016416A" w:rsidRPr="0016416A">
        <w:rPr>
          <w:rFonts w:ascii="Times New Roman" w:hAnsi="Times New Roman" w:cs="Times New Roman"/>
        </w:rPr>
        <w:t>shall</w:t>
      </w:r>
      <w:r w:rsidRPr="0016416A">
        <w:rPr>
          <w:rFonts w:ascii="Times New Roman" w:hAnsi="Times New Roman" w:cs="Times New Roman"/>
        </w:rPr>
        <w:t xml:space="preserve"> include: </w:t>
      </w:r>
    </w:p>
    <w:p w14:paraId="329D8D98" w14:textId="5D764231" w:rsidR="00CD5CE3" w:rsidRPr="0016416A" w:rsidRDefault="00CD5CE3" w:rsidP="006C1814">
      <w:pPr>
        <w:pStyle w:val="ListParagraph"/>
        <w:numPr>
          <w:ilvl w:val="0"/>
          <w:numId w:val="39"/>
        </w:numPr>
        <w:rPr>
          <w:rFonts w:ascii="Times New Roman" w:hAnsi="Times New Roman"/>
          <w:sz w:val="22"/>
          <w:szCs w:val="22"/>
        </w:rPr>
      </w:pPr>
      <w:r w:rsidRPr="0016416A">
        <w:rPr>
          <w:rFonts w:ascii="Times New Roman" w:hAnsi="Times New Roman"/>
          <w:sz w:val="22"/>
          <w:szCs w:val="22"/>
        </w:rPr>
        <w:t>To assess project progress and monitor all activities of the project, as agreed in the contract for the delivery of technical assistance</w:t>
      </w:r>
      <w:r w:rsidR="00B30D6B" w:rsidRPr="0016416A">
        <w:rPr>
          <w:rFonts w:ascii="Times New Roman" w:hAnsi="Times New Roman"/>
          <w:sz w:val="22"/>
          <w:szCs w:val="22"/>
        </w:rPr>
        <w:t>.</w:t>
      </w:r>
    </w:p>
    <w:p w14:paraId="007CFC9A" w14:textId="193FB3FF" w:rsidR="00CD5CE3" w:rsidRPr="0016416A" w:rsidRDefault="00CD5CE3" w:rsidP="006C1814">
      <w:pPr>
        <w:pStyle w:val="ListParagraph"/>
        <w:numPr>
          <w:ilvl w:val="0"/>
          <w:numId w:val="39"/>
        </w:numPr>
        <w:rPr>
          <w:rFonts w:ascii="Times New Roman" w:hAnsi="Times New Roman"/>
          <w:sz w:val="22"/>
          <w:szCs w:val="22"/>
        </w:rPr>
      </w:pPr>
      <w:r w:rsidRPr="0016416A">
        <w:rPr>
          <w:rFonts w:ascii="Times New Roman" w:hAnsi="Times New Roman"/>
          <w:sz w:val="22"/>
          <w:szCs w:val="22"/>
        </w:rPr>
        <w:t xml:space="preserve">To assess the performance of the Consultant, consider the Consultant’s Inception Report and other Reports, and make recommendations as appropriate to the </w:t>
      </w:r>
      <w:r w:rsidR="00481832" w:rsidRPr="0016416A">
        <w:rPr>
          <w:rFonts w:ascii="Times New Roman" w:hAnsi="Times New Roman"/>
          <w:sz w:val="22"/>
          <w:szCs w:val="22"/>
        </w:rPr>
        <w:t>Client</w:t>
      </w:r>
      <w:r w:rsidR="00C2254B" w:rsidRPr="0016416A">
        <w:rPr>
          <w:rFonts w:ascii="Times New Roman" w:hAnsi="Times New Roman"/>
          <w:sz w:val="22"/>
          <w:szCs w:val="22"/>
        </w:rPr>
        <w:t xml:space="preserve"> </w:t>
      </w:r>
      <w:r w:rsidRPr="0016416A">
        <w:rPr>
          <w:rFonts w:ascii="Times New Roman" w:hAnsi="Times New Roman"/>
          <w:sz w:val="22"/>
          <w:szCs w:val="22"/>
        </w:rPr>
        <w:t>which will approve these reports</w:t>
      </w:r>
      <w:r w:rsidR="00B30D6B" w:rsidRPr="0016416A">
        <w:rPr>
          <w:rFonts w:ascii="Times New Roman" w:hAnsi="Times New Roman"/>
          <w:sz w:val="22"/>
          <w:szCs w:val="22"/>
        </w:rPr>
        <w:t>.</w:t>
      </w:r>
      <w:r w:rsidR="0016416A">
        <w:rPr>
          <w:rFonts w:ascii="Times New Roman" w:hAnsi="Times New Roman"/>
          <w:sz w:val="22"/>
          <w:szCs w:val="22"/>
        </w:rPr>
        <w:t xml:space="preserve"> </w:t>
      </w:r>
      <w:r w:rsidRPr="0016416A">
        <w:rPr>
          <w:rFonts w:ascii="Times New Roman" w:hAnsi="Times New Roman"/>
          <w:sz w:val="22"/>
          <w:szCs w:val="22"/>
        </w:rPr>
        <w:t xml:space="preserve">To discuss </w:t>
      </w:r>
      <w:r w:rsidR="0016416A" w:rsidRPr="0016416A">
        <w:rPr>
          <w:rFonts w:ascii="Times New Roman" w:hAnsi="Times New Roman"/>
          <w:sz w:val="22"/>
          <w:szCs w:val="22"/>
        </w:rPr>
        <w:t xml:space="preserve">jointly </w:t>
      </w:r>
      <w:r w:rsidRPr="0016416A">
        <w:rPr>
          <w:rFonts w:ascii="Times New Roman" w:hAnsi="Times New Roman"/>
          <w:sz w:val="22"/>
          <w:szCs w:val="22"/>
        </w:rPr>
        <w:t>any critical points or bottlenecks for further project implementation and to propose and discuss remedy actions to be taken to tackle problems</w:t>
      </w:r>
      <w:r w:rsidR="00B30D6B" w:rsidRPr="0016416A">
        <w:rPr>
          <w:rFonts w:ascii="Times New Roman" w:hAnsi="Times New Roman"/>
          <w:sz w:val="22"/>
          <w:szCs w:val="22"/>
        </w:rPr>
        <w:t>.</w:t>
      </w:r>
    </w:p>
    <w:p w14:paraId="55F35931" w14:textId="488283D9" w:rsidR="00CD5CE3" w:rsidRPr="0016416A" w:rsidRDefault="00CD5CE3" w:rsidP="006C1814">
      <w:pPr>
        <w:pStyle w:val="ListParagraph"/>
        <w:numPr>
          <w:ilvl w:val="0"/>
          <w:numId w:val="39"/>
        </w:numPr>
        <w:rPr>
          <w:rFonts w:ascii="Times New Roman" w:hAnsi="Times New Roman"/>
          <w:sz w:val="22"/>
          <w:szCs w:val="22"/>
        </w:rPr>
      </w:pPr>
      <w:r w:rsidRPr="0016416A">
        <w:rPr>
          <w:rFonts w:ascii="Times New Roman" w:hAnsi="Times New Roman"/>
          <w:sz w:val="22"/>
          <w:szCs w:val="22"/>
        </w:rPr>
        <w:t>To guide the development and monitor the implementation of individual schedules or work-plans of the project, and jointly take decisions affecting timing, cost or project contents</w:t>
      </w:r>
      <w:r w:rsidR="00B30D6B" w:rsidRPr="0016416A">
        <w:rPr>
          <w:rFonts w:ascii="Times New Roman" w:hAnsi="Times New Roman"/>
          <w:sz w:val="22"/>
          <w:szCs w:val="22"/>
        </w:rPr>
        <w:t>.</w:t>
      </w:r>
    </w:p>
    <w:p w14:paraId="671A359B" w14:textId="77777777" w:rsidR="0016416A" w:rsidRPr="0016416A" w:rsidRDefault="00CD5CE3" w:rsidP="006C1814">
      <w:pPr>
        <w:pStyle w:val="ListParagraph"/>
        <w:numPr>
          <w:ilvl w:val="0"/>
          <w:numId w:val="39"/>
        </w:numPr>
        <w:rPr>
          <w:rFonts w:ascii="Times New Roman" w:hAnsi="Times New Roman"/>
          <w:sz w:val="22"/>
          <w:szCs w:val="22"/>
        </w:rPr>
      </w:pPr>
      <w:r w:rsidRPr="0016416A">
        <w:rPr>
          <w:rFonts w:ascii="Times New Roman" w:hAnsi="Times New Roman"/>
          <w:sz w:val="22"/>
          <w:szCs w:val="22"/>
        </w:rPr>
        <w:t xml:space="preserve">To ensure close co-operation between the relevant institutions, social partner organizations, local authorities and other relevant actors, taking into </w:t>
      </w:r>
      <w:r w:rsidR="00B30D6B" w:rsidRPr="0016416A">
        <w:rPr>
          <w:rFonts w:ascii="Times New Roman" w:hAnsi="Times New Roman"/>
          <w:sz w:val="22"/>
          <w:szCs w:val="22"/>
        </w:rPr>
        <w:t>consideration</w:t>
      </w:r>
      <w:r w:rsidR="00EA54F4" w:rsidRPr="0016416A">
        <w:rPr>
          <w:rFonts w:ascii="Times New Roman" w:hAnsi="Times New Roman"/>
          <w:sz w:val="22"/>
          <w:szCs w:val="22"/>
          <w:lang w:val="mk-MK"/>
        </w:rPr>
        <w:t xml:space="preserve"> </w:t>
      </w:r>
      <w:r w:rsidR="00B30D6B" w:rsidRPr="0016416A">
        <w:rPr>
          <w:rFonts w:ascii="Times New Roman" w:hAnsi="Times New Roman"/>
          <w:sz w:val="22"/>
          <w:szCs w:val="22"/>
        </w:rPr>
        <w:t xml:space="preserve">the </w:t>
      </w:r>
      <w:r w:rsidRPr="0016416A">
        <w:rPr>
          <w:rFonts w:ascii="Times New Roman" w:hAnsi="Times New Roman"/>
          <w:sz w:val="22"/>
          <w:szCs w:val="22"/>
        </w:rPr>
        <w:t>complexity of the project and ensuring transparency.</w:t>
      </w:r>
    </w:p>
    <w:p w14:paraId="7B39ADB6" w14:textId="0416507B" w:rsidR="00852F82" w:rsidRPr="0016416A" w:rsidRDefault="00852F82" w:rsidP="006C1814">
      <w:pPr>
        <w:pStyle w:val="ListParagraph"/>
        <w:numPr>
          <w:ilvl w:val="0"/>
          <w:numId w:val="39"/>
        </w:numPr>
        <w:rPr>
          <w:rFonts w:ascii="Times New Roman" w:hAnsi="Times New Roman"/>
          <w:sz w:val="22"/>
          <w:szCs w:val="22"/>
        </w:rPr>
      </w:pPr>
      <w:r w:rsidRPr="0016416A">
        <w:rPr>
          <w:rFonts w:ascii="Times New Roman" w:hAnsi="Times New Roman"/>
          <w:sz w:val="22"/>
          <w:szCs w:val="22"/>
        </w:rPr>
        <w:t>To make decisions for solving strategic issues and problems during the realization of the activities</w:t>
      </w:r>
      <w:r w:rsidR="00B30D6B" w:rsidRPr="0016416A">
        <w:rPr>
          <w:rFonts w:ascii="Times New Roman" w:hAnsi="Times New Roman"/>
          <w:sz w:val="22"/>
          <w:szCs w:val="22"/>
        </w:rPr>
        <w:t>.</w:t>
      </w:r>
    </w:p>
    <w:p w14:paraId="6ECA289C" w14:textId="77777777" w:rsidR="00852F82" w:rsidRPr="0016416A" w:rsidRDefault="00852F82" w:rsidP="006C1814">
      <w:pPr>
        <w:pStyle w:val="ListParagraph"/>
        <w:numPr>
          <w:ilvl w:val="0"/>
          <w:numId w:val="39"/>
        </w:numPr>
        <w:rPr>
          <w:rFonts w:ascii="Times New Roman" w:hAnsi="Times New Roman"/>
          <w:sz w:val="22"/>
          <w:szCs w:val="22"/>
        </w:rPr>
      </w:pPr>
      <w:r w:rsidRPr="0016416A">
        <w:rPr>
          <w:rFonts w:ascii="Times New Roman" w:hAnsi="Times New Roman"/>
          <w:sz w:val="22"/>
          <w:szCs w:val="22"/>
        </w:rPr>
        <w:t>To provide, if necessary, additional human, technical and financial resources within its competences</w:t>
      </w:r>
      <w:r w:rsidR="00B30D6B" w:rsidRPr="0016416A">
        <w:rPr>
          <w:rFonts w:ascii="Times New Roman" w:hAnsi="Times New Roman"/>
          <w:sz w:val="22"/>
          <w:szCs w:val="22"/>
        </w:rPr>
        <w:t>.</w:t>
      </w:r>
    </w:p>
    <w:p w14:paraId="5C84CE7F" w14:textId="77777777" w:rsidR="00852F82" w:rsidRPr="0016416A" w:rsidRDefault="00852F82" w:rsidP="006C1814">
      <w:pPr>
        <w:pStyle w:val="ListParagraph"/>
        <w:numPr>
          <w:ilvl w:val="0"/>
          <w:numId w:val="39"/>
        </w:numPr>
        <w:rPr>
          <w:rFonts w:ascii="Times New Roman" w:hAnsi="Times New Roman"/>
          <w:sz w:val="22"/>
          <w:szCs w:val="22"/>
        </w:rPr>
      </w:pPr>
      <w:r w:rsidRPr="0016416A">
        <w:rPr>
          <w:rFonts w:ascii="Times New Roman" w:hAnsi="Times New Roman"/>
          <w:sz w:val="22"/>
          <w:szCs w:val="22"/>
        </w:rPr>
        <w:t>To make final check and acceptance of project deliverables.</w:t>
      </w:r>
    </w:p>
    <w:p w14:paraId="186E0B1C" w14:textId="77777777" w:rsidR="00CD5CE3" w:rsidRPr="002A5C23" w:rsidRDefault="001562C3" w:rsidP="005D5FC1">
      <w:pPr>
        <w:rPr>
          <w:rFonts w:ascii="Times New Roman" w:eastAsia="TimesNewRomanPSMT" w:hAnsi="Times New Roman" w:cs="Times New Roman"/>
          <w:bCs/>
        </w:rPr>
      </w:pPr>
      <w:r>
        <w:rPr>
          <w:rFonts w:ascii="Times New Roman" w:eastAsia="TimesNewRomanPSMT" w:hAnsi="Times New Roman" w:cs="Times New Roman"/>
          <w:bCs/>
        </w:rPr>
        <w:t>At</w:t>
      </w:r>
      <w:r w:rsidR="00CD5CE3" w:rsidRPr="002A5C23">
        <w:rPr>
          <w:rFonts w:ascii="Times New Roman" w:eastAsia="TimesNewRomanPSMT" w:hAnsi="Times New Roman" w:cs="Times New Roman"/>
          <w:bCs/>
        </w:rPr>
        <w:t xml:space="preserve"> the first meeting </w:t>
      </w:r>
      <w:r>
        <w:rPr>
          <w:rFonts w:ascii="Times New Roman" w:eastAsia="TimesNewRomanPSMT" w:hAnsi="Times New Roman" w:cs="Times New Roman"/>
          <w:bCs/>
        </w:rPr>
        <w:t xml:space="preserve">of the </w:t>
      </w:r>
      <w:r w:rsidR="000271F9">
        <w:rPr>
          <w:rFonts w:ascii="Times New Roman" w:eastAsia="TimesNewRomanPSMT" w:hAnsi="Times New Roman" w:cs="Times New Roman"/>
          <w:bCs/>
        </w:rPr>
        <w:t>P</w:t>
      </w:r>
      <w:r>
        <w:rPr>
          <w:rFonts w:ascii="Times New Roman" w:eastAsia="TimesNewRomanPSMT" w:hAnsi="Times New Roman" w:cs="Times New Roman"/>
          <w:bCs/>
        </w:rPr>
        <w:t xml:space="preserve">SC </w:t>
      </w:r>
      <w:r w:rsidR="00CD5CE3" w:rsidRPr="002A5C23">
        <w:rPr>
          <w:rFonts w:ascii="Times New Roman" w:eastAsia="TimesNewRomanPSMT" w:hAnsi="Times New Roman" w:cs="Times New Roman"/>
          <w:bCs/>
        </w:rPr>
        <w:t xml:space="preserve">the Rules of </w:t>
      </w:r>
      <w:r w:rsidR="00B30D6B">
        <w:rPr>
          <w:rFonts w:ascii="Times New Roman" w:eastAsia="TimesNewRomanPSMT" w:hAnsi="Times New Roman" w:cs="Times New Roman"/>
          <w:bCs/>
        </w:rPr>
        <w:t>P</w:t>
      </w:r>
      <w:r w:rsidR="00CD5CE3" w:rsidRPr="002A5C23">
        <w:rPr>
          <w:rFonts w:ascii="Times New Roman" w:eastAsia="TimesNewRomanPSMT" w:hAnsi="Times New Roman" w:cs="Times New Roman"/>
          <w:bCs/>
        </w:rPr>
        <w:t xml:space="preserve">rocedures (RoP) proposed by the </w:t>
      </w:r>
      <w:r w:rsidR="00CD5CE3" w:rsidRPr="002A5C23">
        <w:rPr>
          <w:rFonts w:ascii="Times New Roman" w:hAnsi="Times New Roman" w:cs="Times New Roman"/>
        </w:rPr>
        <w:t>Consultant</w:t>
      </w:r>
      <w:r w:rsidR="00CD5CE3" w:rsidRPr="002A5C23">
        <w:rPr>
          <w:rFonts w:ascii="Times New Roman" w:eastAsia="TimesNewRomanPSMT" w:hAnsi="Times New Roman" w:cs="Times New Roman"/>
          <w:bCs/>
        </w:rPr>
        <w:t xml:space="preserve"> should be adopted.</w:t>
      </w:r>
    </w:p>
    <w:p w14:paraId="50ACEAA4" w14:textId="23E2D3DC" w:rsidR="0092193B" w:rsidRPr="0092193B" w:rsidRDefault="0092193B" w:rsidP="005D5FC1">
      <w:pPr>
        <w:spacing w:before="60" w:after="60"/>
        <w:rPr>
          <w:rFonts w:ascii="Times New Roman" w:hAnsi="Times New Roman" w:cs="Times New Roman"/>
          <w:lang w:val="en-GB" w:eastAsia="ar-SA"/>
        </w:rPr>
      </w:pPr>
      <w:r w:rsidRPr="0092193B">
        <w:rPr>
          <w:rFonts w:ascii="Times New Roman" w:hAnsi="Times New Roman" w:cs="Times New Roman"/>
          <w:lang w:val="en-GB" w:eastAsia="ar-SA"/>
        </w:rPr>
        <w:t xml:space="preserve">The Consultant will ensure the proper functioning of the </w:t>
      </w:r>
      <w:r w:rsidR="001562C3">
        <w:rPr>
          <w:rFonts w:ascii="Times New Roman" w:hAnsi="Times New Roman" w:cs="Times New Roman"/>
        </w:rPr>
        <w:t>Project</w:t>
      </w:r>
      <w:r w:rsidR="00EA54F4">
        <w:rPr>
          <w:rFonts w:ascii="Times New Roman" w:hAnsi="Times New Roman" w:cs="Times New Roman"/>
          <w:lang w:val="mk-MK"/>
        </w:rPr>
        <w:t xml:space="preserve"> </w:t>
      </w:r>
      <w:r w:rsidRPr="0092193B">
        <w:rPr>
          <w:rFonts w:ascii="Times New Roman" w:hAnsi="Times New Roman" w:cs="Times New Roman"/>
          <w:lang w:val="en-GB" w:eastAsia="ar-SA"/>
        </w:rPr>
        <w:t>Steering Committee, including holding of regular meetings, the preparation and circulation of the agenda, the writing and distribution of minutes, and follow-up to the Committee decisions. The date of the</w:t>
      </w:r>
      <w:r w:rsidR="00EA54F4">
        <w:rPr>
          <w:rFonts w:ascii="Times New Roman" w:hAnsi="Times New Roman" w:cs="Times New Roman"/>
          <w:lang w:val="mk-MK" w:eastAsia="ar-SA"/>
        </w:rPr>
        <w:t xml:space="preserve"> </w:t>
      </w:r>
      <w:r w:rsidR="001562C3">
        <w:rPr>
          <w:rFonts w:ascii="Times New Roman" w:hAnsi="Times New Roman" w:cs="Times New Roman"/>
        </w:rPr>
        <w:t>Project</w:t>
      </w:r>
      <w:r w:rsidRPr="0092193B">
        <w:rPr>
          <w:rFonts w:ascii="Times New Roman" w:hAnsi="Times New Roman" w:cs="Times New Roman"/>
          <w:lang w:val="en-GB" w:eastAsia="ar-SA"/>
        </w:rPr>
        <w:t xml:space="preserve"> Steering Committee meeting, the agenda and the documents necessary shall be set and circulated among the members with a reasonable time in advance (</w:t>
      </w:r>
      <w:r w:rsidR="00BD3411" w:rsidRPr="0092193B">
        <w:rPr>
          <w:rFonts w:ascii="Times New Roman" w:hAnsi="Times New Roman" w:cs="Times New Roman"/>
          <w:lang w:val="en-GB" w:eastAsia="ar-SA"/>
        </w:rPr>
        <w:t>i.e.,</w:t>
      </w:r>
      <w:r w:rsidRPr="0092193B">
        <w:rPr>
          <w:rFonts w:ascii="Times New Roman" w:hAnsi="Times New Roman" w:cs="Times New Roman"/>
          <w:lang w:val="en-GB" w:eastAsia="ar-SA"/>
        </w:rPr>
        <w:t xml:space="preserve"> approximately 15 days in advance). The Consultant has to keep them in a file as project documentation. These tasks will be performed in coordination with the </w:t>
      </w:r>
      <w:r w:rsidR="000271F9">
        <w:rPr>
          <w:rFonts w:ascii="Times New Roman" w:hAnsi="Times New Roman" w:cs="Times New Roman"/>
          <w:lang w:val="en-GB" w:eastAsia="ar-SA"/>
        </w:rPr>
        <w:t>Client</w:t>
      </w:r>
      <w:r w:rsidRPr="0092193B">
        <w:rPr>
          <w:rFonts w:ascii="Times New Roman" w:hAnsi="Times New Roman" w:cs="Times New Roman"/>
          <w:lang w:val="en-GB" w:eastAsia="ar-SA"/>
        </w:rPr>
        <w:t>.</w:t>
      </w:r>
    </w:p>
    <w:p w14:paraId="14B27BA2" w14:textId="77777777" w:rsidR="00CD5CE3" w:rsidRPr="002A5C23" w:rsidRDefault="00CD5CE3" w:rsidP="009E7B21">
      <w:pPr>
        <w:tabs>
          <w:tab w:val="left" w:pos="900"/>
          <w:tab w:val="left" w:pos="2340"/>
        </w:tabs>
        <w:autoSpaceDE w:val="0"/>
        <w:autoSpaceDN w:val="0"/>
        <w:adjustRightInd w:val="0"/>
        <w:spacing w:after="240"/>
        <w:rPr>
          <w:rFonts w:ascii="Times New Roman" w:hAnsi="Times New Roman" w:cs="Times New Roman"/>
        </w:rPr>
      </w:pPr>
    </w:p>
    <w:p w14:paraId="1E3DB877" w14:textId="0892E08E" w:rsidR="009B6837" w:rsidRPr="00AC6DBA" w:rsidRDefault="00FC76AC" w:rsidP="006C1814">
      <w:pPr>
        <w:pStyle w:val="Heading3"/>
        <w:numPr>
          <w:ilvl w:val="1"/>
          <w:numId w:val="9"/>
        </w:numPr>
        <w:rPr>
          <w:rFonts w:ascii="Times New Roman" w:hAnsi="Times New Roman" w:cs="Times New Roman"/>
          <w:sz w:val="22"/>
          <w:szCs w:val="22"/>
          <w:lang w:val="en-GB" w:eastAsia="ar-SA"/>
        </w:rPr>
      </w:pPr>
      <w:bookmarkStart w:id="14" w:name="_Toc66886841"/>
      <w:bookmarkStart w:id="15" w:name="_Toc66886907"/>
      <w:bookmarkStart w:id="16" w:name="_Toc66886842"/>
      <w:bookmarkStart w:id="17" w:name="_Toc66886908"/>
      <w:bookmarkStart w:id="18" w:name="_Toc66886843"/>
      <w:bookmarkStart w:id="19" w:name="_Toc66886909"/>
      <w:bookmarkStart w:id="20" w:name="_Toc66886844"/>
      <w:bookmarkStart w:id="21" w:name="_Toc66886910"/>
      <w:bookmarkStart w:id="22" w:name="_Toc66886845"/>
      <w:bookmarkStart w:id="23" w:name="_Toc66886911"/>
      <w:bookmarkStart w:id="24" w:name="_Toc66886846"/>
      <w:bookmarkStart w:id="25" w:name="_Toc66886912"/>
      <w:bookmarkStart w:id="26" w:name="_Toc66886847"/>
      <w:bookmarkStart w:id="27" w:name="_Toc66886913"/>
      <w:bookmarkStart w:id="28" w:name="_Toc66886848"/>
      <w:bookmarkStart w:id="29" w:name="_Toc66886914"/>
      <w:bookmarkStart w:id="30" w:name="_Toc66886849"/>
      <w:bookmarkStart w:id="31" w:name="_Toc66886915"/>
      <w:bookmarkStart w:id="32" w:name="_Toc66886850"/>
      <w:bookmarkStart w:id="33" w:name="_Toc66886916"/>
      <w:bookmarkStart w:id="34" w:name="_Toc66886851"/>
      <w:bookmarkStart w:id="35" w:name="_Toc66886917"/>
      <w:bookmarkStart w:id="36" w:name="_Toc88929677"/>
      <w:bookmarkStart w:id="37" w:name="_Hlk8520692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AC6DBA">
        <w:rPr>
          <w:rFonts w:ascii="Times New Roman" w:hAnsi="Times New Roman" w:cs="Times New Roman"/>
          <w:sz w:val="22"/>
          <w:szCs w:val="22"/>
          <w:lang w:val="en-GB" w:eastAsia="ar-SA"/>
        </w:rPr>
        <w:t xml:space="preserve">NSW </w:t>
      </w:r>
      <w:r>
        <w:rPr>
          <w:rFonts w:ascii="Times New Roman" w:hAnsi="Times New Roman" w:cs="Times New Roman"/>
          <w:sz w:val="22"/>
          <w:szCs w:val="22"/>
          <w:lang w:val="en-GB" w:eastAsia="ar-SA"/>
        </w:rPr>
        <w:t>W</w:t>
      </w:r>
      <w:r w:rsidRPr="00AC6DBA">
        <w:rPr>
          <w:rFonts w:ascii="Times New Roman" w:hAnsi="Times New Roman" w:cs="Times New Roman"/>
          <w:sz w:val="22"/>
          <w:szCs w:val="22"/>
          <w:lang w:val="en-GB" w:eastAsia="ar-SA"/>
        </w:rPr>
        <w:t xml:space="preserve">orking </w:t>
      </w:r>
      <w:r>
        <w:rPr>
          <w:rFonts w:ascii="Times New Roman" w:hAnsi="Times New Roman" w:cs="Times New Roman"/>
          <w:sz w:val="22"/>
          <w:szCs w:val="22"/>
          <w:lang w:val="en-GB" w:eastAsia="ar-SA"/>
        </w:rPr>
        <w:t>G</w:t>
      </w:r>
      <w:r w:rsidRPr="00AC6DBA">
        <w:rPr>
          <w:rFonts w:ascii="Times New Roman" w:hAnsi="Times New Roman" w:cs="Times New Roman"/>
          <w:sz w:val="22"/>
          <w:szCs w:val="22"/>
          <w:lang w:val="en-GB" w:eastAsia="ar-SA"/>
        </w:rPr>
        <w:t>roup</w:t>
      </w:r>
      <w:bookmarkEnd w:id="36"/>
    </w:p>
    <w:bookmarkEnd w:id="37"/>
    <w:p w14:paraId="40DA7310" w14:textId="77777777" w:rsidR="00E90049" w:rsidRDefault="00E90049" w:rsidP="005D5FC1">
      <w:pPr>
        <w:spacing w:before="100" w:beforeAutospacing="1" w:after="119"/>
        <w:rPr>
          <w:rFonts w:ascii="Times New Roman" w:hAnsi="Times New Roman" w:cs="Times New Roman"/>
          <w:lang w:val="en-GB" w:eastAsia="ar-SA"/>
        </w:rPr>
      </w:pPr>
      <w:r>
        <w:rPr>
          <w:rFonts w:ascii="Times New Roman" w:hAnsi="Times New Roman" w:cs="Times New Roman"/>
        </w:rPr>
        <w:t>T</w:t>
      </w:r>
      <w:r w:rsidRPr="002A5C23">
        <w:rPr>
          <w:rFonts w:ascii="Times New Roman" w:hAnsi="Times New Roman" w:cs="Times New Roman"/>
        </w:rPr>
        <w:t xml:space="preserve">he </w:t>
      </w:r>
      <w:r>
        <w:rPr>
          <w:rFonts w:ascii="Times New Roman" w:hAnsi="Times New Roman" w:cs="Times New Roman"/>
        </w:rPr>
        <w:t>Project</w:t>
      </w:r>
      <w:r w:rsidRPr="002A5C23">
        <w:rPr>
          <w:rFonts w:ascii="Times New Roman" w:hAnsi="Times New Roman" w:cs="Times New Roman"/>
        </w:rPr>
        <w:t xml:space="preserve"> Steering Committee nominated Working Group</w:t>
      </w:r>
      <w:r>
        <w:rPr>
          <w:rFonts w:ascii="Times New Roman" w:hAnsi="Times New Roman" w:cs="Times New Roman"/>
        </w:rPr>
        <w:t xml:space="preserve"> t</w:t>
      </w:r>
      <w:r w:rsidRPr="002A5C23">
        <w:rPr>
          <w:rFonts w:ascii="Times New Roman" w:hAnsi="Times New Roman" w:cs="Times New Roman"/>
        </w:rPr>
        <w:t>o coordinate activities of the Customs Administration and other government agencies involved in the NSW development and implementation</w:t>
      </w:r>
      <w:r>
        <w:rPr>
          <w:rFonts w:ascii="Times New Roman" w:hAnsi="Times New Roman" w:cs="Times New Roman"/>
        </w:rPr>
        <w:t>.</w:t>
      </w:r>
    </w:p>
    <w:p w14:paraId="177D11BE" w14:textId="4A370475" w:rsidR="009B6837" w:rsidRPr="00207914" w:rsidRDefault="009B6837" w:rsidP="005D5FC1">
      <w:pPr>
        <w:spacing w:before="100" w:beforeAutospacing="1" w:after="119"/>
        <w:rPr>
          <w:rFonts w:ascii="Times New Roman" w:hAnsi="Times New Roman" w:cs="Times New Roman"/>
          <w:lang w:val="en-GB" w:eastAsia="ar-SA"/>
        </w:rPr>
      </w:pPr>
      <w:r w:rsidRPr="00B0296B">
        <w:rPr>
          <w:rFonts w:ascii="Times New Roman" w:hAnsi="Times New Roman" w:cs="Times New Roman"/>
          <w:lang w:val="en-GB" w:eastAsia="ar-SA"/>
        </w:rPr>
        <w:t xml:space="preserve">The </w:t>
      </w:r>
      <w:r w:rsidR="00E90049">
        <w:rPr>
          <w:rFonts w:ascii="Times New Roman" w:hAnsi="Times New Roman" w:cs="Times New Roman"/>
          <w:lang w:val="en-GB" w:eastAsia="ar-SA"/>
        </w:rPr>
        <w:t>NSW Working Group</w:t>
      </w:r>
      <w:r w:rsidR="003313BE">
        <w:rPr>
          <w:rFonts w:ascii="Times New Roman" w:hAnsi="Times New Roman" w:cs="Times New Roman"/>
          <w:lang w:val="en-GB" w:eastAsia="ar-SA"/>
        </w:rPr>
        <w:t xml:space="preserve"> (Executive Secretariat) </w:t>
      </w:r>
      <w:r w:rsidRPr="00207914">
        <w:rPr>
          <w:rFonts w:ascii="Times New Roman" w:hAnsi="Times New Roman" w:cs="Times New Roman"/>
          <w:lang w:val="en-GB" w:eastAsia="ar-SA"/>
        </w:rPr>
        <w:t>will</w:t>
      </w:r>
      <w:r>
        <w:rPr>
          <w:rFonts w:ascii="Times New Roman" w:hAnsi="Times New Roman" w:cs="Times New Roman"/>
          <w:lang w:val="en-GB" w:eastAsia="ar-SA"/>
        </w:rPr>
        <w:t xml:space="preserve"> provide support mainly related to the following</w:t>
      </w:r>
      <w:r w:rsidRPr="00207914">
        <w:rPr>
          <w:rFonts w:ascii="Times New Roman" w:hAnsi="Times New Roman" w:cs="Times New Roman"/>
          <w:lang w:val="en-GB" w:eastAsia="ar-SA"/>
        </w:rPr>
        <w:t>:</w:t>
      </w:r>
    </w:p>
    <w:p w14:paraId="341E7333" w14:textId="441F3B7D" w:rsidR="009B6837" w:rsidRPr="00207914" w:rsidRDefault="009B6837" w:rsidP="006C1814">
      <w:pPr>
        <w:numPr>
          <w:ilvl w:val="0"/>
          <w:numId w:val="29"/>
        </w:numPr>
        <w:suppressAutoHyphens w:val="0"/>
        <w:spacing w:before="0" w:after="0"/>
        <w:rPr>
          <w:rFonts w:ascii="Times New Roman" w:hAnsi="Times New Roman" w:cs="Times New Roman"/>
          <w:iCs/>
          <w:lang w:val="en-GB" w:eastAsia="ar-SA"/>
        </w:rPr>
      </w:pPr>
      <w:r w:rsidRPr="00207914">
        <w:rPr>
          <w:rFonts w:ascii="Times New Roman" w:hAnsi="Times New Roman" w:cs="Times New Roman"/>
          <w:iCs/>
          <w:lang w:val="en-GB" w:eastAsia="ar-SA"/>
        </w:rPr>
        <w:lastRenderedPageBreak/>
        <w:t>Appoint a senior member of its staff</w:t>
      </w:r>
      <w:r w:rsidR="003313BE">
        <w:rPr>
          <w:rFonts w:ascii="Times New Roman" w:hAnsi="Times New Roman" w:cs="Times New Roman"/>
          <w:iCs/>
          <w:lang w:val="en-GB" w:eastAsia="ar-SA"/>
        </w:rPr>
        <w:t xml:space="preserve"> </w:t>
      </w:r>
      <w:r w:rsidR="00C2254B">
        <w:rPr>
          <w:rFonts w:ascii="Times New Roman" w:hAnsi="Times New Roman" w:cs="Times New Roman"/>
          <w:lang w:val="en-GB" w:eastAsia="ar-SA"/>
        </w:rPr>
        <w:t>in the</w:t>
      </w:r>
      <w:r w:rsidR="003313BE">
        <w:rPr>
          <w:rFonts w:ascii="Times New Roman" w:hAnsi="Times New Roman" w:cs="Times New Roman"/>
          <w:lang w:val="en-GB" w:eastAsia="ar-SA"/>
        </w:rPr>
        <w:t xml:space="preserve"> Executive Secretariat </w:t>
      </w:r>
      <w:r w:rsidRPr="00207914">
        <w:rPr>
          <w:rFonts w:ascii="Times New Roman" w:hAnsi="Times New Roman" w:cs="Times New Roman"/>
          <w:iCs/>
          <w:lang w:val="en-GB" w:eastAsia="ar-SA"/>
        </w:rPr>
        <w:t>to liaise with the Consultant, and ensure that staff at appropriate level is made available to work alongside the staff of the Consultant;</w:t>
      </w:r>
    </w:p>
    <w:p w14:paraId="0F3648D1" w14:textId="77777777" w:rsidR="009B6837" w:rsidRPr="00207914" w:rsidRDefault="009B6837" w:rsidP="006C1814">
      <w:pPr>
        <w:numPr>
          <w:ilvl w:val="0"/>
          <w:numId w:val="29"/>
        </w:numPr>
        <w:suppressAutoHyphens w:val="0"/>
        <w:spacing w:before="0" w:after="0"/>
        <w:rPr>
          <w:rFonts w:ascii="Times New Roman" w:hAnsi="Times New Roman" w:cs="Times New Roman"/>
          <w:iCs/>
          <w:lang w:val="en-GB" w:eastAsia="ar-SA"/>
        </w:rPr>
      </w:pPr>
      <w:r w:rsidRPr="00207914">
        <w:rPr>
          <w:rFonts w:ascii="Times New Roman" w:hAnsi="Times New Roman" w:cs="Times New Roman"/>
          <w:iCs/>
          <w:lang w:val="en-GB" w:eastAsia="ar-SA"/>
        </w:rPr>
        <w:t>Provide to the Consultant copies of legislation, regulations, studies, reports and other relevant documents necessary for the implementation of the project;</w:t>
      </w:r>
    </w:p>
    <w:p w14:paraId="309432DF" w14:textId="77777777" w:rsidR="009B6837" w:rsidRPr="00207914" w:rsidRDefault="009B6837" w:rsidP="006C1814">
      <w:pPr>
        <w:numPr>
          <w:ilvl w:val="0"/>
          <w:numId w:val="29"/>
        </w:numPr>
        <w:suppressAutoHyphens w:val="0"/>
        <w:spacing w:before="0" w:after="0"/>
        <w:rPr>
          <w:rFonts w:ascii="Times New Roman" w:hAnsi="Times New Roman" w:cs="Times New Roman"/>
          <w:iCs/>
          <w:lang w:val="en-GB" w:eastAsia="ar-SA"/>
        </w:rPr>
      </w:pPr>
      <w:r w:rsidRPr="00207914">
        <w:rPr>
          <w:rFonts w:ascii="Times New Roman" w:hAnsi="Times New Roman" w:cs="Times New Roman"/>
          <w:iCs/>
          <w:lang w:val="en-GB" w:eastAsia="ar-SA"/>
        </w:rPr>
        <w:t>Provide support for the various training activities, including assistance in the selection of trainees and participants;</w:t>
      </w:r>
    </w:p>
    <w:p w14:paraId="407070A6" w14:textId="77777777" w:rsidR="009B6837" w:rsidRPr="00207914" w:rsidRDefault="009B6837" w:rsidP="006C1814">
      <w:pPr>
        <w:numPr>
          <w:ilvl w:val="0"/>
          <w:numId w:val="29"/>
        </w:numPr>
        <w:suppressAutoHyphens w:val="0"/>
        <w:spacing w:before="0" w:after="0"/>
        <w:rPr>
          <w:rFonts w:ascii="Times New Roman" w:hAnsi="Times New Roman" w:cs="Times New Roman"/>
          <w:iCs/>
          <w:lang w:val="en-GB" w:eastAsia="ar-SA"/>
        </w:rPr>
      </w:pPr>
      <w:r w:rsidRPr="00207914">
        <w:rPr>
          <w:rFonts w:ascii="Times New Roman" w:hAnsi="Times New Roman" w:cs="Times New Roman"/>
          <w:iCs/>
          <w:lang w:val="en-GB" w:eastAsia="ar-SA"/>
        </w:rPr>
        <w:t xml:space="preserve">Provide support during </w:t>
      </w:r>
      <w:r>
        <w:rPr>
          <w:rFonts w:ascii="Times New Roman" w:hAnsi="Times New Roman" w:cs="Times New Roman"/>
          <w:iCs/>
          <w:lang w:val="en-GB" w:eastAsia="ar-SA"/>
        </w:rPr>
        <w:t>all phases of project implementation</w:t>
      </w:r>
      <w:r w:rsidRPr="00207914">
        <w:rPr>
          <w:rFonts w:ascii="Times New Roman" w:hAnsi="Times New Roman" w:cs="Times New Roman"/>
          <w:iCs/>
          <w:lang w:val="en-GB" w:eastAsia="ar-SA"/>
        </w:rPr>
        <w:t>.</w:t>
      </w:r>
    </w:p>
    <w:p w14:paraId="4D38F819" w14:textId="77777777" w:rsidR="00B967EF" w:rsidRDefault="00B967EF" w:rsidP="005D5FC1">
      <w:pPr>
        <w:spacing w:before="60" w:after="60"/>
        <w:rPr>
          <w:rFonts w:ascii="Times New Roman" w:hAnsi="Times New Roman" w:cs="Times New Roman"/>
          <w:lang w:val="en-GB" w:eastAsia="ar-SA"/>
        </w:rPr>
      </w:pPr>
    </w:p>
    <w:p w14:paraId="3D32756A" w14:textId="7A84A19D" w:rsidR="009B6837" w:rsidRPr="00207914" w:rsidRDefault="009B6837" w:rsidP="005D5FC1">
      <w:pPr>
        <w:spacing w:before="60" w:after="60"/>
        <w:rPr>
          <w:rFonts w:ascii="Times New Roman" w:hAnsi="Times New Roman" w:cs="Times New Roman"/>
          <w:lang w:val="en-GB" w:eastAsia="ar-SA"/>
        </w:rPr>
      </w:pPr>
      <w:r w:rsidRPr="00207914">
        <w:rPr>
          <w:rFonts w:ascii="Times New Roman" w:hAnsi="Times New Roman" w:cs="Times New Roman"/>
          <w:lang w:val="en-GB" w:eastAsia="ar-SA"/>
        </w:rPr>
        <w:t xml:space="preserve">The </w:t>
      </w:r>
      <w:r w:rsidR="00E90049">
        <w:rPr>
          <w:rFonts w:ascii="Times New Roman" w:hAnsi="Times New Roman" w:cs="Times New Roman"/>
          <w:lang w:val="en-GB" w:eastAsia="ar-SA"/>
        </w:rPr>
        <w:t>NSW Working Group</w:t>
      </w:r>
      <w:r w:rsidR="00D76495">
        <w:rPr>
          <w:rFonts w:ascii="Times New Roman" w:hAnsi="Times New Roman" w:cs="Times New Roman"/>
          <w:lang w:val="en-GB" w:eastAsia="ar-SA"/>
        </w:rPr>
        <w:t xml:space="preserve"> </w:t>
      </w:r>
      <w:r w:rsidRPr="00207914">
        <w:rPr>
          <w:rFonts w:ascii="Times New Roman" w:hAnsi="Times New Roman" w:cs="Times New Roman"/>
          <w:lang w:val="en-GB" w:eastAsia="ar-SA"/>
        </w:rPr>
        <w:t xml:space="preserve">should also provide all possible assistance to solve unforeseen problems that the Consultant may face. The possible failure to solve some of the Consultant’s problems encountered locally will not free the Consultants from meeting its contractual obligations vis-à-vis the </w:t>
      </w:r>
      <w:r>
        <w:rPr>
          <w:rFonts w:ascii="Times New Roman" w:hAnsi="Times New Roman" w:cs="Times New Roman"/>
          <w:lang w:val="en-GB" w:eastAsia="ar-SA"/>
        </w:rPr>
        <w:t>Client</w:t>
      </w:r>
      <w:r w:rsidRPr="00207914">
        <w:rPr>
          <w:rFonts w:ascii="Times New Roman" w:hAnsi="Times New Roman" w:cs="Times New Roman"/>
          <w:lang w:val="en-GB" w:eastAsia="ar-SA"/>
        </w:rPr>
        <w:t>.</w:t>
      </w:r>
    </w:p>
    <w:p w14:paraId="53CF3AB9" w14:textId="77777777" w:rsidR="00DC2DEA" w:rsidRPr="00AC6DBA" w:rsidRDefault="009B6837" w:rsidP="005D5FC1">
      <w:r w:rsidRPr="00E90049">
        <w:rPr>
          <w:rFonts w:ascii="Times New Roman" w:hAnsi="Times New Roman" w:cs="Times New Roman"/>
          <w:lang w:val="en-GB" w:eastAsia="ar-SA"/>
        </w:rPr>
        <w:t xml:space="preserve">The </w:t>
      </w:r>
      <w:r w:rsidR="00E90049" w:rsidRPr="009E7B21">
        <w:rPr>
          <w:rFonts w:ascii="Times New Roman" w:hAnsi="Times New Roman" w:cs="Times New Roman"/>
          <w:lang w:val="en-GB" w:eastAsia="ar-SA"/>
        </w:rPr>
        <w:t xml:space="preserve">representatives of the following institutions </w:t>
      </w:r>
      <w:r w:rsidRPr="00E90049">
        <w:rPr>
          <w:rFonts w:ascii="Times New Roman" w:hAnsi="Times New Roman" w:cs="Times New Roman"/>
          <w:lang w:val="en-GB" w:eastAsia="ar-SA"/>
        </w:rPr>
        <w:t xml:space="preserve">are </w:t>
      </w:r>
      <w:r w:rsidR="00E90049" w:rsidRPr="009E7B21">
        <w:rPr>
          <w:rFonts w:ascii="Times New Roman" w:hAnsi="Times New Roman" w:cs="Times New Roman"/>
          <w:lang w:val="en-GB" w:eastAsia="ar-SA"/>
        </w:rPr>
        <w:t xml:space="preserve">members of </w:t>
      </w:r>
      <w:r w:rsidRPr="00E90049">
        <w:rPr>
          <w:rFonts w:ascii="Times New Roman" w:hAnsi="Times New Roman" w:cs="Times New Roman"/>
          <w:lang w:val="en-GB" w:eastAsia="ar-SA"/>
        </w:rPr>
        <w:t>the</w:t>
      </w:r>
      <w:r w:rsidR="00E90049" w:rsidRPr="00E90049">
        <w:rPr>
          <w:rFonts w:ascii="Times New Roman" w:hAnsi="Times New Roman" w:cs="Times New Roman"/>
          <w:color w:val="FF0000"/>
          <w:lang w:val="en-GB" w:eastAsia="ar-SA"/>
        </w:rPr>
        <w:t xml:space="preserve"> </w:t>
      </w:r>
      <w:r w:rsidR="00E90049" w:rsidRPr="00AC6DBA">
        <w:rPr>
          <w:rFonts w:ascii="Times New Roman" w:hAnsi="Times New Roman" w:cs="Times New Roman"/>
          <w:lang w:val="en-GB" w:eastAsia="ar-SA"/>
        </w:rPr>
        <w:t>NSW Working group</w:t>
      </w:r>
      <w:r w:rsidRPr="00AC6DBA">
        <w:rPr>
          <w:rFonts w:ascii="Times New Roman" w:hAnsi="Times New Roman" w:cs="Times New Roman"/>
          <w:lang w:val="en-GB" w:eastAsia="ar-SA"/>
        </w:rPr>
        <w:t>:</w:t>
      </w:r>
    </w:p>
    <w:p w14:paraId="500CB588" w14:textId="77777777" w:rsidR="00276BDF" w:rsidRPr="000271F9" w:rsidRDefault="00276BDF" w:rsidP="006C1814">
      <w:pPr>
        <w:numPr>
          <w:ilvl w:val="0"/>
          <w:numId w:val="30"/>
        </w:numPr>
        <w:suppressAutoHyphens w:val="0"/>
        <w:spacing w:after="0"/>
        <w:contextualSpacing/>
        <w:rPr>
          <w:rFonts w:ascii="Times New Roman" w:eastAsia="Calibri" w:hAnsi="Times New Roman" w:cs="Times New Roman"/>
          <w:sz w:val="20"/>
          <w:szCs w:val="20"/>
          <w:lang w:eastAsia="en-GB"/>
        </w:rPr>
      </w:pPr>
      <w:r w:rsidRPr="000271F9">
        <w:rPr>
          <w:rFonts w:ascii="Times New Roman" w:hAnsi="Times New Roman" w:cs="Times New Roman"/>
        </w:rPr>
        <w:t>Customs Administration</w:t>
      </w:r>
    </w:p>
    <w:p w14:paraId="129CF295" w14:textId="77777777" w:rsidR="009B6837" w:rsidRPr="000271F9" w:rsidRDefault="009B6837" w:rsidP="006C1814">
      <w:pPr>
        <w:numPr>
          <w:ilvl w:val="0"/>
          <w:numId w:val="30"/>
        </w:numPr>
        <w:suppressAutoHyphens w:val="0"/>
        <w:spacing w:after="0"/>
        <w:contextualSpacing/>
        <w:rPr>
          <w:rFonts w:ascii="Times New Roman" w:eastAsia="Calibri" w:hAnsi="Times New Roman" w:cs="Times New Roman"/>
          <w:sz w:val="20"/>
          <w:szCs w:val="20"/>
          <w:lang w:eastAsia="en-GB"/>
        </w:rPr>
      </w:pPr>
      <w:r w:rsidRPr="000271F9">
        <w:rPr>
          <w:rFonts w:ascii="Times New Roman" w:eastAsia="Calibri" w:hAnsi="Times New Roman" w:cs="Times New Roman"/>
          <w:lang w:eastAsia="en-GB"/>
        </w:rPr>
        <w:t>Food and Veterinary Agency</w:t>
      </w:r>
    </w:p>
    <w:p w14:paraId="2A12FF3E" w14:textId="77777777" w:rsidR="009B6837" w:rsidRPr="000271F9" w:rsidRDefault="009B6837" w:rsidP="006C1814">
      <w:pPr>
        <w:numPr>
          <w:ilvl w:val="0"/>
          <w:numId w:val="30"/>
        </w:numPr>
        <w:suppressAutoHyphens w:val="0"/>
        <w:spacing w:after="0"/>
        <w:contextualSpacing/>
        <w:rPr>
          <w:rFonts w:ascii="Times New Roman" w:eastAsia="Calibri" w:hAnsi="Times New Roman" w:cs="Times New Roman"/>
          <w:sz w:val="20"/>
          <w:szCs w:val="20"/>
          <w:lang w:eastAsia="en-GB"/>
        </w:rPr>
      </w:pPr>
      <w:r w:rsidRPr="000271F9">
        <w:rPr>
          <w:rFonts w:ascii="Times New Roman" w:eastAsia="Calibri" w:hAnsi="Times New Roman" w:cs="Times New Roman"/>
          <w:lang w:eastAsia="en-GB"/>
        </w:rPr>
        <w:t>State Agriculture Inspectorate</w:t>
      </w:r>
    </w:p>
    <w:p w14:paraId="35D6C172" w14:textId="77777777" w:rsidR="009B6837" w:rsidRPr="000271F9" w:rsidRDefault="009B6837" w:rsidP="006C1814">
      <w:pPr>
        <w:numPr>
          <w:ilvl w:val="0"/>
          <w:numId w:val="30"/>
        </w:numPr>
        <w:suppressAutoHyphens w:val="0"/>
        <w:spacing w:after="0"/>
        <w:contextualSpacing/>
        <w:rPr>
          <w:rFonts w:ascii="Times New Roman" w:eastAsia="Calibri" w:hAnsi="Times New Roman" w:cs="Times New Roman"/>
          <w:sz w:val="20"/>
          <w:szCs w:val="20"/>
          <w:lang w:eastAsia="en-GB"/>
        </w:rPr>
      </w:pPr>
      <w:r w:rsidRPr="000271F9">
        <w:rPr>
          <w:rFonts w:ascii="Times New Roman" w:eastAsia="Calibri" w:hAnsi="Times New Roman" w:cs="Times New Roman"/>
          <w:lang w:eastAsia="en-GB"/>
        </w:rPr>
        <w:t>State Sanitary and Health Inspectorate</w:t>
      </w:r>
    </w:p>
    <w:p w14:paraId="0AC7F6AD" w14:textId="77777777" w:rsidR="009B6837" w:rsidRPr="000271F9" w:rsidRDefault="009B6837" w:rsidP="006C1814">
      <w:pPr>
        <w:numPr>
          <w:ilvl w:val="0"/>
          <w:numId w:val="30"/>
        </w:numPr>
        <w:suppressAutoHyphens w:val="0"/>
        <w:spacing w:after="0"/>
        <w:contextualSpacing/>
        <w:rPr>
          <w:rFonts w:ascii="Times New Roman" w:eastAsia="Calibri" w:hAnsi="Times New Roman" w:cs="Times New Roman"/>
          <w:sz w:val="20"/>
          <w:szCs w:val="20"/>
          <w:lang w:eastAsia="en-GB"/>
        </w:rPr>
      </w:pPr>
      <w:r w:rsidRPr="000271F9">
        <w:rPr>
          <w:rFonts w:ascii="Times New Roman" w:eastAsia="Calibri" w:hAnsi="Times New Roman" w:cs="Times New Roman"/>
          <w:lang w:eastAsia="en-GB"/>
        </w:rPr>
        <w:t>Agency for Medicines and Medical Devices - MALMED</w:t>
      </w:r>
    </w:p>
    <w:p w14:paraId="344F1088" w14:textId="77777777" w:rsidR="009B6837" w:rsidRPr="009E7B21" w:rsidRDefault="009B6837" w:rsidP="006C1814">
      <w:pPr>
        <w:numPr>
          <w:ilvl w:val="0"/>
          <w:numId w:val="30"/>
        </w:numPr>
        <w:suppressAutoHyphens w:val="0"/>
        <w:spacing w:after="0"/>
        <w:contextualSpacing/>
        <w:rPr>
          <w:rFonts w:ascii="Times New Roman" w:eastAsia="Calibri" w:hAnsi="Times New Roman" w:cs="Times New Roman"/>
          <w:sz w:val="20"/>
          <w:szCs w:val="20"/>
          <w:lang w:eastAsia="en-GB"/>
        </w:rPr>
      </w:pPr>
      <w:r w:rsidRPr="000271F9">
        <w:rPr>
          <w:rFonts w:ascii="Times New Roman" w:eastAsia="Calibri" w:hAnsi="Times New Roman" w:cs="Times New Roman"/>
          <w:lang w:eastAsia="en-GB"/>
        </w:rPr>
        <w:t>Ministry of Internal Affairs</w:t>
      </w:r>
      <w:r w:rsidR="001A76E8" w:rsidRPr="009E7B21">
        <w:rPr>
          <w:rFonts w:ascii="Times New Roman" w:eastAsia="Calibri" w:hAnsi="Times New Roman" w:cs="Times New Roman"/>
          <w:lang w:eastAsia="en-GB"/>
        </w:rPr>
        <w:t>- Bureau for public security</w:t>
      </w:r>
    </w:p>
    <w:p w14:paraId="583A0866" w14:textId="77777777" w:rsidR="009B6837" w:rsidRPr="000271F9" w:rsidRDefault="009B6837" w:rsidP="006C1814">
      <w:pPr>
        <w:numPr>
          <w:ilvl w:val="0"/>
          <w:numId w:val="30"/>
        </w:numPr>
        <w:suppressAutoHyphens w:val="0"/>
        <w:spacing w:before="0" w:after="0"/>
        <w:contextualSpacing/>
        <w:rPr>
          <w:rFonts w:ascii="Times New Roman" w:eastAsia="Calibri" w:hAnsi="Times New Roman" w:cs="Times New Roman"/>
          <w:lang w:eastAsia="en-GB"/>
        </w:rPr>
      </w:pPr>
      <w:r w:rsidRPr="000271F9">
        <w:rPr>
          <w:rFonts w:ascii="Times New Roman" w:eastAsia="Calibri" w:hAnsi="Times New Roman" w:cs="Times New Roman"/>
          <w:lang w:eastAsia="en-GB"/>
        </w:rPr>
        <w:t>Directorate for Cultural Heritage Protection</w:t>
      </w:r>
    </w:p>
    <w:p w14:paraId="45610679" w14:textId="77777777" w:rsidR="009B6837" w:rsidRPr="000271F9" w:rsidRDefault="009B6837" w:rsidP="006C1814">
      <w:pPr>
        <w:numPr>
          <w:ilvl w:val="0"/>
          <w:numId w:val="30"/>
        </w:numPr>
        <w:suppressAutoHyphens w:val="0"/>
        <w:spacing w:after="0"/>
        <w:contextualSpacing/>
        <w:rPr>
          <w:rFonts w:ascii="Times New Roman" w:eastAsia="Calibri" w:hAnsi="Times New Roman" w:cs="Times New Roman"/>
          <w:sz w:val="24"/>
          <w:szCs w:val="24"/>
          <w:lang w:eastAsia="en-GB"/>
        </w:rPr>
      </w:pPr>
      <w:r w:rsidRPr="000271F9">
        <w:rPr>
          <w:rFonts w:ascii="Times New Roman" w:eastAsia="Calibri" w:hAnsi="Times New Roman" w:cs="Times New Roman"/>
          <w:lang w:eastAsia="en-GB"/>
        </w:rPr>
        <w:t>Radiation Safety Directorate</w:t>
      </w:r>
    </w:p>
    <w:p w14:paraId="36422C7F" w14:textId="77777777" w:rsidR="009B6837" w:rsidRPr="009E7B21" w:rsidRDefault="009B6837" w:rsidP="006C1814">
      <w:pPr>
        <w:numPr>
          <w:ilvl w:val="0"/>
          <w:numId w:val="30"/>
        </w:numPr>
        <w:suppressAutoHyphens w:val="0"/>
        <w:spacing w:after="0"/>
        <w:contextualSpacing/>
        <w:rPr>
          <w:rFonts w:ascii="Times New Roman" w:eastAsia="Calibri" w:hAnsi="Times New Roman" w:cs="Times New Roman"/>
          <w:sz w:val="20"/>
          <w:szCs w:val="20"/>
          <w:lang w:eastAsia="en-GB"/>
        </w:rPr>
      </w:pPr>
      <w:r w:rsidRPr="000271F9">
        <w:rPr>
          <w:rFonts w:ascii="Times New Roman" w:eastAsia="Calibri" w:hAnsi="Times New Roman" w:cs="Times New Roman"/>
          <w:lang w:eastAsia="en-GB"/>
        </w:rPr>
        <w:t>Ministry of Agriculture, Forestry &amp; Water Economy</w:t>
      </w:r>
    </w:p>
    <w:p w14:paraId="23B1C421" w14:textId="77777777" w:rsidR="001A76E8" w:rsidRPr="009E7B21" w:rsidRDefault="001A76E8" w:rsidP="006C1814">
      <w:pPr>
        <w:numPr>
          <w:ilvl w:val="0"/>
          <w:numId w:val="30"/>
        </w:numPr>
        <w:suppressAutoHyphens w:val="0"/>
        <w:spacing w:after="0"/>
        <w:contextualSpacing/>
        <w:rPr>
          <w:rFonts w:ascii="Times New Roman" w:eastAsia="Calibri" w:hAnsi="Times New Roman" w:cs="Times New Roman"/>
          <w:sz w:val="20"/>
          <w:szCs w:val="20"/>
          <w:lang w:eastAsia="en-GB"/>
        </w:rPr>
      </w:pPr>
      <w:r w:rsidRPr="009E7B21">
        <w:rPr>
          <w:rFonts w:ascii="Times New Roman" w:eastAsia="Calibri" w:hAnsi="Times New Roman" w:cs="Times New Roman"/>
          <w:lang w:eastAsia="en-GB"/>
        </w:rPr>
        <w:t>Ministry of Agriculture, Forestry &amp; Water Economy - Seeds and planting administration</w:t>
      </w:r>
    </w:p>
    <w:p w14:paraId="75BDDE1B" w14:textId="77777777" w:rsidR="001A76E8" w:rsidRPr="009E7B21" w:rsidRDefault="001A76E8" w:rsidP="006C1814">
      <w:pPr>
        <w:numPr>
          <w:ilvl w:val="0"/>
          <w:numId w:val="30"/>
        </w:numPr>
        <w:suppressAutoHyphens w:val="0"/>
        <w:spacing w:after="0"/>
        <w:contextualSpacing/>
        <w:rPr>
          <w:rFonts w:ascii="Times New Roman" w:eastAsia="Calibri" w:hAnsi="Times New Roman" w:cs="Times New Roman"/>
          <w:lang w:eastAsia="en-GB"/>
        </w:rPr>
      </w:pPr>
      <w:r w:rsidRPr="009E7B21">
        <w:rPr>
          <w:rFonts w:ascii="Times New Roman" w:eastAsia="Calibri" w:hAnsi="Times New Roman" w:cs="Times New Roman"/>
          <w:lang w:eastAsia="en-GB"/>
        </w:rPr>
        <w:t>Ministry of Agriculture, Forestry &amp; Water Economy – Phytosanitary Administration</w:t>
      </w:r>
    </w:p>
    <w:p w14:paraId="0FFEB3E3" w14:textId="77777777" w:rsidR="009B6837" w:rsidRPr="009E7B21" w:rsidRDefault="009B6837" w:rsidP="006C1814">
      <w:pPr>
        <w:numPr>
          <w:ilvl w:val="0"/>
          <w:numId w:val="30"/>
        </w:numPr>
        <w:suppressAutoHyphens w:val="0"/>
        <w:spacing w:after="0"/>
        <w:contextualSpacing/>
        <w:rPr>
          <w:rFonts w:ascii="Times New Roman" w:eastAsia="Calibri" w:hAnsi="Times New Roman" w:cs="Times New Roman"/>
          <w:lang w:eastAsia="en-GB"/>
        </w:rPr>
      </w:pPr>
      <w:r w:rsidRPr="00E90049">
        <w:rPr>
          <w:rFonts w:ascii="Times New Roman" w:eastAsia="Calibri" w:hAnsi="Times New Roman" w:cs="Times New Roman"/>
          <w:lang w:eastAsia="en-GB"/>
        </w:rPr>
        <w:t xml:space="preserve">Ministry of Environment and Physical Planning </w:t>
      </w:r>
    </w:p>
    <w:p w14:paraId="3947CB87" w14:textId="77777777" w:rsidR="009B6837" w:rsidRPr="009E7B21" w:rsidRDefault="009B6837" w:rsidP="006C1814">
      <w:pPr>
        <w:numPr>
          <w:ilvl w:val="0"/>
          <w:numId w:val="30"/>
        </w:numPr>
        <w:suppressAutoHyphens w:val="0"/>
        <w:spacing w:after="0"/>
        <w:contextualSpacing/>
        <w:rPr>
          <w:rFonts w:ascii="Times New Roman" w:eastAsia="Calibri" w:hAnsi="Times New Roman" w:cs="Times New Roman"/>
          <w:lang w:eastAsia="en-GB"/>
        </w:rPr>
      </w:pPr>
      <w:r w:rsidRPr="00E90049">
        <w:rPr>
          <w:rFonts w:ascii="Times New Roman" w:eastAsia="Calibri" w:hAnsi="Times New Roman" w:cs="Times New Roman"/>
          <w:lang w:eastAsia="en-GB"/>
        </w:rPr>
        <w:t>Ministry of Health</w:t>
      </w:r>
    </w:p>
    <w:p w14:paraId="1257DF80" w14:textId="77777777" w:rsidR="009B6837" w:rsidRPr="009E7B21" w:rsidRDefault="009B6837" w:rsidP="006C1814">
      <w:pPr>
        <w:numPr>
          <w:ilvl w:val="0"/>
          <w:numId w:val="30"/>
        </w:numPr>
        <w:suppressAutoHyphens w:val="0"/>
        <w:spacing w:after="0"/>
        <w:contextualSpacing/>
        <w:rPr>
          <w:rFonts w:ascii="Times New Roman" w:eastAsia="Calibri" w:hAnsi="Times New Roman" w:cs="Times New Roman"/>
          <w:lang w:eastAsia="en-GB"/>
        </w:rPr>
      </w:pPr>
      <w:r w:rsidRPr="00E90049">
        <w:rPr>
          <w:rFonts w:ascii="Times New Roman" w:eastAsia="Calibri" w:hAnsi="Times New Roman" w:cs="Times New Roman"/>
          <w:lang w:eastAsia="en-GB"/>
        </w:rPr>
        <w:t>Ministry of Economy</w:t>
      </w:r>
    </w:p>
    <w:p w14:paraId="5025E2BA" w14:textId="77777777" w:rsidR="001A76E8" w:rsidRPr="009E7B21" w:rsidRDefault="001A76E8" w:rsidP="006C1814">
      <w:pPr>
        <w:numPr>
          <w:ilvl w:val="0"/>
          <w:numId w:val="30"/>
        </w:numPr>
        <w:suppressAutoHyphens w:val="0"/>
        <w:spacing w:after="0"/>
        <w:contextualSpacing/>
        <w:rPr>
          <w:rFonts w:ascii="Times New Roman" w:eastAsia="Calibri" w:hAnsi="Times New Roman" w:cs="Times New Roman"/>
          <w:lang w:eastAsia="en-GB"/>
        </w:rPr>
      </w:pPr>
      <w:r w:rsidRPr="009E7B21">
        <w:rPr>
          <w:rFonts w:ascii="Times New Roman" w:eastAsia="Calibri" w:hAnsi="Times New Roman" w:cs="Times New Roman"/>
          <w:lang w:eastAsia="en-GB"/>
        </w:rPr>
        <w:t>Ministry of Economy- Bureau for meteorology</w:t>
      </w:r>
    </w:p>
    <w:p w14:paraId="5877E05F" w14:textId="77777777" w:rsidR="001A76E8" w:rsidRPr="009E7B21" w:rsidRDefault="001A76E8" w:rsidP="006C1814">
      <w:pPr>
        <w:numPr>
          <w:ilvl w:val="0"/>
          <w:numId w:val="30"/>
        </w:numPr>
        <w:suppressAutoHyphens w:val="0"/>
        <w:spacing w:after="0"/>
        <w:contextualSpacing/>
        <w:rPr>
          <w:rFonts w:ascii="Times New Roman" w:eastAsia="Calibri" w:hAnsi="Times New Roman" w:cs="Times New Roman"/>
          <w:lang w:eastAsia="en-GB"/>
        </w:rPr>
      </w:pPr>
      <w:r w:rsidRPr="009E7B21">
        <w:rPr>
          <w:rFonts w:ascii="Times New Roman" w:eastAsia="Calibri" w:hAnsi="Times New Roman" w:cs="Times New Roman"/>
          <w:lang w:eastAsia="en-GB"/>
        </w:rPr>
        <w:t>Ministry of Transport and Communications</w:t>
      </w:r>
    </w:p>
    <w:p w14:paraId="09E77E72" w14:textId="77777777" w:rsidR="001A76E8" w:rsidRPr="009E7B21" w:rsidRDefault="001A76E8" w:rsidP="006C1814">
      <w:pPr>
        <w:numPr>
          <w:ilvl w:val="0"/>
          <w:numId w:val="30"/>
        </w:numPr>
        <w:suppressAutoHyphens w:val="0"/>
        <w:spacing w:after="0"/>
        <w:contextualSpacing/>
        <w:rPr>
          <w:rFonts w:ascii="Times New Roman" w:eastAsia="Calibri" w:hAnsi="Times New Roman" w:cs="Times New Roman"/>
          <w:lang w:eastAsia="en-GB"/>
        </w:rPr>
      </w:pPr>
      <w:r w:rsidRPr="009E7B21">
        <w:rPr>
          <w:rFonts w:ascii="Times New Roman" w:eastAsia="Calibri" w:hAnsi="Times New Roman" w:cs="Times New Roman"/>
          <w:lang w:eastAsia="en-GB"/>
        </w:rPr>
        <w:t xml:space="preserve">Ministry of Transport and Communications – State Transport Inspectorate </w:t>
      </w:r>
    </w:p>
    <w:p w14:paraId="10EA9E67" w14:textId="77777777" w:rsidR="00E90049" w:rsidRPr="009E7B21" w:rsidRDefault="00E90049" w:rsidP="009E7B21">
      <w:pPr>
        <w:suppressAutoHyphens w:val="0"/>
        <w:spacing w:after="0"/>
        <w:ind w:left="720"/>
        <w:contextualSpacing/>
        <w:rPr>
          <w:rFonts w:ascii="Times New Roman" w:eastAsia="Calibri" w:hAnsi="Times New Roman" w:cs="Times New Roman"/>
          <w:lang w:eastAsia="en-GB"/>
        </w:rPr>
      </w:pPr>
    </w:p>
    <w:p w14:paraId="13CB97BC" w14:textId="63B9A467" w:rsidR="00CD5CE3" w:rsidRDefault="00FC76AC" w:rsidP="006C1814">
      <w:pPr>
        <w:pStyle w:val="Heading3"/>
        <w:numPr>
          <w:ilvl w:val="1"/>
          <w:numId w:val="9"/>
        </w:numPr>
        <w:rPr>
          <w:rFonts w:ascii="Times New Roman" w:hAnsi="Times New Roman" w:cs="Times New Roman"/>
          <w:sz w:val="22"/>
          <w:szCs w:val="22"/>
        </w:rPr>
      </w:pPr>
      <w:bookmarkStart w:id="38" w:name="_Toc88929678"/>
      <w:r>
        <w:rPr>
          <w:rFonts w:ascii="Times New Roman" w:hAnsi="Times New Roman" w:cs="Times New Roman"/>
          <w:sz w:val="22"/>
          <w:szCs w:val="22"/>
        </w:rPr>
        <w:t>P</w:t>
      </w:r>
      <w:r w:rsidRPr="00F211EF">
        <w:rPr>
          <w:rFonts w:ascii="Times New Roman" w:hAnsi="Times New Roman" w:cs="Times New Roman"/>
          <w:sz w:val="22"/>
          <w:szCs w:val="22"/>
        </w:rPr>
        <w:t xml:space="preserve">roject </w:t>
      </w:r>
      <w:r>
        <w:rPr>
          <w:rFonts w:ascii="Times New Roman" w:hAnsi="Times New Roman" w:cs="Times New Roman"/>
          <w:sz w:val="22"/>
          <w:szCs w:val="22"/>
        </w:rPr>
        <w:t>I</w:t>
      </w:r>
      <w:r w:rsidRPr="00F211EF">
        <w:rPr>
          <w:rFonts w:ascii="Times New Roman" w:hAnsi="Times New Roman" w:cs="Times New Roman"/>
          <w:sz w:val="22"/>
          <w:szCs w:val="22"/>
        </w:rPr>
        <w:t xml:space="preserve">mplementation </w:t>
      </w:r>
      <w:r>
        <w:rPr>
          <w:rFonts w:ascii="Times New Roman" w:hAnsi="Times New Roman" w:cs="Times New Roman"/>
          <w:sz w:val="22"/>
          <w:szCs w:val="22"/>
        </w:rPr>
        <w:t>U</w:t>
      </w:r>
      <w:r w:rsidRPr="00F211EF">
        <w:rPr>
          <w:rFonts w:ascii="Times New Roman" w:hAnsi="Times New Roman" w:cs="Times New Roman"/>
          <w:sz w:val="22"/>
          <w:szCs w:val="22"/>
        </w:rPr>
        <w:t>nit (</w:t>
      </w:r>
      <w:r>
        <w:rPr>
          <w:rFonts w:ascii="Times New Roman" w:hAnsi="Times New Roman" w:cs="Times New Roman"/>
          <w:sz w:val="22"/>
          <w:szCs w:val="22"/>
        </w:rPr>
        <w:t>PIU</w:t>
      </w:r>
      <w:r w:rsidRPr="00F211EF">
        <w:rPr>
          <w:rFonts w:ascii="Times New Roman" w:hAnsi="Times New Roman" w:cs="Times New Roman"/>
          <w:sz w:val="22"/>
          <w:szCs w:val="22"/>
        </w:rPr>
        <w:t>)</w:t>
      </w:r>
      <w:bookmarkEnd w:id="38"/>
    </w:p>
    <w:p w14:paraId="0488B143" w14:textId="77777777" w:rsidR="00CD5CE3" w:rsidRPr="002A5C23" w:rsidRDefault="00CD5CE3" w:rsidP="005D5FC1">
      <w:pPr>
        <w:rPr>
          <w:rFonts w:ascii="Times New Roman" w:hAnsi="Times New Roman" w:cs="Times New Roman"/>
        </w:rPr>
      </w:pPr>
      <w:r w:rsidRPr="002A5C23">
        <w:rPr>
          <w:rFonts w:ascii="Times New Roman" w:hAnsi="Times New Roman" w:cs="Times New Roman"/>
        </w:rPr>
        <w:t>A counterpart team of technical experts</w:t>
      </w:r>
      <w:r w:rsidR="00293D6D" w:rsidRPr="002A5C23">
        <w:rPr>
          <w:rFonts w:ascii="Times New Roman" w:hAnsi="Times New Roman" w:cs="Times New Roman"/>
        </w:rPr>
        <w:t xml:space="preserve">, the </w:t>
      </w:r>
      <w:r w:rsidRPr="002A5C23">
        <w:rPr>
          <w:rFonts w:ascii="Times New Roman" w:hAnsi="Times New Roman" w:cs="Times New Roman"/>
        </w:rPr>
        <w:t>PIU</w:t>
      </w:r>
      <w:r w:rsidR="00293D6D" w:rsidRPr="002A5C23">
        <w:rPr>
          <w:rFonts w:ascii="Times New Roman" w:hAnsi="Times New Roman" w:cs="Times New Roman"/>
        </w:rPr>
        <w:t>,</w:t>
      </w:r>
      <w:r w:rsidRPr="002A5C23">
        <w:rPr>
          <w:rFonts w:ascii="Times New Roman" w:hAnsi="Times New Roman" w:cs="Times New Roman"/>
        </w:rPr>
        <w:t xml:space="preserve"> was already established at MoTC. The PIU and MoTC shall provide the Consultant promptly with any existing information and documentation at its disposal which may be relevant to the performance of the contract. </w:t>
      </w:r>
    </w:p>
    <w:p w14:paraId="0B050008" w14:textId="77777777" w:rsidR="00CD5CE3" w:rsidRPr="002A5C23" w:rsidRDefault="00CD5CE3" w:rsidP="005D5FC1">
      <w:pPr>
        <w:pStyle w:val="NoSpacing"/>
        <w:spacing w:line="276" w:lineRule="auto"/>
        <w:jc w:val="both"/>
        <w:rPr>
          <w:rFonts w:ascii="Times New Roman" w:hAnsi="Times New Roman" w:cs="Times New Roman"/>
        </w:rPr>
      </w:pPr>
      <w:r w:rsidRPr="002A5C23">
        <w:rPr>
          <w:rFonts w:ascii="Times New Roman" w:hAnsi="Times New Roman" w:cs="Times New Roman"/>
        </w:rPr>
        <w:t xml:space="preserve">The PIU </w:t>
      </w:r>
      <w:r w:rsidR="00B30D6B">
        <w:rPr>
          <w:rFonts w:ascii="Times New Roman" w:hAnsi="Times New Roman" w:cs="Times New Roman"/>
        </w:rPr>
        <w:t>shall</w:t>
      </w:r>
      <w:r w:rsidRPr="002A5C23">
        <w:rPr>
          <w:rFonts w:ascii="Times New Roman" w:hAnsi="Times New Roman" w:cs="Times New Roman"/>
        </w:rPr>
        <w:t xml:space="preserve"> provide diverse knowledge and opinion through consultation at key stages of the </w:t>
      </w:r>
      <w:r w:rsidR="00293D6D" w:rsidRPr="002A5C23">
        <w:rPr>
          <w:rFonts w:ascii="Times New Roman" w:hAnsi="Times New Roman" w:cs="Times New Roman"/>
        </w:rPr>
        <w:t>assignment</w:t>
      </w:r>
      <w:r w:rsidRPr="002A5C23">
        <w:rPr>
          <w:rFonts w:ascii="Times New Roman" w:hAnsi="Times New Roman" w:cs="Times New Roman"/>
        </w:rPr>
        <w:t xml:space="preserve"> with relevant stakeholder organizations. </w:t>
      </w:r>
    </w:p>
    <w:p w14:paraId="59DED838" w14:textId="63AFE5DB" w:rsidR="00CD5CE3" w:rsidRDefault="00CD5CE3" w:rsidP="005D5FC1">
      <w:pPr>
        <w:pStyle w:val="NoSpacing"/>
        <w:spacing w:line="276" w:lineRule="auto"/>
        <w:jc w:val="both"/>
        <w:rPr>
          <w:rFonts w:ascii="Times New Roman" w:hAnsi="Times New Roman" w:cs="Times New Roman"/>
        </w:rPr>
      </w:pPr>
    </w:p>
    <w:p w14:paraId="6E11E769" w14:textId="77777777" w:rsidR="00CB6EB6" w:rsidRPr="002A5C23" w:rsidRDefault="00CB6EB6" w:rsidP="005D5FC1">
      <w:pPr>
        <w:pStyle w:val="NoSpacing"/>
        <w:spacing w:line="276" w:lineRule="auto"/>
        <w:jc w:val="both"/>
        <w:rPr>
          <w:rFonts w:ascii="Times New Roman" w:hAnsi="Times New Roman" w:cs="Times New Roman"/>
        </w:rPr>
      </w:pPr>
    </w:p>
    <w:p w14:paraId="5519C7B7" w14:textId="77777777" w:rsidR="00CD5CE3" w:rsidRPr="002A5C23" w:rsidRDefault="00CD5CE3" w:rsidP="005D5FC1">
      <w:pPr>
        <w:pStyle w:val="Heading1"/>
        <w:rPr>
          <w:rFonts w:ascii="Times New Roman" w:hAnsi="Times New Roman" w:cs="Times New Roman"/>
          <w:sz w:val="22"/>
          <w:szCs w:val="22"/>
        </w:rPr>
      </w:pPr>
      <w:bookmarkStart w:id="39" w:name="_Toc66886853"/>
      <w:bookmarkStart w:id="40" w:name="_Toc66886919"/>
      <w:bookmarkStart w:id="41" w:name="_Toc66886854"/>
      <w:bookmarkStart w:id="42" w:name="_Toc66886920"/>
      <w:bookmarkStart w:id="43" w:name="_Toc66886855"/>
      <w:bookmarkStart w:id="44" w:name="_Toc66886921"/>
      <w:bookmarkStart w:id="45" w:name="_Toc66886856"/>
      <w:bookmarkStart w:id="46" w:name="_Toc66886922"/>
      <w:bookmarkStart w:id="47" w:name="_Toc66886857"/>
      <w:bookmarkStart w:id="48" w:name="_Toc66886923"/>
      <w:bookmarkStart w:id="49" w:name="_Toc88929679"/>
      <w:bookmarkStart w:id="50" w:name="_Hlk62137661"/>
      <w:bookmarkEnd w:id="6"/>
      <w:bookmarkEnd w:id="39"/>
      <w:bookmarkEnd w:id="40"/>
      <w:bookmarkEnd w:id="41"/>
      <w:bookmarkEnd w:id="42"/>
      <w:bookmarkEnd w:id="43"/>
      <w:bookmarkEnd w:id="44"/>
      <w:bookmarkEnd w:id="45"/>
      <w:bookmarkEnd w:id="46"/>
      <w:bookmarkEnd w:id="47"/>
      <w:bookmarkEnd w:id="48"/>
      <w:r w:rsidRPr="002A5C23">
        <w:rPr>
          <w:rFonts w:ascii="Times New Roman" w:hAnsi="Times New Roman" w:cs="Times New Roman"/>
          <w:sz w:val="22"/>
          <w:szCs w:val="22"/>
        </w:rPr>
        <w:lastRenderedPageBreak/>
        <w:t>SCOPE OF SERVICES</w:t>
      </w:r>
      <w:bookmarkEnd w:id="49"/>
    </w:p>
    <w:p w14:paraId="590F9C7C" w14:textId="736AE769" w:rsidR="00CD5CE3" w:rsidRPr="00FC76AC" w:rsidRDefault="00FC76AC" w:rsidP="006C1814">
      <w:pPr>
        <w:pStyle w:val="Heading3"/>
        <w:numPr>
          <w:ilvl w:val="1"/>
          <w:numId w:val="10"/>
        </w:numPr>
        <w:rPr>
          <w:rFonts w:ascii="Times New Roman" w:hAnsi="Times New Roman" w:cs="Times New Roman"/>
          <w:sz w:val="22"/>
          <w:szCs w:val="22"/>
        </w:rPr>
      </w:pPr>
      <w:bookmarkStart w:id="51" w:name="_Toc88929680"/>
      <w:r>
        <w:rPr>
          <w:rFonts w:ascii="Times New Roman" w:hAnsi="Times New Roman" w:cs="Times New Roman"/>
          <w:sz w:val="22"/>
          <w:szCs w:val="22"/>
        </w:rPr>
        <w:t>C</w:t>
      </w:r>
      <w:r w:rsidRPr="00FC76AC">
        <w:rPr>
          <w:rFonts w:ascii="Times New Roman" w:hAnsi="Times New Roman" w:cs="Times New Roman"/>
          <w:sz w:val="22"/>
          <w:szCs w:val="22"/>
        </w:rPr>
        <w:t>onsulting services</w:t>
      </w:r>
      <w:bookmarkEnd w:id="51"/>
    </w:p>
    <w:p w14:paraId="46F31531"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The services</w:t>
      </w:r>
      <w:r w:rsidR="000B70E2" w:rsidRPr="002A5C23">
        <w:rPr>
          <w:rFonts w:ascii="Times New Roman" w:hAnsi="Times New Roman" w:cs="Times New Roman"/>
        </w:rPr>
        <w:t xml:space="preserve"> of the Consultant</w:t>
      </w:r>
      <w:r w:rsidR="00D76495">
        <w:rPr>
          <w:rFonts w:ascii="Times New Roman" w:hAnsi="Times New Roman" w:cs="Times New Roman"/>
        </w:rPr>
        <w:t xml:space="preserve"> </w:t>
      </w:r>
      <w:r w:rsidR="000B70E2" w:rsidRPr="002A5C23">
        <w:rPr>
          <w:rFonts w:ascii="Times New Roman" w:hAnsi="Times New Roman" w:cs="Times New Roman"/>
        </w:rPr>
        <w:t>include</w:t>
      </w:r>
      <w:r w:rsidRPr="002A5C23">
        <w:rPr>
          <w:rFonts w:ascii="Times New Roman" w:hAnsi="Times New Roman" w:cs="Times New Roman"/>
        </w:rPr>
        <w:t>:</w:t>
      </w:r>
    </w:p>
    <w:p w14:paraId="7680D1F6" w14:textId="77777777" w:rsidR="00CD5CE3" w:rsidRPr="002A5C23" w:rsidRDefault="00CD5CE3" w:rsidP="006C1814">
      <w:pPr>
        <w:pStyle w:val="ListParagraph"/>
        <w:numPr>
          <w:ilvl w:val="0"/>
          <w:numId w:val="17"/>
        </w:numPr>
        <w:suppressAutoHyphens w:val="0"/>
        <w:spacing w:before="0"/>
        <w:rPr>
          <w:rFonts w:ascii="Times New Roman" w:hAnsi="Times New Roman"/>
          <w:sz w:val="22"/>
          <w:szCs w:val="22"/>
        </w:rPr>
      </w:pPr>
      <w:r w:rsidRPr="002A5C23">
        <w:rPr>
          <w:rFonts w:ascii="Times New Roman" w:hAnsi="Times New Roman"/>
          <w:b/>
          <w:bCs/>
          <w:sz w:val="22"/>
          <w:szCs w:val="22"/>
        </w:rPr>
        <w:t xml:space="preserve">Procurement: </w:t>
      </w:r>
      <w:r w:rsidRPr="002A5C23">
        <w:rPr>
          <w:rFonts w:ascii="Times New Roman" w:hAnsi="Times New Roman"/>
          <w:bCs/>
          <w:sz w:val="22"/>
          <w:szCs w:val="22"/>
        </w:rPr>
        <w:t>Support</w:t>
      </w:r>
      <w:r w:rsidR="00CD0F12">
        <w:rPr>
          <w:rFonts w:ascii="Times New Roman" w:hAnsi="Times New Roman"/>
          <w:bCs/>
          <w:sz w:val="22"/>
          <w:szCs w:val="22"/>
        </w:rPr>
        <w:t xml:space="preserve"> </w:t>
      </w:r>
      <w:r w:rsidR="00481832">
        <w:rPr>
          <w:rFonts w:ascii="Times New Roman" w:hAnsi="Times New Roman"/>
          <w:sz w:val="22"/>
          <w:szCs w:val="22"/>
        </w:rPr>
        <w:t>the Client</w:t>
      </w:r>
      <w:r w:rsidRPr="002A5C23">
        <w:rPr>
          <w:rFonts w:ascii="Times New Roman" w:hAnsi="Times New Roman"/>
          <w:sz w:val="22"/>
          <w:szCs w:val="22"/>
        </w:rPr>
        <w:t xml:space="preserve"> with drafting and finalizing all Terms of Reference, Requests for Proposals, Bidding Documents and related Technical Specifications for procurement of NSW solution (in accordance to accepted Design of NSW solutions</w:t>
      </w:r>
      <w:r w:rsidR="00270DCB">
        <w:rPr>
          <w:rFonts w:ascii="Times New Roman" w:hAnsi="Times New Roman"/>
          <w:sz w:val="22"/>
          <w:szCs w:val="22"/>
        </w:rPr>
        <w:t>, prepared by the Consultant</w:t>
      </w:r>
      <w:r w:rsidRPr="002A5C23">
        <w:rPr>
          <w:rFonts w:ascii="Times New Roman" w:hAnsi="Times New Roman"/>
          <w:sz w:val="22"/>
          <w:szCs w:val="22"/>
        </w:rPr>
        <w:t>), and tender processing including clarification meetings and evaluations.</w:t>
      </w:r>
    </w:p>
    <w:p w14:paraId="4703D06A" w14:textId="77777777" w:rsidR="00CD5CE3" w:rsidRPr="002A5C23" w:rsidRDefault="00CD5CE3" w:rsidP="006C1814">
      <w:pPr>
        <w:pStyle w:val="ListParagraph"/>
        <w:numPr>
          <w:ilvl w:val="0"/>
          <w:numId w:val="17"/>
        </w:numPr>
        <w:suppressAutoHyphens w:val="0"/>
        <w:spacing w:before="0"/>
        <w:rPr>
          <w:rFonts w:ascii="Times New Roman" w:hAnsi="Times New Roman"/>
          <w:sz w:val="22"/>
          <w:szCs w:val="22"/>
        </w:rPr>
      </w:pPr>
      <w:r w:rsidRPr="002A5C23">
        <w:rPr>
          <w:rFonts w:ascii="Times New Roman" w:hAnsi="Times New Roman"/>
          <w:b/>
          <w:bCs/>
          <w:sz w:val="22"/>
          <w:szCs w:val="22"/>
        </w:rPr>
        <w:t>NSW Project life-cycle management:</w:t>
      </w:r>
      <w:r w:rsidRPr="002A5C23">
        <w:rPr>
          <w:rFonts w:ascii="Times New Roman" w:hAnsi="Times New Roman"/>
          <w:sz w:val="22"/>
          <w:szCs w:val="22"/>
        </w:rPr>
        <w:t xml:space="preserve"> Assist the </w:t>
      </w:r>
      <w:r w:rsidR="00481832">
        <w:rPr>
          <w:rFonts w:ascii="Times New Roman" w:hAnsi="Times New Roman"/>
          <w:sz w:val="22"/>
          <w:szCs w:val="22"/>
        </w:rPr>
        <w:t>Client</w:t>
      </w:r>
      <w:r w:rsidRPr="002A5C23">
        <w:rPr>
          <w:rFonts w:ascii="Times New Roman" w:hAnsi="Times New Roman"/>
          <w:sz w:val="22"/>
          <w:szCs w:val="22"/>
        </w:rPr>
        <w:t xml:space="preserve"> in all phases of NSW project implementation, i.e., planning, execution (legal changes, harmonized data model, Customs administration management structure, business processes reengineering, functional and security aspects of systems, procedural reforms, etc.) and closure, including overall monitoring and quality assurance of all outputs. </w:t>
      </w:r>
    </w:p>
    <w:p w14:paraId="785F4AB2" w14:textId="77777777" w:rsidR="00270DCB" w:rsidRPr="001B6B78" w:rsidRDefault="00CD5CE3" w:rsidP="006C1814">
      <w:pPr>
        <w:pStyle w:val="ListParagraph"/>
        <w:numPr>
          <w:ilvl w:val="0"/>
          <w:numId w:val="17"/>
        </w:numPr>
        <w:suppressAutoHyphens w:val="0"/>
        <w:spacing w:before="0"/>
        <w:rPr>
          <w:rFonts w:ascii="Times New Roman" w:hAnsi="Times New Roman"/>
          <w:sz w:val="22"/>
          <w:szCs w:val="22"/>
        </w:rPr>
      </w:pPr>
      <w:r w:rsidRPr="002A5C23">
        <w:rPr>
          <w:rFonts w:ascii="Times New Roman" w:hAnsi="Times New Roman"/>
          <w:b/>
          <w:bCs/>
          <w:sz w:val="22"/>
          <w:szCs w:val="22"/>
        </w:rPr>
        <w:t xml:space="preserve">Supervision of installation: </w:t>
      </w:r>
      <w:r w:rsidRPr="002A5C23">
        <w:rPr>
          <w:rFonts w:ascii="Times New Roman" w:hAnsi="Times New Roman"/>
          <w:bCs/>
          <w:sz w:val="22"/>
          <w:szCs w:val="22"/>
        </w:rPr>
        <w:t xml:space="preserve">supervision of installation of infrastructure and software development (quality, configuration, enhancement, integration of software &amp; migration of existing data) &amp; acceptance testing, pilot implementation, roll-out of solution (including post-Implementation review) </w:t>
      </w:r>
    </w:p>
    <w:p w14:paraId="7AC186D9" w14:textId="77777777" w:rsidR="00CD5CE3" w:rsidRPr="002A5C23" w:rsidRDefault="00CD5CE3" w:rsidP="009E7B21">
      <w:pPr>
        <w:pStyle w:val="ListParagraph"/>
        <w:tabs>
          <w:tab w:val="clear" w:pos="0"/>
        </w:tabs>
        <w:suppressAutoHyphens w:val="0"/>
        <w:spacing w:before="0"/>
        <w:ind w:left="1080" w:firstLine="0"/>
        <w:rPr>
          <w:rFonts w:ascii="Times New Roman" w:hAnsi="Times New Roman"/>
          <w:sz w:val="22"/>
          <w:szCs w:val="22"/>
        </w:rPr>
      </w:pPr>
      <w:r w:rsidRPr="002A5C23">
        <w:rPr>
          <w:rFonts w:ascii="Times New Roman" w:hAnsi="Times New Roman"/>
          <w:bCs/>
          <w:sz w:val="22"/>
          <w:szCs w:val="22"/>
        </w:rPr>
        <w:t>Note: Trainings for installed software will be performed by Supplier while supervision of trainings will be provide</w:t>
      </w:r>
      <w:r w:rsidR="00C76E95" w:rsidRPr="002A5C23">
        <w:rPr>
          <w:rFonts w:ascii="Times New Roman" w:hAnsi="Times New Roman"/>
          <w:bCs/>
          <w:sz w:val="22"/>
          <w:szCs w:val="22"/>
        </w:rPr>
        <w:t>d</w:t>
      </w:r>
      <w:r w:rsidRPr="002A5C23">
        <w:rPr>
          <w:rFonts w:ascii="Times New Roman" w:hAnsi="Times New Roman"/>
          <w:bCs/>
          <w:sz w:val="22"/>
          <w:szCs w:val="22"/>
        </w:rPr>
        <w:t xml:space="preserve"> by the Consultant;</w:t>
      </w:r>
    </w:p>
    <w:p w14:paraId="6D5F1A28" w14:textId="77777777" w:rsidR="00CD5CE3" w:rsidRPr="002A5C23" w:rsidRDefault="00CD5CE3" w:rsidP="006C1814">
      <w:pPr>
        <w:pStyle w:val="ListParagraph"/>
        <w:numPr>
          <w:ilvl w:val="0"/>
          <w:numId w:val="17"/>
        </w:numPr>
        <w:suppressAutoHyphens w:val="0"/>
        <w:spacing w:before="0"/>
        <w:rPr>
          <w:rFonts w:ascii="Times New Roman" w:hAnsi="Times New Roman"/>
          <w:sz w:val="22"/>
          <w:szCs w:val="22"/>
        </w:rPr>
      </w:pPr>
      <w:r w:rsidRPr="002A5C23">
        <w:rPr>
          <w:rFonts w:ascii="Times New Roman" w:hAnsi="Times New Roman"/>
          <w:b/>
          <w:bCs/>
          <w:sz w:val="22"/>
          <w:szCs w:val="22"/>
        </w:rPr>
        <w:t xml:space="preserve">Direct consultancy inputs: </w:t>
      </w:r>
      <w:r w:rsidRPr="002A5C23">
        <w:rPr>
          <w:rFonts w:ascii="Times New Roman" w:hAnsi="Times New Roman"/>
          <w:sz w:val="22"/>
          <w:szCs w:val="22"/>
        </w:rPr>
        <w:t xml:space="preserve">Provide inputs on technical, </w:t>
      </w:r>
      <w:r w:rsidR="00561B79" w:rsidRPr="002A5C23">
        <w:rPr>
          <w:rFonts w:ascii="Times New Roman" w:hAnsi="Times New Roman"/>
          <w:sz w:val="22"/>
          <w:szCs w:val="22"/>
        </w:rPr>
        <w:t xml:space="preserve">supervision of </w:t>
      </w:r>
      <w:r w:rsidRPr="002A5C23">
        <w:rPr>
          <w:rFonts w:ascii="Times New Roman" w:hAnsi="Times New Roman"/>
          <w:sz w:val="22"/>
          <w:szCs w:val="22"/>
        </w:rPr>
        <w:t xml:space="preserve">ICT infrastructure installation and software solution testing, capacity building, change management, legal and regulatory aspects, including drafting guidance and support for the required NSW legal and regulatory framework, implementing procedures and operational standards.  </w:t>
      </w:r>
    </w:p>
    <w:p w14:paraId="747B5CF3" w14:textId="77777777" w:rsidR="00CD5CE3" w:rsidRPr="002A5C23" w:rsidRDefault="00CD5CE3" w:rsidP="006C1814">
      <w:pPr>
        <w:pStyle w:val="ListParagraph"/>
        <w:numPr>
          <w:ilvl w:val="0"/>
          <w:numId w:val="17"/>
        </w:numPr>
        <w:suppressAutoHyphens w:val="0"/>
        <w:spacing w:before="0"/>
        <w:rPr>
          <w:rFonts w:ascii="Times New Roman" w:hAnsi="Times New Roman"/>
          <w:sz w:val="22"/>
          <w:szCs w:val="22"/>
        </w:rPr>
      </w:pPr>
      <w:r w:rsidRPr="002A5C23">
        <w:rPr>
          <w:rFonts w:ascii="Times New Roman" w:hAnsi="Times New Roman"/>
          <w:b/>
          <w:bCs/>
          <w:sz w:val="22"/>
          <w:szCs w:val="22"/>
        </w:rPr>
        <w:t>NSW Project Management Support:</w:t>
      </w:r>
      <w:r w:rsidRPr="002A5C23">
        <w:rPr>
          <w:rFonts w:ascii="Times New Roman" w:hAnsi="Times New Roman"/>
          <w:sz w:val="22"/>
          <w:szCs w:val="22"/>
        </w:rPr>
        <w:t xml:space="preserve"> Assist the </w:t>
      </w:r>
      <w:r w:rsidR="00E90049">
        <w:rPr>
          <w:rFonts w:ascii="Times New Roman" w:hAnsi="Times New Roman"/>
          <w:sz w:val="22"/>
          <w:szCs w:val="22"/>
        </w:rPr>
        <w:t>Client</w:t>
      </w:r>
      <w:r w:rsidRPr="002A5C23">
        <w:rPr>
          <w:rFonts w:ascii="Times New Roman" w:hAnsi="Times New Roman"/>
          <w:sz w:val="22"/>
          <w:szCs w:val="22"/>
        </w:rPr>
        <w:t xml:space="preserve"> and the Beneficiaries for contract management, respectively to monitor that contract terms are fully met by NSW project supplier(s), identifying and agreeing changes to the defined scope of the NSW project and finalizing related change requests to be included within the contract, and that disputes, should they arise, are handled according to the agreed procedures.</w:t>
      </w:r>
    </w:p>
    <w:p w14:paraId="3BA9D030" w14:textId="77777777" w:rsidR="00CD5CE3" w:rsidRPr="002A5C23" w:rsidRDefault="00CD5CE3" w:rsidP="006C1814">
      <w:pPr>
        <w:pStyle w:val="ListParagraph"/>
        <w:numPr>
          <w:ilvl w:val="0"/>
          <w:numId w:val="17"/>
        </w:numPr>
        <w:suppressAutoHyphens w:val="0"/>
        <w:spacing w:before="0"/>
        <w:rPr>
          <w:rFonts w:ascii="Times New Roman" w:hAnsi="Times New Roman"/>
          <w:sz w:val="22"/>
          <w:szCs w:val="22"/>
        </w:rPr>
      </w:pPr>
      <w:r w:rsidRPr="002A5C23">
        <w:rPr>
          <w:rFonts w:ascii="Times New Roman" w:hAnsi="Times New Roman"/>
          <w:b/>
          <w:bCs/>
          <w:sz w:val="22"/>
          <w:szCs w:val="22"/>
        </w:rPr>
        <w:t xml:space="preserve">Risk &amp; Issue Management: </w:t>
      </w:r>
      <w:r w:rsidRPr="002A5C23">
        <w:rPr>
          <w:rFonts w:ascii="Times New Roman" w:hAnsi="Times New Roman"/>
          <w:sz w:val="22"/>
          <w:szCs w:val="22"/>
        </w:rPr>
        <w:t>Advise and assist in being prepared throughout the NSW project life-cycle through identification of potential risks, preparation of risk mitigation plans, production and maint</w:t>
      </w:r>
      <w:r w:rsidR="00C76E95" w:rsidRPr="002A5C23">
        <w:rPr>
          <w:rFonts w:ascii="Times New Roman" w:hAnsi="Times New Roman"/>
          <w:sz w:val="22"/>
          <w:szCs w:val="22"/>
        </w:rPr>
        <w:t>e</w:t>
      </w:r>
      <w:r w:rsidRPr="002A5C23">
        <w:rPr>
          <w:rFonts w:ascii="Times New Roman" w:hAnsi="Times New Roman"/>
          <w:sz w:val="22"/>
          <w:szCs w:val="22"/>
        </w:rPr>
        <w:t>nance of issued registers and risk management, monitoring of risk mitigation activities as well as in the preparation and monitoring of open issues such that necessary decisions and corrective actions are taken in a timely manner.</w:t>
      </w:r>
    </w:p>
    <w:p w14:paraId="7CA4894A" w14:textId="77777777" w:rsidR="00CD5CE3" w:rsidRPr="002A5C23" w:rsidRDefault="00CD5CE3" w:rsidP="006C1814">
      <w:pPr>
        <w:pStyle w:val="ListParagraph"/>
        <w:numPr>
          <w:ilvl w:val="0"/>
          <w:numId w:val="17"/>
        </w:numPr>
        <w:suppressAutoHyphens w:val="0"/>
        <w:spacing w:before="0"/>
        <w:rPr>
          <w:rFonts w:ascii="Times New Roman" w:hAnsi="Times New Roman"/>
          <w:sz w:val="22"/>
          <w:szCs w:val="22"/>
        </w:rPr>
      </w:pPr>
      <w:r w:rsidRPr="002A5C23">
        <w:rPr>
          <w:rFonts w:ascii="Times New Roman" w:hAnsi="Times New Roman"/>
          <w:b/>
          <w:bCs/>
          <w:sz w:val="22"/>
          <w:szCs w:val="22"/>
        </w:rPr>
        <w:t>Quality Assurance:</w:t>
      </w:r>
      <w:r w:rsidRPr="002A5C23">
        <w:rPr>
          <w:rFonts w:ascii="Times New Roman" w:hAnsi="Times New Roman"/>
          <w:sz w:val="22"/>
          <w:szCs w:val="22"/>
        </w:rPr>
        <w:t xml:space="preserve"> Assist </w:t>
      </w:r>
      <w:r w:rsidR="00E90049">
        <w:rPr>
          <w:rFonts w:ascii="Times New Roman" w:hAnsi="Times New Roman"/>
          <w:sz w:val="22"/>
          <w:szCs w:val="22"/>
        </w:rPr>
        <w:t>Client</w:t>
      </w:r>
      <w:r w:rsidR="00CD0F12">
        <w:rPr>
          <w:rFonts w:ascii="Times New Roman" w:hAnsi="Times New Roman"/>
          <w:sz w:val="22"/>
          <w:szCs w:val="22"/>
        </w:rPr>
        <w:t xml:space="preserve"> </w:t>
      </w:r>
      <w:r w:rsidRPr="002A5C23">
        <w:rPr>
          <w:rFonts w:ascii="Times New Roman" w:hAnsi="Times New Roman"/>
          <w:sz w:val="22"/>
          <w:szCs w:val="22"/>
        </w:rPr>
        <w:t xml:space="preserve">and Beneficiaries to perform independent testing and verification of the </w:t>
      </w:r>
      <w:r w:rsidRPr="00B30D6B">
        <w:rPr>
          <w:rFonts w:ascii="Times New Roman" w:hAnsi="Times New Roman"/>
          <w:sz w:val="22"/>
          <w:szCs w:val="22"/>
        </w:rPr>
        <w:t>deliverables and software provided by the NSW vendor -</w:t>
      </w:r>
      <w:r w:rsidRPr="002A5C23">
        <w:rPr>
          <w:rFonts w:ascii="Times New Roman" w:hAnsi="Times New Roman"/>
          <w:sz w:val="22"/>
          <w:szCs w:val="22"/>
        </w:rPr>
        <w:t xml:space="preserve"> perform testing and verification</w:t>
      </w:r>
      <w:r w:rsidR="00B30D6B">
        <w:rPr>
          <w:rFonts w:ascii="Times New Roman" w:hAnsi="Times New Roman"/>
          <w:sz w:val="22"/>
          <w:szCs w:val="22"/>
        </w:rPr>
        <w:t>/</w:t>
      </w:r>
      <w:r w:rsidRPr="002A5C23">
        <w:rPr>
          <w:rFonts w:ascii="Times New Roman" w:hAnsi="Times New Roman"/>
          <w:sz w:val="22"/>
          <w:szCs w:val="22"/>
        </w:rPr>
        <w:t xml:space="preserve">acceptance of the NSW projects deliverables, and recommend the </w:t>
      </w:r>
      <w:r w:rsidR="00E90049">
        <w:rPr>
          <w:rFonts w:ascii="Times New Roman" w:hAnsi="Times New Roman"/>
          <w:sz w:val="22"/>
          <w:szCs w:val="22"/>
        </w:rPr>
        <w:t>Client</w:t>
      </w:r>
      <w:r w:rsidR="00CD0F12">
        <w:rPr>
          <w:rFonts w:ascii="Times New Roman" w:hAnsi="Times New Roman"/>
          <w:sz w:val="22"/>
          <w:szCs w:val="22"/>
        </w:rPr>
        <w:t xml:space="preserve"> </w:t>
      </w:r>
      <w:r w:rsidRPr="002A5C23">
        <w:rPr>
          <w:rFonts w:ascii="Times New Roman" w:hAnsi="Times New Roman"/>
          <w:sz w:val="22"/>
          <w:szCs w:val="22"/>
        </w:rPr>
        <w:t xml:space="preserve">acceptance of deliverables and payment as per payment terms of contract agreement between </w:t>
      </w:r>
      <w:r w:rsidR="00E90049">
        <w:rPr>
          <w:rFonts w:ascii="Times New Roman" w:hAnsi="Times New Roman"/>
          <w:sz w:val="22"/>
          <w:szCs w:val="22"/>
        </w:rPr>
        <w:t>Client</w:t>
      </w:r>
      <w:r w:rsidRPr="002A5C23">
        <w:rPr>
          <w:rFonts w:ascii="Times New Roman" w:hAnsi="Times New Roman"/>
          <w:sz w:val="22"/>
          <w:szCs w:val="22"/>
        </w:rPr>
        <w:t xml:space="preserve"> and NSW Vendor or related infrastructure and service providers.</w:t>
      </w:r>
    </w:p>
    <w:p w14:paraId="4F33E381" w14:textId="7D6E2669" w:rsidR="00CD5CE3" w:rsidRPr="00FE079A" w:rsidRDefault="00C76E95" w:rsidP="006C1814">
      <w:pPr>
        <w:pStyle w:val="ListParagraph"/>
        <w:numPr>
          <w:ilvl w:val="0"/>
          <w:numId w:val="17"/>
        </w:numPr>
        <w:suppressAutoHyphens w:val="0"/>
        <w:spacing w:before="0"/>
        <w:rPr>
          <w:rFonts w:ascii="Times New Roman" w:hAnsi="Times New Roman"/>
          <w:sz w:val="22"/>
          <w:szCs w:val="22"/>
        </w:rPr>
      </w:pPr>
      <w:r w:rsidRPr="002A5C23">
        <w:rPr>
          <w:rFonts w:ascii="Times New Roman" w:hAnsi="Times New Roman"/>
          <w:b/>
          <w:bCs/>
          <w:sz w:val="22"/>
          <w:szCs w:val="22"/>
        </w:rPr>
        <w:t>Training</w:t>
      </w:r>
      <w:r w:rsidR="007E060D" w:rsidRPr="002A5C23">
        <w:rPr>
          <w:rFonts w:ascii="Times New Roman" w:hAnsi="Times New Roman"/>
          <w:b/>
          <w:bCs/>
          <w:sz w:val="22"/>
          <w:szCs w:val="22"/>
        </w:rPr>
        <w:t xml:space="preserve">: </w:t>
      </w:r>
      <w:r w:rsidR="007E060D" w:rsidRPr="00FE079A">
        <w:rPr>
          <w:rFonts w:ascii="Times New Roman" w:hAnsi="Times New Roman"/>
          <w:sz w:val="22"/>
          <w:szCs w:val="22"/>
        </w:rPr>
        <w:t>Design</w:t>
      </w:r>
      <w:r w:rsidR="00C2254B" w:rsidRPr="00EA54F4">
        <w:rPr>
          <w:rFonts w:ascii="Times New Roman" w:hAnsi="Times New Roman"/>
          <w:sz w:val="22"/>
          <w:szCs w:val="22"/>
        </w:rPr>
        <w:t>,</w:t>
      </w:r>
      <w:r w:rsidR="007E060D" w:rsidRPr="00EA54F4">
        <w:rPr>
          <w:rFonts w:ascii="Times New Roman" w:hAnsi="Times New Roman"/>
          <w:sz w:val="22"/>
          <w:szCs w:val="22"/>
        </w:rPr>
        <w:t xml:space="preserve"> </w:t>
      </w:r>
      <w:r w:rsidR="00567537" w:rsidRPr="00EA54F4">
        <w:rPr>
          <w:rFonts w:ascii="Times New Roman" w:hAnsi="Times New Roman"/>
          <w:sz w:val="22"/>
          <w:szCs w:val="22"/>
        </w:rPr>
        <w:t xml:space="preserve">implement and </w:t>
      </w:r>
      <w:r w:rsidR="00B967EF" w:rsidRPr="00EA54F4">
        <w:rPr>
          <w:rFonts w:ascii="Times New Roman" w:hAnsi="Times New Roman"/>
          <w:sz w:val="22"/>
          <w:szCs w:val="22"/>
        </w:rPr>
        <w:t>evaluate</w:t>
      </w:r>
      <w:r w:rsidR="00A50223" w:rsidRPr="00EA54F4">
        <w:rPr>
          <w:rFonts w:ascii="Times New Roman" w:hAnsi="Times New Roman"/>
          <w:sz w:val="22"/>
          <w:szCs w:val="22"/>
        </w:rPr>
        <w:t xml:space="preserve"> </w:t>
      </w:r>
      <w:r w:rsidR="007E060D" w:rsidRPr="00EA54F4">
        <w:rPr>
          <w:rFonts w:ascii="Times New Roman" w:hAnsi="Times New Roman"/>
          <w:sz w:val="22"/>
          <w:szCs w:val="22"/>
        </w:rPr>
        <w:t>different</w:t>
      </w:r>
      <w:r w:rsidR="007E060D" w:rsidRPr="00FE079A">
        <w:rPr>
          <w:rFonts w:ascii="Times New Roman" w:hAnsi="Times New Roman"/>
          <w:sz w:val="22"/>
          <w:szCs w:val="22"/>
        </w:rPr>
        <w:t xml:space="preserve"> capacity building programs for different target groups depending on their involvement in the NSW, either as users, admins or controllers.</w:t>
      </w:r>
      <w:r w:rsidR="00D93CFF">
        <w:rPr>
          <w:rFonts w:ascii="Times New Roman" w:hAnsi="Times New Roman"/>
          <w:sz w:val="22"/>
          <w:szCs w:val="22"/>
        </w:rPr>
        <w:t xml:space="preserve"> </w:t>
      </w:r>
      <w:r w:rsidR="007E060D" w:rsidRPr="00FE079A">
        <w:rPr>
          <w:rFonts w:ascii="Times New Roman" w:hAnsi="Times New Roman"/>
          <w:sz w:val="22"/>
          <w:szCs w:val="22"/>
        </w:rPr>
        <w:t xml:space="preserve"> </w:t>
      </w:r>
      <w:r w:rsidR="00D843C4" w:rsidRPr="002A5C23">
        <w:rPr>
          <w:rFonts w:ascii="Times New Roman" w:hAnsi="Times New Roman"/>
          <w:sz w:val="22"/>
          <w:szCs w:val="22"/>
        </w:rPr>
        <w:t>See</w:t>
      </w:r>
      <w:r w:rsidR="00561B79" w:rsidRPr="00FE079A">
        <w:rPr>
          <w:rFonts w:ascii="Times New Roman" w:hAnsi="Times New Roman"/>
          <w:sz w:val="22"/>
          <w:szCs w:val="22"/>
        </w:rPr>
        <w:t xml:space="preserve"> An</w:t>
      </w:r>
      <w:r w:rsidR="00D843C4" w:rsidRPr="002A5C23">
        <w:rPr>
          <w:rFonts w:ascii="Times New Roman" w:hAnsi="Times New Roman"/>
          <w:sz w:val="22"/>
          <w:szCs w:val="22"/>
        </w:rPr>
        <w:t>n</w:t>
      </w:r>
      <w:r w:rsidR="00561B79" w:rsidRPr="00FE079A">
        <w:rPr>
          <w:rFonts w:ascii="Times New Roman" w:hAnsi="Times New Roman"/>
          <w:sz w:val="22"/>
          <w:szCs w:val="22"/>
        </w:rPr>
        <w:t xml:space="preserve">ex </w:t>
      </w:r>
      <w:r w:rsidR="00852F82" w:rsidRPr="00FE079A">
        <w:rPr>
          <w:rFonts w:ascii="Times New Roman" w:hAnsi="Times New Roman"/>
          <w:sz w:val="22"/>
          <w:szCs w:val="22"/>
        </w:rPr>
        <w:t>1.</w:t>
      </w:r>
    </w:p>
    <w:p w14:paraId="14AB9D03"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lastRenderedPageBreak/>
        <w:t xml:space="preserve">The Consultant will follow internationally accepted standards and good practices for overall </w:t>
      </w:r>
      <w:r w:rsidR="00870713" w:rsidRPr="002A5C23">
        <w:rPr>
          <w:rFonts w:ascii="Times New Roman" w:hAnsi="Times New Roman" w:cs="Times New Roman"/>
        </w:rPr>
        <w:t>program</w:t>
      </w:r>
      <w:r w:rsidRPr="002A5C23">
        <w:rPr>
          <w:rFonts w:ascii="Times New Roman" w:hAnsi="Times New Roman" w:cs="Times New Roman"/>
        </w:rPr>
        <w:t xml:space="preserve"> management within the phases of the NSW project and ensure his delivery meets timelines, budget and quality requirements and expected outcomes for the NSW project. Full project life-cycle assistance would include continuous monitoring of NSW </w:t>
      </w:r>
      <w:r w:rsidR="00870713" w:rsidRPr="002A5C23">
        <w:rPr>
          <w:rFonts w:ascii="Times New Roman" w:hAnsi="Times New Roman" w:cs="Times New Roman"/>
        </w:rPr>
        <w:t xml:space="preserve">program </w:t>
      </w:r>
      <w:r w:rsidRPr="002A5C23">
        <w:rPr>
          <w:rFonts w:ascii="Times New Roman" w:hAnsi="Times New Roman" w:cs="Times New Roman"/>
        </w:rPr>
        <w:t xml:space="preserve">activities with a view to flagging of issues, assistance in project risk mitigation and to support the </w:t>
      </w:r>
      <w:r w:rsidR="00E90049">
        <w:rPr>
          <w:rFonts w:ascii="Times New Roman" w:hAnsi="Times New Roman"/>
        </w:rPr>
        <w:t>Client</w:t>
      </w:r>
      <w:r w:rsidR="00B30D6B">
        <w:rPr>
          <w:rFonts w:ascii="Times New Roman" w:hAnsi="Times New Roman" w:cs="Times New Roman"/>
        </w:rPr>
        <w:t xml:space="preserve">, </w:t>
      </w:r>
      <w:r w:rsidR="00561B79" w:rsidRPr="002A5C23">
        <w:rPr>
          <w:rFonts w:ascii="Times New Roman" w:hAnsi="Times New Roman" w:cs="Times New Roman"/>
        </w:rPr>
        <w:t>Customs Admini</w:t>
      </w:r>
      <w:r w:rsidR="00D843C4" w:rsidRPr="002A5C23">
        <w:rPr>
          <w:rFonts w:ascii="Times New Roman" w:hAnsi="Times New Roman" w:cs="Times New Roman"/>
        </w:rPr>
        <w:t>s</w:t>
      </w:r>
      <w:r w:rsidR="00561B79" w:rsidRPr="002A5C23">
        <w:rPr>
          <w:rFonts w:ascii="Times New Roman" w:hAnsi="Times New Roman" w:cs="Times New Roman"/>
        </w:rPr>
        <w:t xml:space="preserve">tration and </w:t>
      </w:r>
      <w:r w:rsidR="00D843C4" w:rsidRPr="002A5C23">
        <w:rPr>
          <w:rFonts w:ascii="Times New Roman" w:hAnsi="Times New Roman" w:cs="Times New Roman"/>
        </w:rPr>
        <w:t>Beneficiaries</w:t>
      </w:r>
      <w:r w:rsidR="00D76495">
        <w:rPr>
          <w:rFonts w:ascii="Times New Roman" w:hAnsi="Times New Roman" w:cs="Times New Roman"/>
        </w:rPr>
        <w:t xml:space="preserve"> </w:t>
      </w:r>
      <w:r w:rsidRPr="002A5C23">
        <w:rPr>
          <w:rFonts w:ascii="Times New Roman" w:hAnsi="Times New Roman" w:cs="Times New Roman"/>
        </w:rPr>
        <w:t xml:space="preserve">in dealing with uncertainties in coming in the way of NSW completion. </w:t>
      </w:r>
    </w:p>
    <w:p w14:paraId="16B34B11" w14:textId="0CFB11BF" w:rsidR="00CD5CE3" w:rsidRPr="002A5C23" w:rsidRDefault="00CD5CE3" w:rsidP="006C1814">
      <w:pPr>
        <w:pStyle w:val="Heading3"/>
        <w:numPr>
          <w:ilvl w:val="1"/>
          <w:numId w:val="11"/>
        </w:numPr>
        <w:rPr>
          <w:rFonts w:ascii="Times New Roman" w:hAnsi="Times New Roman" w:cs="Times New Roman"/>
          <w:sz w:val="22"/>
          <w:szCs w:val="22"/>
        </w:rPr>
      </w:pPr>
      <w:bookmarkStart w:id="52" w:name="_Toc88929681"/>
      <w:r w:rsidRPr="002A5C23">
        <w:rPr>
          <w:rFonts w:ascii="Times New Roman" w:hAnsi="Times New Roman" w:cs="Times New Roman"/>
          <w:sz w:val="22"/>
          <w:szCs w:val="22"/>
        </w:rPr>
        <w:t>S</w:t>
      </w:r>
      <w:r w:rsidR="00FC76AC" w:rsidRPr="002A5C23">
        <w:rPr>
          <w:rFonts w:ascii="Times New Roman" w:hAnsi="Times New Roman" w:cs="Times New Roman"/>
          <w:sz w:val="22"/>
          <w:szCs w:val="22"/>
        </w:rPr>
        <w:t>cope</w:t>
      </w:r>
      <w:r w:rsidRPr="002A5C23">
        <w:rPr>
          <w:rFonts w:ascii="Times New Roman" w:hAnsi="Times New Roman" w:cs="Times New Roman"/>
          <w:sz w:val="22"/>
          <w:szCs w:val="22"/>
        </w:rPr>
        <w:t xml:space="preserve"> </w:t>
      </w:r>
      <w:r w:rsidR="00FC76AC" w:rsidRPr="002A5C23">
        <w:rPr>
          <w:rFonts w:ascii="Times New Roman" w:hAnsi="Times New Roman" w:cs="Times New Roman"/>
          <w:sz w:val="22"/>
          <w:szCs w:val="22"/>
        </w:rPr>
        <w:t>of the activity</w:t>
      </w:r>
      <w:bookmarkEnd w:id="52"/>
    </w:p>
    <w:p w14:paraId="77538FE2"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 xml:space="preserve">The Consultant shall </w:t>
      </w:r>
      <w:r w:rsidR="00293D6D" w:rsidRPr="002A5C23">
        <w:rPr>
          <w:rFonts w:ascii="Times New Roman" w:hAnsi="Times New Roman" w:cs="Times New Roman"/>
        </w:rPr>
        <w:t xml:space="preserve">provide </w:t>
      </w:r>
      <w:r w:rsidR="00C431C6" w:rsidRPr="002A5C23">
        <w:rPr>
          <w:rFonts w:ascii="Times New Roman" w:hAnsi="Times New Roman" w:cs="Times New Roman"/>
        </w:rPr>
        <w:t xml:space="preserve">NSW </w:t>
      </w:r>
      <w:r w:rsidR="00293D6D" w:rsidRPr="002A5C23">
        <w:rPr>
          <w:rFonts w:ascii="Times New Roman" w:hAnsi="Times New Roman" w:cs="Times New Roman"/>
        </w:rPr>
        <w:t>management, design, procurement</w:t>
      </w:r>
      <w:r w:rsidR="00852F82" w:rsidRPr="002A5C23">
        <w:rPr>
          <w:rFonts w:ascii="Times New Roman" w:hAnsi="Times New Roman" w:cs="Times New Roman"/>
        </w:rPr>
        <w:t>, training</w:t>
      </w:r>
      <w:r w:rsidR="00293D6D" w:rsidRPr="002A5C23">
        <w:rPr>
          <w:rFonts w:ascii="Times New Roman" w:hAnsi="Times New Roman" w:cs="Times New Roman"/>
        </w:rPr>
        <w:t xml:space="preserve"> and supervision support to the </w:t>
      </w:r>
      <w:r w:rsidR="00E90049">
        <w:rPr>
          <w:rFonts w:ascii="Times New Roman" w:hAnsi="Times New Roman"/>
        </w:rPr>
        <w:t>Client</w:t>
      </w:r>
      <w:r w:rsidR="00D76495">
        <w:rPr>
          <w:rFonts w:ascii="Times New Roman" w:hAnsi="Times New Roman"/>
        </w:rPr>
        <w:t xml:space="preserve"> </w:t>
      </w:r>
      <w:r w:rsidR="00293D6D" w:rsidRPr="002A5C23">
        <w:rPr>
          <w:rFonts w:ascii="Times New Roman" w:hAnsi="Times New Roman" w:cs="Times New Roman"/>
        </w:rPr>
        <w:t xml:space="preserve">and the </w:t>
      </w:r>
      <w:r w:rsidR="00481832" w:rsidRPr="00B55F30">
        <w:rPr>
          <w:rFonts w:ascii="Times New Roman" w:hAnsi="Times New Roman" w:cs="Times New Roman"/>
          <w:iCs/>
          <w:lang w:val="en-GB" w:eastAsia="ar-SA"/>
        </w:rPr>
        <w:t>Beneficiaries</w:t>
      </w:r>
      <w:r w:rsidR="00D76495">
        <w:rPr>
          <w:rFonts w:ascii="Times New Roman" w:hAnsi="Times New Roman" w:cs="Times New Roman"/>
          <w:iCs/>
          <w:lang w:val="en-GB" w:eastAsia="ar-SA"/>
        </w:rPr>
        <w:t xml:space="preserve"> </w:t>
      </w:r>
      <w:r w:rsidR="00C431C6" w:rsidRPr="00B55F30">
        <w:rPr>
          <w:rFonts w:ascii="Times New Roman" w:hAnsi="Times New Roman" w:cs="Times New Roman"/>
          <w:b/>
          <w:bCs/>
        </w:rPr>
        <w:t>throughout the</w:t>
      </w:r>
      <w:r w:rsidR="00C431C6" w:rsidRPr="002A5C23">
        <w:rPr>
          <w:rFonts w:ascii="Times New Roman" w:hAnsi="Times New Roman" w:cs="Times New Roman"/>
          <w:b/>
          <w:bCs/>
        </w:rPr>
        <w:t xml:space="preserve"> Contract, </w:t>
      </w:r>
      <w:r w:rsidR="00C431C6" w:rsidRPr="002A5C23">
        <w:rPr>
          <w:rFonts w:ascii="Times New Roman" w:hAnsi="Times New Roman" w:cs="Times New Roman"/>
        </w:rPr>
        <w:t xml:space="preserve">and shall </w:t>
      </w:r>
      <w:r w:rsidRPr="002A5C23">
        <w:rPr>
          <w:rFonts w:ascii="Times New Roman" w:hAnsi="Times New Roman" w:cs="Times New Roman"/>
        </w:rPr>
        <w:t>supervis</w:t>
      </w:r>
      <w:r w:rsidR="00C431C6" w:rsidRPr="002A5C23">
        <w:rPr>
          <w:rFonts w:ascii="Times New Roman" w:hAnsi="Times New Roman" w:cs="Times New Roman"/>
        </w:rPr>
        <w:t>e the</w:t>
      </w:r>
      <w:r w:rsidRPr="002A5C23">
        <w:rPr>
          <w:rFonts w:ascii="Times New Roman" w:hAnsi="Times New Roman" w:cs="Times New Roman"/>
        </w:rPr>
        <w:t xml:space="preserve"> suppliers involved to build, supply and install the NSW solution and infrastructure and in such manner as to ensure that the final products are compatible and interface/integrate with the Beneficiaries 'systems. </w:t>
      </w:r>
    </w:p>
    <w:p w14:paraId="5BC3C098" w14:textId="77777777" w:rsidR="00CD5CE3" w:rsidRDefault="00CD5CE3" w:rsidP="005D5FC1">
      <w:pPr>
        <w:spacing w:after="240"/>
        <w:rPr>
          <w:rFonts w:ascii="Times New Roman" w:hAnsi="Times New Roman" w:cs="Times New Roman"/>
        </w:rPr>
      </w:pPr>
      <w:r w:rsidRPr="002A5C23">
        <w:rPr>
          <w:rFonts w:ascii="Times New Roman" w:hAnsi="Times New Roman" w:cs="Times New Roman"/>
        </w:rPr>
        <w:t>The Consultant’s assistance is divided in two phases and will include but not be limited to the following activities:</w:t>
      </w:r>
    </w:p>
    <w:p w14:paraId="7FC06BD8" w14:textId="77777777" w:rsidR="00CD5CE3" w:rsidRPr="002A5C23" w:rsidRDefault="00CD5CE3" w:rsidP="005D5FC1">
      <w:pPr>
        <w:rPr>
          <w:rFonts w:ascii="Times New Roman" w:hAnsi="Times New Roman" w:cs="Times New Roman"/>
          <w:b/>
          <w:bCs/>
        </w:rPr>
      </w:pPr>
      <w:r w:rsidRPr="002A5C23">
        <w:rPr>
          <w:rFonts w:ascii="Times New Roman" w:hAnsi="Times New Roman" w:cs="Times New Roman"/>
          <w:b/>
        </w:rPr>
        <w:t xml:space="preserve">MANAGEMENT SUPPORT - </w:t>
      </w:r>
      <w:r w:rsidRPr="002A5C23">
        <w:rPr>
          <w:rFonts w:ascii="Times New Roman" w:hAnsi="Times New Roman" w:cs="Times New Roman"/>
          <w:b/>
          <w:bCs/>
        </w:rPr>
        <w:t>Throughout the Contract (</w:t>
      </w:r>
      <w:r w:rsidRPr="002A5C23">
        <w:rPr>
          <w:rFonts w:ascii="Times New Roman" w:hAnsi="Times New Roman" w:cs="Times New Roman"/>
          <w:b/>
          <w:bCs/>
          <w:i/>
        </w:rPr>
        <w:t>duration: app. 32 months</w:t>
      </w:r>
      <w:r w:rsidRPr="002A5C23">
        <w:rPr>
          <w:rFonts w:ascii="Times New Roman" w:hAnsi="Times New Roman" w:cs="Times New Roman"/>
          <w:b/>
          <w:bCs/>
        </w:rPr>
        <w:t>):</w:t>
      </w:r>
    </w:p>
    <w:p w14:paraId="29CACDF4" w14:textId="77777777" w:rsidR="00AB5DF3" w:rsidRDefault="00CD5CE3" w:rsidP="005D5FC1">
      <w:pPr>
        <w:rPr>
          <w:rFonts w:ascii="Times New Roman" w:hAnsi="Times New Roman" w:cs="Times New Roman"/>
          <w:b/>
          <w:bCs/>
        </w:rPr>
      </w:pPr>
      <w:r w:rsidRPr="002A5C23">
        <w:rPr>
          <w:rFonts w:ascii="Times New Roman" w:hAnsi="Times New Roman" w:cs="Times New Roman"/>
          <w:b/>
          <w:bCs/>
        </w:rPr>
        <w:t>Task 1</w:t>
      </w:r>
      <w:r w:rsidR="00DE637B">
        <w:rPr>
          <w:rFonts w:ascii="Times New Roman" w:hAnsi="Times New Roman" w:cs="Times New Roman"/>
          <w:b/>
          <w:bCs/>
        </w:rPr>
        <w:t xml:space="preserve"> </w:t>
      </w:r>
    </w:p>
    <w:p w14:paraId="6D26E1F8" w14:textId="592B784E" w:rsidR="00AB5DF3" w:rsidRPr="00775A61" w:rsidRDefault="00AB5DF3" w:rsidP="00775A61">
      <w:pPr>
        <w:rPr>
          <w:rFonts w:ascii="Times New Roman" w:hAnsi="Times New Roman"/>
          <w:bCs/>
        </w:rPr>
      </w:pPr>
      <w:r w:rsidRPr="00775A61">
        <w:rPr>
          <w:rFonts w:ascii="Times New Roman" w:hAnsi="Times New Roman"/>
          <w:bCs/>
        </w:rPr>
        <w:t>The Consultant shall</w:t>
      </w:r>
      <w:r>
        <w:rPr>
          <w:rFonts w:ascii="Times New Roman" w:hAnsi="Times New Roman"/>
          <w:bCs/>
        </w:rPr>
        <w:t xml:space="preserve"> do the following but not limited activities</w:t>
      </w:r>
      <w:r w:rsidRPr="00775A61">
        <w:rPr>
          <w:rFonts w:ascii="Times New Roman" w:hAnsi="Times New Roman"/>
          <w:bCs/>
        </w:rPr>
        <w:t>:</w:t>
      </w:r>
    </w:p>
    <w:p w14:paraId="6855650E" w14:textId="77777777" w:rsidR="00CD5CE3" w:rsidRPr="002A5C23" w:rsidRDefault="00CD5CE3" w:rsidP="006C1814">
      <w:pPr>
        <w:pStyle w:val="ListParagraph"/>
        <w:numPr>
          <w:ilvl w:val="0"/>
          <w:numId w:val="21"/>
        </w:numPr>
        <w:suppressAutoHyphens w:val="0"/>
        <w:spacing w:before="0"/>
        <w:rPr>
          <w:rFonts w:ascii="Times New Roman" w:hAnsi="Times New Roman"/>
          <w:sz w:val="22"/>
          <w:szCs w:val="22"/>
        </w:rPr>
      </w:pPr>
      <w:r w:rsidRPr="002A5C23">
        <w:rPr>
          <w:rFonts w:ascii="Times New Roman" w:hAnsi="Times New Roman"/>
          <w:sz w:val="22"/>
          <w:szCs w:val="22"/>
        </w:rPr>
        <w:t>Assist with defining the project management methodology to be adopted for a structured and disciplined approach to project management;</w:t>
      </w:r>
    </w:p>
    <w:p w14:paraId="2F12B5D6" w14:textId="77777777" w:rsidR="00CD5CE3" w:rsidRPr="002A5C23" w:rsidRDefault="00CD5CE3" w:rsidP="006C1814">
      <w:pPr>
        <w:pStyle w:val="ListParagraph"/>
        <w:numPr>
          <w:ilvl w:val="0"/>
          <w:numId w:val="21"/>
        </w:numPr>
        <w:suppressAutoHyphens w:val="0"/>
        <w:spacing w:before="0"/>
        <w:rPr>
          <w:rFonts w:ascii="Times New Roman" w:hAnsi="Times New Roman"/>
          <w:sz w:val="22"/>
          <w:szCs w:val="22"/>
        </w:rPr>
      </w:pPr>
      <w:r w:rsidRPr="002A5C23">
        <w:rPr>
          <w:rFonts w:ascii="Times New Roman" w:hAnsi="Times New Roman"/>
          <w:sz w:val="22"/>
          <w:szCs w:val="22"/>
        </w:rPr>
        <w:t>Assist with management of NSW project implementation and contract management;</w:t>
      </w:r>
    </w:p>
    <w:p w14:paraId="7BD68DDB" w14:textId="72A9A3A4" w:rsidR="00CD5CE3" w:rsidRDefault="00CD5CE3" w:rsidP="006C1814">
      <w:pPr>
        <w:pStyle w:val="ListParagraph"/>
        <w:numPr>
          <w:ilvl w:val="0"/>
          <w:numId w:val="21"/>
        </w:numPr>
        <w:suppressAutoHyphens w:val="0"/>
        <w:spacing w:before="0"/>
        <w:rPr>
          <w:rFonts w:ascii="Times New Roman" w:hAnsi="Times New Roman"/>
          <w:sz w:val="22"/>
          <w:szCs w:val="22"/>
        </w:rPr>
      </w:pPr>
      <w:r w:rsidRPr="002A5C23">
        <w:rPr>
          <w:rFonts w:ascii="Times New Roman" w:hAnsi="Times New Roman"/>
          <w:sz w:val="22"/>
          <w:szCs w:val="22"/>
        </w:rPr>
        <w:t xml:space="preserve">Prepare working plans, approaches, timelines, milestones and resource requirements to fit with the overall </w:t>
      </w:r>
      <w:r w:rsidR="00C431C6" w:rsidRPr="002A5C23">
        <w:rPr>
          <w:rFonts w:ascii="Times New Roman" w:hAnsi="Times New Roman"/>
          <w:sz w:val="22"/>
          <w:szCs w:val="22"/>
        </w:rPr>
        <w:t xml:space="preserve">NSW </w:t>
      </w:r>
      <w:r w:rsidRPr="002A5C23">
        <w:rPr>
          <w:rFonts w:ascii="Times New Roman" w:hAnsi="Times New Roman"/>
          <w:sz w:val="22"/>
          <w:szCs w:val="22"/>
        </w:rPr>
        <w:t>Implementation Plans and any related initiatives;</w:t>
      </w:r>
    </w:p>
    <w:p w14:paraId="33AE960F" w14:textId="11F4BBB1" w:rsidR="000D7CC4" w:rsidRPr="000D7CC4" w:rsidRDefault="000D7CC4" w:rsidP="006C1814">
      <w:pPr>
        <w:pStyle w:val="ListParagraph"/>
        <w:numPr>
          <w:ilvl w:val="0"/>
          <w:numId w:val="21"/>
        </w:numPr>
        <w:suppressAutoHyphens w:val="0"/>
        <w:spacing w:before="0"/>
        <w:rPr>
          <w:rFonts w:ascii="Times New Roman" w:hAnsi="Times New Roman"/>
          <w:sz w:val="22"/>
          <w:szCs w:val="22"/>
        </w:rPr>
      </w:pPr>
      <w:r w:rsidRPr="003355E0">
        <w:rPr>
          <w:rFonts w:ascii="Times New Roman" w:hAnsi="Times New Roman"/>
          <w:sz w:val="22"/>
          <w:szCs w:val="22"/>
        </w:rPr>
        <w:t>Provide support for legal and regulatory changes</w:t>
      </w:r>
      <w:r w:rsidR="003355E0">
        <w:rPr>
          <w:rFonts w:ascii="Times New Roman" w:hAnsi="Times New Roman"/>
          <w:sz w:val="22"/>
          <w:szCs w:val="22"/>
        </w:rPr>
        <w:t xml:space="preserve">; </w:t>
      </w:r>
    </w:p>
    <w:p w14:paraId="4BBF938B" w14:textId="20C8FA35" w:rsidR="000D7CC4" w:rsidRPr="000D7CC4" w:rsidRDefault="000D7CC4" w:rsidP="006C1814">
      <w:pPr>
        <w:pStyle w:val="ListParagraph"/>
        <w:numPr>
          <w:ilvl w:val="0"/>
          <w:numId w:val="21"/>
        </w:numPr>
        <w:suppressAutoHyphens w:val="0"/>
        <w:spacing w:before="0"/>
        <w:rPr>
          <w:rFonts w:ascii="Times New Roman" w:hAnsi="Times New Roman"/>
          <w:sz w:val="22"/>
          <w:szCs w:val="22"/>
        </w:rPr>
      </w:pPr>
      <w:r w:rsidRPr="003355E0">
        <w:rPr>
          <w:rFonts w:ascii="Times New Roman" w:hAnsi="Times New Roman"/>
          <w:sz w:val="22"/>
          <w:szCs w:val="22"/>
        </w:rPr>
        <w:t>Provide training support</w:t>
      </w:r>
      <w:r w:rsidR="003355E0">
        <w:rPr>
          <w:rFonts w:ascii="Times New Roman" w:hAnsi="Times New Roman"/>
          <w:sz w:val="22"/>
          <w:szCs w:val="22"/>
        </w:rPr>
        <w:t>.</w:t>
      </w:r>
    </w:p>
    <w:p w14:paraId="710D16D2" w14:textId="77777777" w:rsidR="00CD5CE3" w:rsidRPr="003355E0" w:rsidRDefault="00CD5CE3" w:rsidP="005D5FC1">
      <w:pPr>
        <w:pStyle w:val="ListParagraph"/>
        <w:rPr>
          <w:rFonts w:ascii="Times New Roman" w:hAnsi="Times New Roman"/>
          <w:b/>
          <w:bCs/>
          <w:sz w:val="22"/>
          <w:szCs w:val="22"/>
        </w:rPr>
      </w:pPr>
    </w:p>
    <w:p w14:paraId="1E3177B1" w14:textId="77777777" w:rsidR="00CD5CE3" w:rsidRPr="002A5C23" w:rsidRDefault="00CD5CE3" w:rsidP="005D5FC1">
      <w:pPr>
        <w:rPr>
          <w:rFonts w:ascii="Times New Roman" w:hAnsi="Times New Roman" w:cs="Times New Roman"/>
          <w:b/>
          <w:bCs/>
        </w:rPr>
      </w:pPr>
      <w:r w:rsidRPr="002A5C23">
        <w:rPr>
          <w:rFonts w:ascii="Times New Roman" w:hAnsi="Times New Roman" w:cs="Times New Roman"/>
          <w:b/>
        </w:rPr>
        <w:t xml:space="preserve">PHASE 1 - DESIGN AND PROCUREMENT SUPPORT </w:t>
      </w:r>
      <w:r w:rsidRPr="002A5C23">
        <w:rPr>
          <w:rFonts w:ascii="Times New Roman" w:hAnsi="Times New Roman" w:cs="Times New Roman"/>
          <w:b/>
          <w:bCs/>
        </w:rPr>
        <w:t>(</w:t>
      </w:r>
      <w:r w:rsidRPr="002A5C23">
        <w:rPr>
          <w:rFonts w:ascii="Times New Roman" w:hAnsi="Times New Roman" w:cs="Times New Roman"/>
          <w:b/>
          <w:bCs/>
          <w:i/>
        </w:rPr>
        <w:t>duration: app. 6 months)</w:t>
      </w:r>
    </w:p>
    <w:p w14:paraId="6AC98F73" w14:textId="1C7387DC" w:rsidR="00DE637B" w:rsidRDefault="00CD5CE3" w:rsidP="005D5FC1">
      <w:pPr>
        <w:suppressAutoHyphens w:val="0"/>
        <w:spacing w:before="0" w:after="0"/>
        <w:rPr>
          <w:rFonts w:ascii="Times New Roman" w:hAnsi="Times New Roman" w:cs="Times New Roman"/>
          <w:b/>
          <w:lang w:val="sv-SE" w:eastAsia="sv-SE"/>
        </w:rPr>
      </w:pPr>
      <w:r w:rsidRPr="002A5C23">
        <w:rPr>
          <w:rFonts w:ascii="Times New Roman" w:hAnsi="Times New Roman" w:cs="Times New Roman"/>
          <w:b/>
        </w:rPr>
        <w:t xml:space="preserve">Task </w:t>
      </w:r>
      <w:r w:rsidRPr="00DE637B">
        <w:rPr>
          <w:rFonts w:ascii="Times New Roman" w:hAnsi="Times New Roman" w:cs="Times New Roman"/>
          <w:b/>
        </w:rPr>
        <w:t>2</w:t>
      </w:r>
      <w:r w:rsidR="00DE637B" w:rsidRPr="00DE637B">
        <w:rPr>
          <w:rFonts w:ascii="Times New Roman" w:hAnsi="Times New Roman" w:cs="Times New Roman"/>
          <w:b/>
        </w:rPr>
        <w:t xml:space="preserve"> - </w:t>
      </w:r>
      <w:r w:rsidR="00DE637B" w:rsidRPr="00DE637B">
        <w:rPr>
          <w:rFonts w:ascii="Times New Roman" w:hAnsi="Times New Roman" w:cs="Times New Roman"/>
          <w:b/>
          <w:lang w:val="sv-SE" w:eastAsia="sv-SE"/>
        </w:rPr>
        <w:t>Design of NSW solution as integrated centralized software and hardware IP based solution</w:t>
      </w:r>
    </w:p>
    <w:p w14:paraId="519119ED" w14:textId="593E7FDC" w:rsidR="00DE637B" w:rsidRDefault="00DE637B" w:rsidP="005D5FC1">
      <w:pPr>
        <w:rPr>
          <w:rFonts w:ascii="Times New Roman" w:hAnsi="Times New Roman" w:cs="Times New Roman"/>
          <w:bCs/>
        </w:rPr>
      </w:pPr>
      <w:r w:rsidRPr="00FE079A">
        <w:rPr>
          <w:rFonts w:ascii="Times New Roman" w:hAnsi="Times New Roman" w:cs="Times New Roman"/>
          <w:bCs/>
        </w:rPr>
        <w:t>The Consultant shall</w:t>
      </w:r>
      <w:r w:rsidR="00AB5DF3" w:rsidRPr="00AB5DF3">
        <w:rPr>
          <w:rFonts w:ascii="Times New Roman" w:hAnsi="Times New Roman"/>
          <w:bCs/>
        </w:rPr>
        <w:t xml:space="preserve"> </w:t>
      </w:r>
      <w:r w:rsidR="00AB5DF3">
        <w:rPr>
          <w:rFonts w:ascii="Times New Roman" w:hAnsi="Times New Roman"/>
          <w:bCs/>
        </w:rPr>
        <w:t>do the following but not limited activities</w:t>
      </w:r>
      <w:r w:rsidR="00AB5DF3" w:rsidRPr="00ED58DF">
        <w:rPr>
          <w:rFonts w:ascii="Times New Roman" w:hAnsi="Times New Roman"/>
          <w:bCs/>
        </w:rPr>
        <w:t>:</w:t>
      </w:r>
    </w:p>
    <w:p w14:paraId="79824369" w14:textId="77777777" w:rsidR="00764CA8" w:rsidRPr="00DE637B" w:rsidRDefault="00133139" w:rsidP="006C1814">
      <w:pPr>
        <w:pStyle w:val="ListParagraph"/>
        <w:numPr>
          <w:ilvl w:val="0"/>
          <w:numId w:val="19"/>
        </w:numPr>
        <w:suppressAutoHyphens w:val="0"/>
        <w:spacing w:before="0"/>
        <w:rPr>
          <w:rFonts w:ascii="Times New Roman" w:hAnsi="Times New Roman"/>
          <w:b/>
          <w:bCs/>
          <w:sz w:val="22"/>
          <w:szCs w:val="22"/>
        </w:rPr>
      </w:pPr>
      <w:r>
        <w:rPr>
          <w:rFonts w:ascii="Times New Roman" w:hAnsi="Times New Roman"/>
          <w:bCs/>
        </w:rPr>
        <w:t>D</w:t>
      </w:r>
      <w:r w:rsidR="00764CA8" w:rsidRPr="00DE637B">
        <w:rPr>
          <w:rFonts w:ascii="Times New Roman" w:hAnsi="Times New Roman"/>
          <w:sz w:val="22"/>
          <w:szCs w:val="22"/>
        </w:rPr>
        <w:t xml:space="preserve">rafting and finalizing TORs, Request for Proposals (RFPs), bidding documents and technical specifications </w:t>
      </w:r>
      <w:r w:rsidR="00DE637B" w:rsidRPr="00DE637B">
        <w:rPr>
          <w:rFonts w:ascii="Times New Roman" w:hAnsi="Times New Roman"/>
          <w:bCs/>
          <w:iCs/>
          <w:sz w:val="22"/>
          <w:szCs w:val="22"/>
          <w:lang w:val="sv-SE" w:eastAsia="sv-SE"/>
        </w:rPr>
        <w:t xml:space="preserve">for </w:t>
      </w:r>
      <w:r w:rsidR="00DE637B" w:rsidRPr="00DE637B">
        <w:rPr>
          <w:rFonts w:ascii="Times New Roman" w:hAnsi="Times New Roman"/>
          <w:sz w:val="22"/>
          <w:szCs w:val="22"/>
        </w:rPr>
        <w:t xml:space="preserve">each type of </w:t>
      </w:r>
      <w:r w:rsidR="00DE637B" w:rsidRPr="00DE637B">
        <w:rPr>
          <w:rFonts w:ascii="Times New Roman" w:hAnsi="Times New Roman"/>
          <w:bCs/>
          <w:iCs/>
          <w:sz w:val="22"/>
          <w:szCs w:val="22"/>
          <w:lang w:val="sv-SE" w:eastAsia="sv-SE"/>
        </w:rPr>
        <w:t>NSW</w:t>
      </w:r>
      <w:r w:rsidR="00DE637B" w:rsidRPr="00DE637B">
        <w:rPr>
          <w:rFonts w:ascii="Times New Roman" w:hAnsi="Times New Roman"/>
          <w:sz w:val="22"/>
          <w:szCs w:val="22"/>
        </w:rPr>
        <w:t xml:space="preserve"> supply (</w:t>
      </w:r>
      <w:r w:rsidR="00DE637B" w:rsidRPr="00DE637B">
        <w:rPr>
          <w:rFonts w:ascii="Times New Roman" w:hAnsi="Times New Roman"/>
          <w:bCs/>
          <w:iCs/>
          <w:sz w:val="22"/>
          <w:szCs w:val="22"/>
          <w:lang w:val="sv-SE" w:eastAsia="sv-SE"/>
        </w:rPr>
        <w:t>NSW solution and NSW hardware infrastructure and technical equipment)</w:t>
      </w:r>
      <w:r w:rsidR="00CD0F12">
        <w:rPr>
          <w:rFonts w:ascii="Times New Roman" w:hAnsi="Times New Roman"/>
          <w:bCs/>
          <w:iCs/>
          <w:sz w:val="22"/>
          <w:szCs w:val="22"/>
          <w:lang w:val="sv-SE" w:eastAsia="sv-SE"/>
        </w:rPr>
        <w:t xml:space="preserve"> </w:t>
      </w:r>
      <w:r w:rsidR="00764CA8" w:rsidRPr="00DE637B">
        <w:rPr>
          <w:rFonts w:ascii="Times New Roman" w:hAnsi="Times New Roman"/>
          <w:sz w:val="22"/>
          <w:szCs w:val="22"/>
        </w:rPr>
        <w:t>and support the evaluation process of subsequent bids;</w:t>
      </w:r>
    </w:p>
    <w:p w14:paraId="7310DC75" w14:textId="74D1385C" w:rsidR="003B2406" w:rsidRPr="00795D5D" w:rsidRDefault="003B2406" w:rsidP="006C1814">
      <w:pPr>
        <w:pStyle w:val="ListParagraph"/>
        <w:numPr>
          <w:ilvl w:val="0"/>
          <w:numId w:val="19"/>
        </w:numPr>
        <w:suppressAutoHyphens w:val="0"/>
        <w:spacing w:before="0"/>
        <w:rPr>
          <w:rFonts w:ascii="Times New Roman" w:hAnsi="Times New Roman"/>
          <w:sz w:val="22"/>
          <w:szCs w:val="22"/>
        </w:rPr>
      </w:pPr>
      <w:r w:rsidRPr="001A6785">
        <w:rPr>
          <w:rFonts w:ascii="Times New Roman" w:hAnsi="Times New Roman"/>
          <w:sz w:val="22"/>
          <w:szCs w:val="22"/>
        </w:rPr>
        <w:t>Review and confirm the architectural principles</w:t>
      </w:r>
      <w:r w:rsidR="00795D5D" w:rsidRPr="001A6785">
        <w:rPr>
          <w:rFonts w:ascii="Times New Roman" w:hAnsi="Times New Roman"/>
          <w:sz w:val="22"/>
          <w:szCs w:val="22"/>
        </w:rPr>
        <w:t xml:space="preserve"> described in the </w:t>
      </w:r>
      <w:r w:rsidR="00795D5D">
        <w:rPr>
          <w:rFonts w:ascii="Times New Roman" w:hAnsi="Times New Roman"/>
          <w:sz w:val="22"/>
          <w:szCs w:val="22"/>
        </w:rPr>
        <w:t xml:space="preserve">NSW </w:t>
      </w:r>
      <w:r w:rsidR="00795D5D" w:rsidRPr="001A6785">
        <w:rPr>
          <w:rFonts w:ascii="Times New Roman" w:hAnsi="Times New Roman"/>
          <w:sz w:val="22"/>
          <w:szCs w:val="22"/>
        </w:rPr>
        <w:t>Blueprint</w:t>
      </w:r>
      <w:r w:rsidR="003355E0">
        <w:rPr>
          <w:rFonts w:ascii="Times New Roman" w:hAnsi="Times New Roman"/>
          <w:sz w:val="22"/>
          <w:szCs w:val="22"/>
        </w:rPr>
        <w:t>;</w:t>
      </w:r>
    </w:p>
    <w:p w14:paraId="1561094F" w14:textId="5047F1B7" w:rsidR="002637AA" w:rsidRPr="002A5C23" w:rsidRDefault="002637AA" w:rsidP="006C1814">
      <w:pPr>
        <w:pStyle w:val="ListParagraph"/>
        <w:numPr>
          <w:ilvl w:val="0"/>
          <w:numId w:val="19"/>
        </w:numPr>
        <w:suppressAutoHyphens w:val="0"/>
        <w:spacing w:before="0"/>
        <w:rPr>
          <w:rFonts w:ascii="Times New Roman" w:hAnsi="Times New Roman"/>
          <w:b/>
          <w:bCs/>
          <w:sz w:val="22"/>
          <w:szCs w:val="22"/>
        </w:rPr>
      </w:pPr>
      <w:r w:rsidRPr="002A5C23">
        <w:rPr>
          <w:rFonts w:ascii="Times New Roman" w:hAnsi="Times New Roman"/>
          <w:sz w:val="22"/>
          <w:szCs w:val="22"/>
        </w:rPr>
        <w:t>Advise on information technologies where they are to be procured and installed including hardware, software, databases, networks and on software development and operational procedures to sustain those technologies;</w:t>
      </w:r>
    </w:p>
    <w:p w14:paraId="46AEE069" w14:textId="160893D7" w:rsidR="002637AA" w:rsidRPr="002A5C23" w:rsidRDefault="002637AA" w:rsidP="006C1814">
      <w:pPr>
        <w:pStyle w:val="ListParagraph"/>
        <w:numPr>
          <w:ilvl w:val="0"/>
          <w:numId w:val="19"/>
        </w:numPr>
        <w:suppressAutoHyphens w:val="0"/>
        <w:spacing w:before="0"/>
        <w:rPr>
          <w:rFonts w:ascii="Times New Roman" w:hAnsi="Times New Roman"/>
          <w:b/>
          <w:bCs/>
          <w:sz w:val="22"/>
          <w:szCs w:val="22"/>
        </w:rPr>
      </w:pPr>
      <w:r w:rsidRPr="002A5C23">
        <w:rPr>
          <w:rFonts w:ascii="Times New Roman" w:hAnsi="Times New Roman"/>
          <w:sz w:val="22"/>
          <w:szCs w:val="22"/>
        </w:rPr>
        <w:t xml:space="preserve">Assess the effectiveness of technical resources in use and identify the necessary resources required for implementation and ongoing support; </w:t>
      </w:r>
    </w:p>
    <w:p w14:paraId="4F94D8E9" w14:textId="196C1111" w:rsidR="003355E0" w:rsidRPr="002A5C23" w:rsidRDefault="002637AA" w:rsidP="006C1814">
      <w:pPr>
        <w:pStyle w:val="ListParagraph"/>
        <w:numPr>
          <w:ilvl w:val="0"/>
          <w:numId w:val="19"/>
        </w:numPr>
        <w:suppressAutoHyphens w:val="0"/>
        <w:spacing w:before="0"/>
        <w:rPr>
          <w:rFonts w:ascii="Times New Roman" w:hAnsi="Times New Roman"/>
          <w:b/>
          <w:bCs/>
          <w:sz w:val="22"/>
          <w:szCs w:val="22"/>
        </w:rPr>
      </w:pPr>
      <w:r w:rsidRPr="002A5C23">
        <w:rPr>
          <w:rFonts w:ascii="Times New Roman" w:hAnsi="Times New Roman"/>
          <w:sz w:val="22"/>
          <w:szCs w:val="22"/>
        </w:rPr>
        <w:lastRenderedPageBreak/>
        <w:t>Provide advice, keeping in mind emerging technologies, and recommend on optimal methods for system integration of multiple systems</w:t>
      </w:r>
      <w:r w:rsidR="003355E0">
        <w:rPr>
          <w:rFonts w:ascii="Times New Roman" w:hAnsi="Times New Roman"/>
          <w:sz w:val="22"/>
          <w:szCs w:val="22"/>
        </w:rPr>
        <w:t xml:space="preserve">; </w:t>
      </w:r>
    </w:p>
    <w:p w14:paraId="1E4C49F8" w14:textId="1D064EC5" w:rsidR="003355E0" w:rsidRPr="000D7CC4" w:rsidRDefault="003355E0" w:rsidP="006C1814">
      <w:pPr>
        <w:pStyle w:val="ListParagraph"/>
        <w:numPr>
          <w:ilvl w:val="0"/>
          <w:numId w:val="19"/>
        </w:numPr>
        <w:suppressAutoHyphens w:val="0"/>
        <w:spacing w:before="0"/>
        <w:rPr>
          <w:rFonts w:ascii="Times New Roman" w:hAnsi="Times New Roman"/>
          <w:sz w:val="22"/>
          <w:szCs w:val="22"/>
        </w:rPr>
      </w:pPr>
      <w:r w:rsidRPr="003355E0">
        <w:rPr>
          <w:rFonts w:ascii="Times New Roman" w:hAnsi="Times New Roman"/>
          <w:sz w:val="22"/>
          <w:szCs w:val="22"/>
        </w:rPr>
        <w:t>Provide support with the clarifications requested on bids and doubts that the technical evaluation committee might refer to them for clarification</w:t>
      </w:r>
      <w:r>
        <w:rPr>
          <w:rFonts w:ascii="Times New Roman" w:hAnsi="Times New Roman"/>
          <w:sz w:val="22"/>
          <w:szCs w:val="22"/>
        </w:rPr>
        <w:t>.</w:t>
      </w:r>
      <w:r w:rsidRPr="003355E0">
        <w:rPr>
          <w:rFonts w:ascii="Times New Roman" w:hAnsi="Times New Roman"/>
          <w:sz w:val="22"/>
          <w:szCs w:val="22"/>
        </w:rPr>
        <w:t xml:space="preserve"> </w:t>
      </w:r>
    </w:p>
    <w:p w14:paraId="182E331B" w14:textId="77777777" w:rsidR="003355E0" w:rsidRPr="002A5C23" w:rsidRDefault="003355E0" w:rsidP="003355E0">
      <w:pPr>
        <w:pStyle w:val="ListParagraph"/>
        <w:tabs>
          <w:tab w:val="clear" w:pos="0"/>
        </w:tabs>
        <w:suppressAutoHyphens w:val="0"/>
        <w:spacing w:before="0"/>
        <w:ind w:firstLine="0"/>
        <w:rPr>
          <w:rFonts w:ascii="Times New Roman" w:hAnsi="Times New Roman"/>
          <w:bCs/>
          <w:sz w:val="22"/>
          <w:szCs w:val="22"/>
        </w:rPr>
      </w:pPr>
    </w:p>
    <w:p w14:paraId="6665D232" w14:textId="3C0C6118" w:rsidR="00646D5F" w:rsidRPr="00646D5F" w:rsidRDefault="00CD5CE3" w:rsidP="00646D5F">
      <w:pPr>
        <w:suppressAutoHyphens w:val="0"/>
        <w:spacing w:before="40" w:after="40"/>
        <w:rPr>
          <w:rFonts w:ascii="Times New Roman" w:hAnsi="Times New Roman" w:cs="Times New Roman"/>
          <w:b/>
          <w:lang w:val="mk-MK" w:eastAsia="sv-SE"/>
        </w:rPr>
      </w:pPr>
      <w:r w:rsidRPr="002A5C23">
        <w:rPr>
          <w:rFonts w:ascii="Times New Roman" w:hAnsi="Times New Roman" w:cs="Times New Roman"/>
          <w:b/>
        </w:rPr>
        <w:t>Task 3</w:t>
      </w:r>
      <w:r w:rsidR="00DE637B">
        <w:rPr>
          <w:rFonts w:ascii="Times New Roman" w:hAnsi="Times New Roman" w:cs="Times New Roman"/>
          <w:b/>
        </w:rPr>
        <w:t xml:space="preserve"> </w:t>
      </w:r>
      <w:r w:rsidR="00646D5F">
        <w:rPr>
          <w:rFonts w:ascii="Times New Roman" w:hAnsi="Times New Roman" w:cs="Times New Roman"/>
          <w:b/>
        </w:rPr>
        <w:t>–</w:t>
      </w:r>
      <w:r w:rsidR="00646D5F" w:rsidRPr="00646D5F">
        <w:rPr>
          <w:rFonts w:ascii="Times New Roman" w:hAnsi="Times New Roman" w:cs="Times New Roman"/>
          <w:b/>
          <w:lang w:val="sv-SE" w:eastAsia="sv-SE"/>
        </w:rPr>
        <w:t xml:space="preserve"> Legal, regulatory and procedural changes required to implement the NSW with draft proposals</w:t>
      </w:r>
      <w:r w:rsidR="00646D5F" w:rsidRPr="00646D5F">
        <w:rPr>
          <w:rFonts w:ascii="Times New Roman" w:hAnsi="Times New Roman" w:cs="Times New Roman"/>
          <w:b/>
          <w:lang w:val="mk-MK" w:eastAsia="sv-SE"/>
        </w:rPr>
        <w:t>.</w:t>
      </w:r>
    </w:p>
    <w:p w14:paraId="6B3DA90B" w14:textId="77777777" w:rsidR="00646D5F" w:rsidRPr="00646D5F" w:rsidRDefault="00646D5F" w:rsidP="00646D5F">
      <w:pPr>
        <w:rPr>
          <w:rFonts w:ascii="Times New Roman" w:hAnsi="Times New Roman" w:cs="Times New Roman"/>
          <w:b/>
        </w:rPr>
      </w:pPr>
      <w:r w:rsidRPr="00646D5F">
        <w:rPr>
          <w:rFonts w:ascii="Times New Roman" w:hAnsi="Times New Roman" w:cs="Times New Roman"/>
          <w:bCs/>
        </w:rPr>
        <w:t>The Consultant shall</w:t>
      </w:r>
      <w:r w:rsidRPr="00646D5F">
        <w:rPr>
          <w:rFonts w:ascii="Times New Roman" w:hAnsi="Times New Roman"/>
          <w:bCs/>
        </w:rPr>
        <w:t xml:space="preserve"> do the following but not limited activities:</w:t>
      </w:r>
    </w:p>
    <w:p w14:paraId="378B05E1" w14:textId="77777777" w:rsidR="00646D5F" w:rsidRPr="00646D5F" w:rsidRDefault="00646D5F" w:rsidP="006C1814">
      <w:pPr>
        <w:numPr>
          <w:ilvl w:val="0"/>
          <w:numId w:val="19"/>
        </w:numPr>
        <w:suppressAutoHyphens w:val="0"/>
        <w:spacing w:before="0" w:after="0"/>
        <w:contextualSpacing/>
        <w:rPr>
          <w:rFonts w:ascii="Times New Roman" w:hAnsi="Times New Roman" w:cs="Times New Roman"/>
          <w:b/>
          <w:bCs/>
          <w:lang w:eastAsia="en-GB"/>
        </w:rPr>
      </w:pPr>
      <w:r w:rsidRPr="00646D5F">
        <w:rPr>
          <w:rFonts w:ascii="Times New Roman" w:hAnsi="Times New Roman" w:cs="Times New Roman"/>
          <w:lang w:eastAsia="en-GB"/>
        </w:rPr>
        <w:t>Assess any legal and regulatory aspects that may impact on the NSW project and propose solutions;</w:t>
      </w:r>
    </w:p>
    <w:p w14:paraId="6B6D5E61" w14:textId="61D78587" w:rsidR="00646D5F" w:rsidRPr="00646D5F" w:rsidRDefault="00646D5F" w:rsidP="006C1814">
      <w:pPr>
        <w:numPr>
          <w:ilvl w:val="0"/>
          <w:numId w:val="19"/>
        </w:numPr>
        <w:suppressAutoHyphens w:val="0"/>
        <w:spacing w:before="0" w:after="0"/>
        <w:contextualSpacing/>
        <w:rPr>
          <w:rFonts w:ascii="Times New Roman" w:hAnsi="Times New Roman" w:cs="Times New Roman"/>
          <w:lang w:eastAsia="en-GB"/>
        </w:rPr>
      </w:pPr>
      <w:r w:rsidRPr="00646D5F">
        <w:rPr>
          <w:rFonts w:ascii="Times New Roman" w:hAnsi="Times New Roman" w:cs="Times New Roman"/>
          <w:lang w:eastAsia="en-GB"/>
        </w:rPr>
        <w:t>Draft legal and regulatory changes that support the establishment and functioning of the National Single Window and that includes harmonization</w:t>
      </w:r>
      <w:r w:rsidR="003355E0">
        <w:rPr>
          <w:rFonts w:ascii="Times New Roman" w:hAnsi="Times New Roman" w:cs="Times New Roman"/>
          <w:lang w:eastAsia="en-GB"/>
        </w:rPr>
        <w:t>;</w:t>
      </w:r>
    </w:p>
    <w:p w14:paraId="5DCAA0AE" w14:textId="39F0BAB5" w:rsidR="00646D5F" w:rsidRPr="001A6785" w:rsidRDefault="00646D5F" w:rsidP="006C1814">
      <w:pPr>
        <w:numPr>
          <w:ilvl w:val="0"/>
          <w:numId w:val="19"/>
        </w:numPr>
        <w:suppressAutoHyphens w:val="0"/>
        <w:spacing w:before="40" w:after="40"/>
        <w:contextualSpacing/>
        <w:rPr>
          <w:rFonts w:ascii="Times New Roman" w:hAnsi="Times New Roman" w:cs="Times New Roman"/>
          <w:bCs/>
          <w:lang w:val="sv-SE" w:eastAsia="sv-SE"/>
        </w:rPr>
      </w:pPr>
      <w:r w:rsidRPr="00646D5F">
        <w:rPr>
          <w:rFonts w:ascii="Times New Roman" w:hAnsi="Times New Roman" w:cs="Times New Roman"/>
          <w:bCs/>
          <w:lang w:eastAsia="en-GB"/>
        </w:rPr>
        <w:t xml:space="preserve">Review </w:t>
      </w:r>
      <w:r w:rsidR="00BD3411" w:rsidRPr="00646D5F">
        <w:rPr>
          <w:rFonts w:ascii="Times New Roman" w:hAnsi="Times New Roman" w:cs="Times New Roman"/>
          <w:bCs/>
          <w:lang w:eastAsia="en-GB"/>
        </w:rPr>
        <w:t>of legislation</w:t>
      </w:r>
      <w:r w:rsidRPr="00646D5F">
        <w:rPr>
          <w:rFonts w:ascii="Times New Roman" w:hAnsi="Times New Roman" w:cs="Times New Roman"/>
          <w:bCs/>
          <w:lang w:eastAsia="en-GB"/>
        </w:rPr>
        <w:t xml:space="preserve"> and implementing regulation and subsequent changes in the legislation and regulations conducted;</w:t>
      </w:r>
    </w:p>
    <w:p w14:paraId="41830D5A" w14:textId="77777777" w:rsidR="00646D5F" w:rsidRPr="00646D5F" w:rsidRDefault="00646D5F" w:rsidP="006C1814">
      <w:pPr>
        <w:numPr>
          <w:ilvl w:val="0"/>
          <w:numId w:val="19"/>
        </w:numPr>
        <w:suppressAutoHyphens w:val="0"/>
        <w:spacing w:before="40" w:after="40"/>
        <w:contextualSpacing/>
        <w:rPr>
          <w:rFonts w:ascii="Times New Roman" w:hAnsi="Times New Roman" w:cs="Times New Roman"/>
          <w:bCs/>
          <w:lang w:val="sv-SE" w:eastAsia="sv-SE"/>
        </w:rPr>
      </w:pPr>
      <w:r w:rsidRPr="00646D5F">
        <w:rPr>
          <w:rFonts w:ascii="Times New Roman" w:hAnsi="Times New Roman" w:cs="Times New Roman"/>
          <w:bCs/>
          <w:lang w:eastAsia="en-GB"/>
        </w:rPr>
        <w:t xml:space="preserve">Review the recommendations made on legal and regulatory aspects of the NSW Blueprint; </w:t>
      </w:r>
    </w:p>
    <w:p w14:paraId="5BA3FCE0" w14:textId="77777777" w:rsidR="00646D5F" w:rsidRPr="00646D5F" w:rsidRDefault="00646D5F" w:rsidP="006C1814">
      <w:pPr>
        <w:numPr>
          <w:ilvl w:val="0"/>
          <w:numId w:val="19"/>
        </w:numPr>
        <w:suppressAutoHyphens w:val="0"/>
        <w:spacing w:before="40" w:after="40"/>
        <w:contextualSpacing/>
        <w:rPr>
          <w:rFonts w:ascii="Times New Roman" w:hAnsi="Times New Roman" w:cs="Times New Roman"/>
          <w:bCs/>
          <w:lang w:eastAsia="en-GB"/>
        </w:rPr>
      </w:pPr>
      <w:r w:rsidRPr="00646D5F">
        <w:rPr>
          <w:rFonts w:ascii="Times New Roman" w:hAnsi="Times New Roman" w:cs="Times New Roman"/>
          <w:bCs/>
          <w:lang w:eastAsia="en-GB"/>
        </w:rPr>
        <w:t xml:space="preserve">Recommendations relating to any changes required to meet NSW requirements following review of legislative and operational procedures (for the </w:t>
      </w:r>
      <w:r w:rsidRPr="00646D5F">
        <w:rPr>
          <w:rFonts w:ascii="Times New Roman" w:hAnsi="Times New Roman" w:cs="Times New Roman"/>
          <w:iCs/>
          <w:sz w:val="24"/>
          <w:szCs w:val="24"/>
          <w:lang w:val="en-GB" w:eastAsia="ar-SA"/>
        </w:rPr>
        <w:t>Beneficiaries</w:t>
      </w:r>
      <w:r w:rsidRPr="00646D5F">
        <w:rPr>
          <w:rFonts w:ascii="Times New Roman" w:hAnsi="Times New Roman" w:cs="Times New Roman"/>
          <w:bCs/>
          <w:lang w:eastAsia="en-GB"/>
        </w:rPr>
        <w:t>);</w:t>
      </w:r>
    </w:p>
    <w:p w14:paraId="1241168A" w14:textId="242A6968" w:rsidR="00646D5F" w:rsidRPr="001A6785" w:rsidRDefault="00646D5F" w:rsidP="006C1814">
      <w:pPr>
        <w:numPr>
          <w:ilvl w:val="0"/>
          <w:numId w:val="19"/>
        </w:numPr>
        <w:suppressAutoHyphens w:val="0"/>
        <w:spacing w:before="40" w:after="40"/>
        <w:contextualSpacing/>
        <w:rPr>
          <w:rFonts w:ascii="Times New Roman" w:hAnsi="Times New Roman" w:cs="Times New Roman"/>
          <w:b/>
        </w:rPr>
      </w:pPr>
      <w:r w:rsidRPr="00646D5F">
        <w:rPr>
          <w:rFonts w:ascii="Times New Roman" w:hAnsi="Times New Roman" w:cs="Times New Roman"/>
          <w:bCs/>
          <w:lang w:eastAsia="en-GB"/>
        </w:rPr>
        <w:t>Developed and implemented New Law for New Single Window (EU harmonized) and the appropriate implementing rules and regulations for all Beneficiaries, consistent with the standards set by the Government of North Macedonia</w:t>
      </w:r>
      <w:r w:rsidR="003355E0">
        <w:rPr>
          <w:rFonts w:ascii="Times New Roman" w:hAnsi="Times New Roman" w:cs="Times New Roman"/>
          <w:bCs/>
          <w:lang w:eastAsia="en-GB"/>
        </w:rPr>
        <w:t>;</w:t>
      </w:r>
    </w:p>
    <w:p w14:paraId="5336B86D" w14:textId="4C5FCCD0" w:rsidR="00646D5F" w:rsidRPr="00646D5F" w:rsidRDefault="00646D5F" w:rsidP="006C1814">
      <w:pPr>
        <w:numPr>
          <w:ilvl w:val="0"/>
          <w:numId w:val="19"/>
        </w:numPr>
        <w:suppressAutoHyphens w:val="0"/>
        <w:spacing w:before="40" w:after="40"/>
        <w:contextualSpacing/>
        <w:rPr>
          <w:rFonts w:ascii="Times New Roman" w:hAnsi="Times New Roman" w:cs="Times New Roman"/>
          <w:b/>
        </w:rPr>
      </w:pPr>
      <w:r w:rsidRPr="00646D5F">
        <w:rPr>
          <w:rFonts w:ascii="Times New Roman" w:hAnsi="Times New Roman"/>
          <w:bCs/>
        </w:rPr>
        <w:t>Prepared and delivered Service Level Agreement, Memorandum of Understanding, and End User Agreement.</w:t>
      </w:r>
    </w:p>
    <w:p w14:paraId="7CA59D15" w14:textId="77777777" w:rsidR="00B63ACB" w:rsidRDefault="00B63ACB" w:rsidP="00646D5F">
      <w:pPr>
        <w:rPr>
          <w:rFonts w:ascii="Times New Roman" w:hAnsi="Times New Roman" w:cs="Times New Roman"/>
          <w:b/>
        </w:rPr>
      </w:pPr>
      <w:bookmarkStart w:id="53" w:name="_Hlk84931584"/>
    </w:p>
    <w:p w14:paraId="7A395559" w14:textId="142F7B9B" w:rsidR="00646D5F" w:rsidRPr="00FE079A" w:rsidRDefault="00C76E95" w:rsidP="00646D5F">
      <w:pPr>
        <w:rPr>
          <w:rFonts w:ascii="Times New Roman" w:hAnsi="Times New Roman" w:cs="Times New Roman"/>
          <w:b/>
          <w:lang w:val="sv-SE" w:eastAsia="sv-SE"/>
        </w:rPr>
      </w:pPr>
      <w:r w:rsidRPr="002A5C23">
        <w:rPr>
          <w:rFonts w:ascii="Times New Roman" w:hAnsi="Times New Roman" w:cs="Times New Roman"/>
          <w:b/>
        </w:rPr>
        <w:t>Task 4</w:t>
      </w:r>
      <w:r w:rsidR="00DE637B">
        <w:rPr>
          <w:rFonts w:ascii="Times New Roman" w:hAnsi="Times New Roman" w:cs="Times New Roman"/>
          <w:b/>
        </w:rPr>
        <w:t xml:space="preserve"> - </w:t>
      </w:r>
      <w:r w:rsidR="00646D5F" w:rsidRPr="00FE079A">
        <w:rPr>
          <w:rFonts w:ascii="Times New Roman" w:hAnsi="Times New Roman" w:cs="Times New Roman"/>
          <w:b/>
          <w:lang w:val="sv-SE" w:eastAsia="sv-SE"/>
        </w:rPr>
        <w:t xml:space="preserve">Change Management Strategy (CMS) and implemented Change Management Program (CMP) incorporating NSW communication plan and program and capacity building plan and program with </w:t>
      </w:r>
      <w:r w:rsidR="00646D5F">
        <w:rPr>
          <w:rFonts w:ascii="Times New Roman" w:hAnsi="Times New Roman" w:cs="Times New Roman"/>
          <w:b/>
          <w:lang w:val="sv-SE" w:eastAsia="sv-SE"/>
        </w:rPr>
        <w:t>change management training p</w:t>
      </w:r>
      <w:r w:rsidR="00646D5F" w:rsidRPr="00FE079A">
        <w:rPr>
          <w:rFonts w:ascii="Times New Roman" w:hAnsi="Times New Roman" w:cs="Times New Roman"/>
          <w:b/>
          <w:lang w:val="sv-SE" w:eastAsia="sv-SE"/>
        </w:rPr>
        <w:t>lan for the relevant stakeholders.</w:t>
      </w:r>
    </w:p>
    <w:p w14:paraId="048C3A29" w14:textId="77777777" w:rsidR="00646D5F" w:rsidRDefault="00646D5F" w:rsidP="00646D5F">
      <w:pPr>
        <w:rPr>
          <w:rFonts w:ascii="Times New Roman" w:hAnsi="Times New Roman" w:cs="Times New Roman"/>
          <w:bCs/>
        </w:rPr>
      </w:pPr>
      <w:r w:rsidRPr="00FE079A">
        <w:rPr>
          <w:rFonts w:ascii="Times New Roman" w:hAnsi="Times New Roman" w:cs="Times New Roman"/>
          <w:bCs/>
        </w:rPr>
        <w:t>The Consultant shall</w:t>
      </w:r>
      <w:r w:rsidRPr="00AB5DF3">
        <w:rPr>
          <w:rFonts w:ascii="Times New Roman" w:hAnsi="Times New Roman"/>
          <w:bCs/>
        </w:rPr>
        <w:t xml:space="preserve"> </w:t>
      </w:r>
      <w:r>
        <w:rPr>
          <w:rFonts w:ascii="Times New Roman" w:hAnsi="Times New Roman"/>
          <w:bCs/>
        </w:rPr>
        <w:t>do the following but not limited activities</w:t>
      </w:r>
      <w:r w:rsidRPr="00ED58DF">
        <w:rPr>
          <w:rFonts w:ascii="Times New Roman" w:hAnsi="Times New Roman"/>
          <w:bCs/>
        </w:rPr>
        <w:t>:</w:t>
      </w:r>
    </w:p>
    <w:p w14:paraId="129FF011" w14:textId="77777777" w:rsidR="00646D5F" w:rsidRPr="00FE079A" w:rsidRDefault="00646D5F" w:rsidP="006C1814">
      <w:pPr>
        <w:pStyle w:val="ListParagraph"/>
        <w:numPr>
          <w:ilvl w:val="0"/>
          <w:numId w:val="24"/>
        </w:numPr>
        <w:rPr>
          <w:rFonts w:ascii="Times New Roman" w:hAnsi="Times New Roman"/>
          <w:lang w:val="sv-SE" w:eastAsia="sv-SE"/>
        </w:rPr>
      </w:pPr>
      <w:r w:rsidRPr="00FE079A">
        <w:rPr>
          <w:rFonts w:ascii="Times New Roman" w:hAnsi="Times New Roman"/>
          <w:sz w:val="22"/>
          <w:szCs w:val="22"/>
        </w:rPr>
        <w:t xml:space="preserve">Develop and implement detailed NSW Change Management Plan and </w:t>
      </w:r>
      <w:r w:rsidRPr="00FE079A">
        <w:rPr>
          <w:rFonts w:ascii="Times New Roman" w:hAnsi="Times New Roman"/>
          <w:sz w:val="22"/>
          <w:szCs w:val="22"/>
          <w:lang w:val="sv-SE" w:eastAsia="sv-SE"/>
        </w:rPr>
        <w:t>Program</w:t>
      </w:r>
      <w:r>
        <w:rPr>
          <w:rFonts w:ascii="Times New Roman" w:hAnsi="Times New Roman"/>
          <w:sz w:val="22"/>
          <w:szCs w:val="22"/>
          <w:lang w:val="sv-SE" w:eastAsia="sv-SE"/>
        </w:rPr>
        <w:t>;</w:t>
      </w:r>
    </w:p>
    <w:p w14:paraId="1CC9865B" w14:textId="77777777" w:rsidR="00646D5F" w:rsidRPr="00133139" w:rsidRDefault="00646D5F" w:rsidP="006C1814">
      <w:pPr>
        <w:pStyle w:val="ListParagraph"/>
        <w:numPr>
          <w:ilvl w:val="0"/>
          <w:numId w:val="24"/>
        </w:numPr>
        <w:rPr>
          <w:rFonts w:ascii="Times New Roman" w:hAnsi="Times New Roman"/>
          <w:bCs/>
        </w:rPr>
      </w:pPr>
      <w:r w:rsidRPr="00FE079A">
        <w:rPr>
          <w:rFonts w:ascii="Times New Roman" w:hAnsi="Times New Roman"/>
          <w:bCs/>
          <w:sz w:val="22"/>
          <w:szCs w:val="22"/>
        </w:rPr>
        <w:t xml:space="preserve">Develop and implement </w:t>
      </w:r>
      <w:r w:rsidRPr="00FE079A">
        <w:rPr>
          <w:rFonts w:ascii="Times New Roman" w:hAnsi="Times New Roman"/>
          <w:bCs/>
          <w:sz w:val="22"/>
          <w:szCs w:val="22"/>
          <w:lang w:val="sv-SE" w:eastAsia="sv-SE"/>
        </w:rPr>
        <w:t xml:space="preserve">capacity building plan and training </w:t>
      </w:r>
      <w:r>
        <w:rPr>
          <w:rFonts w:ascii="Times New Roman" w:hAnsi="Times New Roman"/>
          <w:bCs/>
          <w:sz w:val="22"/>
          <w:szCs w:val="22"/>
          <w:lang w:val="sv-SE" w:eastAsia="sv-SE"/>
        </w:rPr>
        <w:t>including evaluation of the effectivnes of training</w:t>
      </w:r>
      <w:r w:rsidRPr="00FE079A">
        <w:rPr>
          <w:rFonts w:ascii="Times New Roman" w:hAnsi="Times New Roman"/>
          <w:bCs/>
          <w:sz w:val="22"/>
          <w:szCs w:val="22"/>
          <w:lang w:val="sv-SE" w:eastAsia="sv-SE"/>
        </w:rPr>
        <w:t xml:space="preserve"> for the relevant stakeholders</w:t>
      </w:r>
      <w:r>
        <w:rPr>
          <w:rFonts w:ascii="Times New Roman" w:hAnsi="Times New Roman"/>
          <w:bCs/>
          <w:sz w:val="22"/>
          <w:szCs w:val="22"/>
          <w:lang w:val="sv-SE" w:eastAsia="sv-SE"/>
        </w:rPr>
        <w:t>;</w:t>
      </w:r>
    </w:p>
    <w:p w14:paraId="7A342427" w14:textId="34E1D62E" w:rsidR="00646D5F" w:rsidRDefault="00646D5F" w:rsidP="006C1814">
      <w:pPr>
        <w:pStyle w:val="ListParagraph"/>
        <w:numPr>
          <w:ilvl w:val="0"/>
          <w:numId w:val="24"/>
        </w:numPr>
        <w:rPr>
          <w:rFonts w:ascii="Times New Roman" w:hAnsi="Times New Roman"/>
          <w:bCs/>
          <w:sz w:val="22"/>
          <w:szCs w:val="22"/>
          <w:lang w:val="sv-SE" w:eastAsia="sv-SE"/>
        </w:rPr>
      </w:pPr>
      <w:r w:rsidRPr="00FE079A">
        <w:rPr>
          <w:rFonts w:ascii="Times New Roman" w:hAnsi="Times New Roman"/>
          <w:bCs/>
          <w:sz w:val="22"/>
          <w:szCs w:val="22"/>
        </w:rPr>
        <w:t>D</w:t>
      </w:r>
      <w:r w:rsidRPr="00DE637B">
        <w:rPr>
          <w:rFonts w:ascii="Times New Roman" w:hAnsi="Times New Roman"/>
          <w:bCs/>
          <w:sz w:val="22"/>
          <w:szCs w:val="22"/>
        </w:rPr>
        <w:t>evelop</w:t>
      </w:r>
      <w:r w:rsidRPr="00FE079A">
        <w:rPr>
          <w:rFonts w:ascii="Times New Roman" w:hAnsi="Times New Roman"/>
          <w:bCs/>
          <w:sz w:val="22"/>
          <w:szCs w:val="22"/>
        </w:rPr>
        <w:t xml:space="preserve"> and implement detailed</w:t>
      </w:r>
      <w:r>
        <w:rPr>
          <w:rFonts w:ascii="Times New Roman" w:hAnsi="Times New Roman"/>
          <w:bCs/>
          <w:sz w:val="22"/>
          <w:szCs w:val="22"/>
        </w:rPr>
        <w:t xml:space="preserve"> </w:t>
      </w:r>
      <w:r w:rsidRPr="00FE079A">
        <w:rPr>
          <w:rFonts w:ascii="Times New Roman" w:hAnsi="Times New Roman"/>
          <w:bCs/>
          <w:sz w:val="22"/>
          <w:szCs w:val="22"/>
          <w:lang w:val="sv-SE" w:eastAsia="sv-SE"/>
        </w:rPr>
        <w:t>NSW communication plan and program for the relevant stakeholders</w:t>
      </w:r>
      <w:r w:rsidR="003355E0">
        <w:rPr>
          <w:rFonts w:ascii="Times New Roman" w:hAnsi="Times New Roman"/>
          <w:bCs/>
          <w:sz w:val="22"/>
          <w:szCs w:val="22"/>
          <w:lang w:val="sv-SE" w:eastAsia="sv-SE"/>
        </w:rPr>
        <w:t>;</w:t>
      </w:r>
    </w:p>
    <w:p w14:paraId="3D5BD6DE" w14:textId="707B7190" w:rsidR="00646D5F" w:rsidRPr="00060BA2" w:rsidRDefault="00646D5F" w:rsidP="006C1814">
      <w:pPr>
        <w:pStyle w:val="ListParagraph"/>
        <w:numPr>
          <w:ilvl w:val="0"/>
          <w:numId w:val="24"/>
        </w:numPr>
        <w:rPr>
          <w:rFonts w:ascii="Times New Roman" w:hAnsi="Times New Roman"/>
          <w:bCs/>
          <w:sz w:val="22"/>
          <w:szCs w:val="22"/>
        </w:rPr>
      </w:pPr>
      <w:r w:rsidRPr="00081CEF">
        <w:rPr>
          <w:rFonts w:ascii="Times New Roman" w:hAnsi="Times New Roman"/>
          <w:bCs/>
          <w:sz w:val="22"/>
          <w:szCs w:val="22"/>
          <w:lang w:val="sv-SE" w:eastAsia="sv-SE"/>
        </w:rPr>
        <w:t>Carry out change management trainings,</w:t>
      </w:r>
      <w:r w:rsidRPr="00081CEF">
        <w:rPr>
          <w:rFonts w:ascii="Times New Roman" w:hAnsi="Times New Roman"/>
          <w:bCs/>
          <w:sz w:val="22"/>
          <w:szCs w:val="22"/>
          <w:lang w:val="mk-MK" w:eastAsia="sv-SE"/>
        </w:rPr>
        <w:t xml:space="preserve"> </w:t>
      </w:r>
      <w:r w:rsidRPr="00081CEF">
        <w:rPr>
          <w:rFonts w:ascii="Times New Roman" w:hAnsi="Times New Roman"/>
          <w:bCs/>
          <w:sz w:val="22"/>
          <w:szCs w:val="22"/>
        </w:rPr>
        <w:t>seminars, conferences</w:t>
      </w:r>
      <w:r w:rsidRPr="00081CEF">
        <w:rPr>
          <w:rFonts w:ascii="Times New Roman" w:hAnsi="Times New Roman"/>
          <w:bCs/>
          <w:sz w:val="22"/>
          <w:szCs w:val="22"/>
          <w:lang w:val="sv-SE" w:eastAsia="sv-SE"/>
        </w:rPr>
        <w:t xml:space="preserve"> to the relevant stakeholders.</w:t>
      </w:r>
      <w:r w:rsidRPr="00081CEF">
        <w:rPr>
          <w:rFonts w:ascii="Times New Roman" w:hAnsi="Times New Roman"/>
          <w:bCs/>
          <w:sz w:val="22"/>
          <w:szCs w:val="22"/>
          <w:lang w:val="mk-MK" w:eastAsia="sv-SE"/>
        </w:rPr>
        <w:t xml:space="preserve"> </w:t>
      </w:r>
      <w:r w:rsidRPr="00081CEF">
        <w:t xml:space="preserve"> </w:t>
      </w:r>
      <w:r w:rsidRPr="00081CEF">
        <w:rPr>
          <w:rFonts w:ascii="Times New Roman" w:hAnsi="Times New Roman"/>
          <w:sz w:val="22"/>
          <w:szCs w:val="22"/>
        </w:rPr>
        <w:t xml:space="preserve">Expected number of people to be trained as trainers from the Beneficiary (CA and other government agencies) is app. 40-50 people. </w:t>
      </w:r>
      <w:r w:rsidRPr="00081CEF">
        <w:rPr>
          <w:rFonts w:ascii="Times New Roman" w:hAnsi="Times New Roman"/>
          <w:bCs/>
          <w:sz w:val="22"/>
          <w:szCs w:val="22"/>
          <w:lang w:eastAsia="sv-SE"/>
        </w:rPr>
        <w:t xml:space="preserve">During the </w:t>
      </w:r>
      <w:r w:rsidRPr="00060BA2">
        <w:rPr>
          <w:rFonts w:ascii="Times New Roman" w:hAnsi="Times New Roman"/>
          <w:bCs/>
          <w:sz w:val="22"/>
          <w:szCs w:val="22"/>
          <w:lang w:eastAsia="sv-SE"/>
        </w:rPr>
        <w:t xml:space="preserve">trainings the </w:t>
      </w:r>
      <w:r w:rsidR="009C6E0F">
        <w:rPr>
          <w:rFonts w:ascii="Times New Roman" w:hAnsi="Times New Roman"/>
          <w:bCs/>
          <w:sz w:val="22"/>
          <w:szCs w:val="22"/>
          <w:lang w:eastAsia="sv-SE"/>
        </w:rPr>
        <w:t>C</w:t>
      </w:r>
      <w:r w:rsidRPr="00060BA2">
        <w:rPr>
          <w:rFonts w:ascii="Times New Roman" w:hAnsi="Times New Roman"/>
          <w:bCs/>
          <w:sz w:val="22"/>
          <w:szCs w:val="22"/>
          <w:lang w:eastAsia="sv-SE"/>
        </w:rPr>
        <w:t>onsultant will</w:t>
      </w:r>
      <w:r w:rsidRPr="00060BA2">
        <w:rPr>
          <w:rFonts w:ascii="Times New Roman" w:hAnsi="Times New Roman"/>
          <w:bCs/>
          <w:sz w:val="22"/>
          <w:szCs w:val="22"/>
          <w:lang w:val="sv-SE" w:eastAsia="sv-SE"/>
        </w:rPr>
        <w:t xml:space="preserve"> organise assessment and evaluation of the knowledge and readiness of trained leaders for further </w:t>
      </w:r>
      <w:r w:rsidRPr="00060BA2">
        <w:rPr>
          <w:rFonts w:ascii="Times New Roman" w:hAnsi="Times New Roman"/>
          <w:bCs/>
          <w:sz w:val="22"/>
          <w:szCs w:val="22"/>
          <w:lang w:eastAsia="sv-SE"/>
        </w:rPr>
        <w:t xml:space="preserve">fulfillment of </w:t>
      </w:r>
      <w:r w:rsidRPr="00060BA2">
        <w:rPr>
          <w:rFonts w:ascii="Times New Roman" w:hAnsi="Times New Roman"/>
          <w:bCs/>
          <w:sz w:val="22"/>
          <w:szCs w:val="22"/>
          <w:lang w:val="sv-SE" w:eastAsia="sv-SE"/>
        </w:rPr>
        <w:t>tasks and team leadership</w:t>
      </w:r>
      <w:r w:rsidR="003355E0">
        <w:rPr>
          <w:rFonts w:ascii="Times New Roman" w:hAnsi="Times New Roman"/>
          <w:bCs/>
          <w:sz w:val="22"/>
          <w:szCs w:val="22"/>
          <w:lang w:val="sv-SE" w:eastAsia="sv-SE"/>
        </w:rPr>
        <w:t>;</w:t>
      </w:r>
      <w:r w:rsidRPr="00060BA2">
        <w:rPr>
          <w:rFonts w:ascii="Times New Roman" w:hAnsi="Times New Roman"/>
          <w:bCs/>
          <w:sz w:val="22"/>
          <w:szCs w:val="22"/>
          <w:lang w:val="mk-MK" w:eastAsia="sv-SE"/>
        </w:rPr>
        <w:t xml:space="preserve"> </w:t>
      </w:r>
      <w:r w:rsidRPr="00060BA2">
        <w:rPr>
          <w:rFonts w:ascii="Times New Roman" w:hAnsi="Times New Roman"/>
          <w:bCs/>
          <w:sz w:val="22"/>
          <w:szCs w:val="22"/>
          <w:lang w:val="sv-SE" w:eastAsia="sv-SE"/>
        </w:rPr>
        <w:t xml:space="preserve"> </w:t>
      </w:r>
    </w:p>
    <w:p w14:paraId="074ECF4E" w14:textId="77777777" w:rsidR="00646D5F" w:rsidRPr="00EA54F4" w:rsidRDefault="00646D5F" w:rsidP="006C1814">
      <w:pPr>
        <w:pStyle w:val="ListParagraph"/>
        <w:numPr>
          <w:ilvl w:val="0"/>
          <w:numId w:val="24"/>
        </w:numPr>
        <w:rPr>
          <w:rFonts w:ascii="Times New Roman" w:hAnsi="Times New Roman"/>
          <w:bCs/>
          <w:sz w:val="22"/>
          <w:szCs w:val="22"/>
        </w:rPr>
      </w:pPr>
      <w:r w:rsidRPr="00EA54F4">
        <w:rPr>
          <w:rFonts w:ascii="Times New Roman" w:hAnsi="Times New Roman"/>
          <w:bCs/>
          <w:sz w:val="22"/>
          <w:szCs w:val="22"/>
        </w:rPr>
        <w:t xml:space="preserve">The Consultant is required to provide facilities for the Beneficiaries and stakeholders for the trainings, seminars, conferences etc. Online trainings may be an option due to the COVID </w:t>
      </w:r>
      <w:r w:rsidRPr="00EA54F4">
        <w:rPr>
          <w:rFonts w:ascii="Times New Roman" w:hAnsi="Times New Roman"/>
          <w:bCs/>
          <w:sz w:val="22"/>
          <w:szCs w:val="22"/>
        </w:rPr>
        <w:lastRenderedPageBreak/>
        <w:t>pandemic, however they are not recommendable taking into consideration the need for implementation of the</w:t>
      </w:r>
      <w:r>
        <w:rPr>
          <w:rFonts w:ascii="Times New Roman" w:hAnsi="Times New Roman"/>
          <w:bCs/>
          <w:sz w:val="22"/>
          <w:szCs w:val="22"/>
          <w:lang w:val="mk-MK"/>
        </w:rPr>
        <w:t xml:space="preserve"> </w:t>
      </w:r>
      <w:r w:rsidRPr="00EA54F4">
        <w:rPr>
          <w:rFonts w:ascii="Times New Roman" w:hAnsi="Times New Roman"/>
          <w:bCs/>
          <w:sz w:val="22"/>
          <w:szCs w:val="22"/>
          <w:lang w:val="sv-SE" w:eastAsia="sv-SE"/>
        </w:rPr>
        <w:t>NSW communication plan and program)</w:t>
      </w:r>
      <w:r w:rsidRPr="00EA54F4">
        <w:rPr>
          <w:rFonts w:ascii="Times New Roman" w:hAnsi="Times New Roman"/>
          <w:bCs/>
          <w:sz w:val="22"/>
          <w:szCs w:val="22"/>
        </w:rPr>
        <w:t>.</w:t>
      </w:r>
    </w:p>
    <w:bookmarkEnd w:id="53"/>
    <w:p w14:paraId="7F72D570" w14:textId="77777777" w:rsidR="00DE637B" w:rsidRPr="00DE637B" w:rsidRDefault="00DE637B" w:rsidP="005D5FC1">
      <w:pPr>
        <w:pStyle w:val="ListParagraph"/>
        <w:tabs>
          <w:tab w:val="clear" w:pos="0"/>
        </w:tabs>
        <w:ind w:firstLine="0"/>
        <w:rPr>
          <w:rFonts w:ascii="Times New Roman" w:hAnsi="Times New Roman"/>
          <w:b/>
          <w:sz w:val="22"/>
          <w:szCs w:val="22"/>
        </w:rPr>
      </w:pPr>
    </w:p>
    <w:p w14:paraId="737327A4" w14:textId="61E80175" w:rsidR="00603BA5" w:rsidRPr="00FE079A" w:rsidRDefault="00603BA5" w:rsidP="005D5FC1">
      <w:pPr>
        <w:suppressAutoHyphens w:val="0"/>
        <w:spacing w:before="40" w:after="40"/>
        <w:rPr>
          <w:rFonts w:ascii="Times New Roman" w:hAnsi="Times New Roman" w:cs="Times New Roman"/>
          <w:b/>
          <w:lang w:val="mk-MK" w:eastAsia="sv-SE"/>
        </w:rPr>
      </w:pPr>
      <w:r w:rsidRPr="00FE079A">
        <w:rPr>
          <w:rFonts w:ascii="Times New Roman" w:hAnsi="Times New Roman" w:cs="Times New Roman"/>
          <w:b/>
        </w:rPr>
        <w:t xml:space="preserve">Task 5 - </w:t>
      </w:r>
      <w:r w:rsidRPr="00FE079A">
        <w:rPr>
          <w:rFonts w:ascii="Times New Roman" w:hAnsi="Times New Roman" w:cs="Times New Roman"/>
          <w:b/>
          <w:lang w:val="sv-SE" w:eastAsia="sv-SE"/>
        </w:rPr>
        <w:t>Business process reeingeneering and data harmonization, and procedural changes required to implement the NSW</w:t>
      </w:r>
      <w:r w:rsidR="003716F0" w:rsidRPr="00FE079A">
        <w:rPr>
          <w:rFonts w:ascii="Times New Roman" w:hAnsi="Times New Roman" w:cs="Times New Roman"/>
          <w:b/>
          <w:lang w:val="sv-SE" w:eastAsia="sv-SE"/>
        </w:rPr>
        <w:t>.</w:t>
      </w:r>
    </w:p>
    <w:p w14:paraId="23C4A575" w14:textId="5F4D5226" w:rsidR="00603BA5" w:rsidRPr="00FE079A" w:rsidRDefault="00603BA5" w:rsidP="005D5FC1">
      <w:pPr>
        <w:rPr>
          <w:rFonts w:ascii="Times New Roman" w:hAnsi="Times New Roman" w:cs="Times New Roman"/>
          <w:b/>
        </w:rPr>
      </w:pPr>
      <w:r w:rsidRPr="00FE079A">
        <w:rPr>
          <w:rFonts w:ascii="Times New Roman" w:hAnsi="Times New Roman" w:cs="Times New Roman"/>
          <w:bCs/>
        </w:rPr>
        <w:t>The Consultant shall</w:t>
      </w:r>
      <w:r w:rsidR="00AB5DF3">
        <w:rPr>
          <w:rFonts w:ascii="Times New Roman" w:hAnsi="Times New Roman" w:cs="Times New Roman"/>
          <w:bCs/>
        </w:rPr>
        <w:t xml:space="preserve"> </w:t>
      </w:r>
      <w:r w:rsidR="00AB5DF3">
        <w:rPr>
          <w:rFonts w:ascii="Times New Roman" w:hAnsi="Times New Roman"/>
          <w:bCs/>
        </w:rPr>
        <w:t>do the following but not limited activities</w:t>
      </w:r>
      <w:r w:rsidRPr="00FE079A">
        <w:rPr>
          <w:rFonts w:ascii="Times New Roman" w:hAnsi="Times New Roman" w:cs="Times New Roman"/>
          <w:bCs/>
        </w:rPr>
        <w:t>:</w:t>
      </w:r>
    </w:p>
    <w:p w14:paraId="4A0C3C1D" w14:textId="67D087D5" w:rsidR="00603BA5" w:rsidRPr="00FE079A" w:rsidRDefault="00FE079A" w:rsidP="006C1814">
      <w:pPr>
        <w:pStyle w:val="ListParagraph"/>
        <w:numPr>
          <w:ilvl w:val="0"/>
          <w:numId w:val="19"/>
        </w:numPr>
        <w:suppressAutoHyphens w:val="0"/>
        <w:spacing w:before="0"/>
        <w:rPr>
          <w:rFonts w:ascii="Times New Roman" w:hAnsi="Times New Roman"/>
          <w:b/>
          <w:bCs/>
          <w:sz w:val="22"/>
          <w:szCs w:val="22"/>
        </w:rPr>
      </w:pPr>
      <w:r w:rsidRPr="00FE079A">
        <w:rPr>
          <w:rFonts w:ascii="Times New Roman" w:hAnsi="Times New Roman"/>
          <w:sz w:val="22"/>
          <w:szCs w:val="22"/>
        </w:rPr>
        <w:t>C</w:t>
      </w:r>
      <w:r w:rsidR="00717B63" w:rsidRPr="00FE079A">
        <w:rPr>
          <w:rFonts w:ascii="Times New Roman" w:hAnsi="Times New Roman"/>
          <w:sz w:val="22"/>
          <w:szCs w:val="22"/>
        </w:rPr>
        <w:t>omplet</w:t>
      </w:r>
      <w:r w:rsidRPr="00FE079A">
        <w:rPr>
          <w:rFonts w:ascii="Times New Roman" w:hAnsi="Times New Roman"/>
          <w:sz w:val="22"/>
          <w:szCs w:val="22"/>
        </w:rPr>
        <w:t xml:space="preserve">e </w:t>
      </w:r>
      <w:r w:rsidR="00717B63" w:rsidRPr="00FE079A">
        <w:rPr>
          <w:rFonts w:ascii="Times New Roman" w:hAnsi="Times New Roman"/>
          <w:sz w:val="22"/>
          <w:szCs w:val="22"/>
        </w:rPr>
        <w:t>the process of implementation of the model "future business process" and harmonization of the data model with all users (all participating government agencies and users of the private sector</w:t>
      </w:r>
      <w:r w:rsidR="003355E0">
        <w:rPr>
          <w:rFonts w:ascii="Times New Roman" w:hAnsi="Times New Roman"/>
          <w:sz w:val="22"/>
          <w:szCs w:val="22"/>
        </w:rPr>
        <w:t>;</w:t>
      </w:r>
    </w:p>
    <w:p w14:paraId="526B10BB" w14:textId="77777777" w:rsidR="00717B63" w:rsidRPr="00FE079A" w:rsidRDefault="00FE079A" w:rsidP="006C1814">
      <w:pPr>
        <w:pStyle w:val="ListParagraph"/>
        <w:numPr>
          <w:ilvl w:val="0"/>
          <w:numId w:val="19"/>
        </w:numPr>
        <w:suppressAutoHyphens w:val="0"/>
        <w:spacing w:before="0"/>
        <w:rPr>
          <w:rFonts w:ascii="Times New Roman" w:hAnsi="Times New Roman"/>
          <w:b/>
          <w:bCs/>
          <w:sz w:val="22"/>
          <w:szCs w:val="22"/>
        </w:rPr>
      </w:pPr>
      <w:r>
        <w:rPr>
          <w:rFonts w:ascii="Times New Roman" w:hAnsi="Times New Roman"/>
          <w:sz w:val="22"/>
          <w:szCs w:val="22"/>
        </w:rPr>
        <w:t>Draft</w:t>
      </w:r>
      <w:r w:rsidR="00546526" w:rsidRPr="00FE079A">
        <w:rPr>
          <w:rFonts w:ascii="Times New Roman" w:hAnsi="Times New Roman"/>
          <w:sz w:val="22"/>
          <w:szCs w:val="22"/>
        </w:rPr>
        <w:t xml:space="preserve"> the operational instructions and manuals in connection with the business processes of all government agencies involved in the National Single Window</w:t>
      </w:r>
      <w:r>
        <w:rPr>
          <w:rFonts w:ascii="Times New Roman" w:hAnsi="Times New Roman"/>
          <w:sz w:val="22"/>
          <w:szCs w:val="22"/>
        </w:rPr>
        <w:t>.</w:t>
      </w:r>
    </w:p>
    <w:p w14:paraId="3CA67D76" w14:textId="6678A43D" w:rsidR="00B02D91" w:rsidRDefault="00B02D91" w:rsidP="005D5FC1">
      <w:pPr>
        <w:pStyle w:val="ListParagraph"/>
        <w:rPr>
          <w:rFonts w:ascii="Times New Roman" w:hAnsi="Times New Roman"/>
          <w:b/>
          <w:bCs/>
          <w:sz w:val="22"/>
          <w:szCs w:val="22"/>
        </w:rPr>
      </w:pPr>
    </w:p>
    <w:p w14:paraId="5A27F54D" w14:textId="77777777" w:rsidR="00FE3922" w:rsidRPr="002A5C23" w:rsidRDefault="00CD5CE3" w:rsidP="005D5FC1">
      <w:pPr>
        <w:rPr>
          <w:rFonts w:ascii="Times New Roman" w:hAnsi="Times New Roman" w:cs="Times New Roman"/>
          <w:b/>
          <w:bCs/>
        </w:rPr>
      </w:pPr>
      <w:r w:rsidRPr="002A5C23">
        <w:rPr>
          <w:rFonts w:ascii="Times New Roman" w:hAnsi="Times New Roman" w:cs="Times New Roman"/>
          <w:b/>
        </w:rPr>
        <w:t>PHASE 2 - SUPERVISION AND MONITORING SUPPORT</w:t>
      </w:r>
      <w:r w:rsidR="00FE3922">
        <w:rPr>
          <w:rFonts w:ascii="Times New Roman" w:hAnsi="Times New Roman" w:cs="Times New Roman"/>
          <w:b/>
        </w:rPr>
        <w:t xml:space="preserve"> (</w:t>
      </w:r>
      <w:r w:rsidR="00FE3922" w:rsidRPr="002A5C23">
        <w:rPr>
          <w:rFonts w:ascii="Times New Roman" w:hAnsi="Times New Roman" w:cs="Times New Roman"/>
          <w:b/>
          <w:bCs/>
          <w:i/>
        </w:rPr>
        <w:t xml:space="preserve">duration: app. </w:t>
      </w:r>
      <w:r w:rsidR="001562C3">
        <w:rPr>
          <w:rFonts w:ascii="Times New Roman" w:hAnsi="Times New Roman" w:cs="Times New Roman"/>
          <w:b/>
          <w:bCs/>
          <w:i/>
        </w:rPr>
        <w:t>21</w:t>
      </w:r>
      <w:r w:rsidR="00FE3922" w:rsidRPr="002A5C23">
        <w:rPr>
          <w:rFonts w:ascii="Times New Roman" w:hAnsi="Times New Roman" w:cs="Times New Roman"/>
          <w:b/>
          <w:bCs/>
          <w:i/>
        </w:rPr>
        <w:t>months)</w:t>
      </w:r>
    </w:p>
    <w:p w14:paraId="49FA7838" w14:textId="2935B927" w:rsidR="00FE3922" w:rsidRDefault="00C76E95" w:rsidP="005D5FC1">
      <w:pPr>
        <w:rPr>
          <w:rFonts w:ascii="Times New Roman" w:hAnsi="Times New Roman" w:cs="Times New Roman"/>
          <w:b/>
          <w:bCs/>
        </w:rPr>
      </w:pPr>
      <w:r w:rsidRPr="002A5C23">
        <w:rPr>
          <w:rFonts w:ascii="Times New Roman" w:hAnsi="Times New Roman" w:cs="Times New Roman"/>
          <w:b/>
          <w:bCs/>
        </w:rPr>
        <w:t xml:space="preserve">Task </w:t>
      </w:r>
      <w:r w:rsidR="00603BA5">
        <w:rPr>
          <w:rFonts w:ascii="Times New Roman" w:hAnsi="Times New Roman" w:cs="Times New Roman"/>
          <w:b/>
          <w:bCs/>
        </w:rPr>
        <w:t>6</w:t>
      </w:r>
      <w:r w:rsidR="00FE3922">
        <w:rPr>
          <w:rFonts w:ascii="Times New Roman" w:hAnsi="Times New Roman" w:cs="Times New Roman"/>
          <w:b/>
          <w:bCs/>
        </w:rPr>
        <w:t xml:space="preserve">: </w:t>
      </w:r>
      <w:r w:rsidR="00AB5DF3">
        <w:rPr>
          <w:rFonts w:ascii="Times New Roman" w:hAnsi="Times New Roman" w:cs="Times New Roman"/>
          <w:b/>
        </w:rPr>
        <w:t>S</w:t>
      </w:r>
      <w:r w:rsidR="00AB5DF3" w:rsidRPr="002A5C23">
        <w:rPr>
          <w:rFonts w:ascii="Times New Roman" w:hAnsi="Times New Roman" w:cs="Times New Roman"/>
          <w:b/>
        </w:rPr>
        <w:t>upervision and monitoring</w:t>
      </w:r>
      <w:r w:rsidR="00AB5DF3">
        <w:rPr>
          <w:rFonts w:ascii="Times New Roman" w:hAnsi="Times New Roman" w:cs="Times New Roman"/>
          <w:b/>
        </w:rPr>
        <w:t xml:space="preserve"> support</w:t>
      </w:r>
    </w:p>
    <w:p w14:paraId="28E2CFBE" w14:textId="2EAAD1E4" w:rsidR="00CD5CE3" w:rsidRDefault="00CD5CE3" w:rsidP="005D5FC1">
      <w:pPr>
        <w:rPr>
          <w:rFonts w:ascii="Times New Roman" w:hAnsi="Times New Roman" w:cs="Times New Roman"/>
          <w:b/>
          <w:bCs/>
        </w:rPr>
      </w:pPr>
      <w:r w:rsidRPr="002A5C23">
        <w:rPr>
          <w:rFonts w:ascii="Times New Roman" w:hAnsi="Times New Roman" w:cs="Times New Roman"/>
          <w:b/>
          <w:bCs/>
        </w:rPr>
        <w:t>Development Stage (</w:t>
      </w:r>
      <w:r w:rsidRPr="002A5C23">
        <w:rPr>
          <w:rFonts w:ascii="Times New Roman" w:hAnsi="Times New Roman" w:cs="Times New Roman"/>
          <w:b/>
          <w:bCs/>
          <w:i/>
        </w:rPr>
        <w:t>duration: app. 12 months</w:t>
      </w:r>
      <w:r w:rsidRPr="002A5C23">
        <w:rPr>
          <w:rFonts w:ascii="Times New Roman" w:hAnsi="Times New Roman" w:cs="Times New Roman"/>
          <w:b/>
          <w:bCs/>
        </w:rPr>
        <w:t xml:space="preserve">):  </w:t>
      </w:r>
    </w:p>
    <w:p w14:paraId="17AEB682" w14:textId="77777777" w:rsidR="00AB5DF3" w:rsidRPr="00FE079A" w:rsidRDefault="00AB5DF3" w:rsidP="00AB5DF3">
      <w:pPr>
        <w:rPr>
          <w:rFonts w:ascii="Times New Roman" w:hAnsi="Times New Roman" w:cs="Times New Roman"/>
          <w:b/>
        </w:rPr>
      </w:pPr>
      <w:r w:rsidRPr="00FE079A">
        <w:rPr>
          <w:rFonts w:ascii="Times New Roman" w:hAnsi="Times New Roman" w:cs="Times New Roman"/>
          <w:bCs/>
        </w:rPr>
        <w:t>The Consultant shall</w:t>
      </w:r>
      <w:r>
        <w:rPr>
          <w:rFonts w:ascii="Times New Roman" w:hAnsi="Times New Roman" w:cs="Times New Roman"/>
          <w:bCs/>
        </w:rPr>
        <w:t xml:space="preserve"> </w:t>
      </w:r>
      <w:r>
        <w:rPr>
          <w:rFonts w:ascii="Times New Roman" w:hAnsi="Times New Roman"/>
          <w:bCs/>
        </w:rPr>
        <w:t>do the following but not limited activities</w:t>
      </w:r>
      <w:r w:rsidRPr="00FE079A">
        <w:rPr>
          <w:rFonts w:ascii="Times New Roman" w:hAnsi="Times New Roman" w:cs="Times New Roman"/>
          <w:bCs/>
        </w:rPr>
        <w:t>:</w:t>
      </w:r>
    </w:p>
    <w:p w14:paraId="204865DF"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 xml:space="preserve">Conduct or participate in NSW project status meetings; </w:t>
      </w:r>
    </w:p>
    <w:p w14:paraId="1478D82F"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Assess the progress against work plans;</w:t>
      </w:r>
    </w:p>
    <w:p w14:paraId="5109BA56"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Facilitate communication with all other initiatives that impact implementation;</w:t>
      </w:r>
    </w:p>
    <w:p w14:paraId="7D3E48A2"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Prepare periodic reports to document NSW project status, milestones achieved, budget utilization, risks, and issues that may jeopardize NSW project progress and success;</w:t>
      </w:r>
    </w:p>
    <w:p w14:paraId="5975756C" w14:textId="77777777" w:rsidR="00CD5CE3" w:rsidRPr="00EA54F4"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 xml:space="preserve">Support the procedures put in place during Planning for management of issues, escalation, and </w:t>
      </w:r>
      <w:r w:rsidRPr="00EA54F4">
        <w:rPr>
          <w:rFonts w:ascii="Times New Roman" w:hAnsi="Times New Roman"/>
          <w:sz w:val="22"/>
          <w:szCs w:val="22"/>
        </w:rPr>
        <w:t>change control over scope;</w:t>
      </w:r>
    </w:p>
    <w:p w14:paraId="0A2692C5" w14:textId="77777777" w:rsidR="00CD5CE3" w:rsidRPr="00EA54F4" w:rsidRDefault="00CD5CE3" w:rsidP="006C1814">
      <w:pPr>
        <w:pStyle w:val="ListParagraph"/>
        <w:numPr>
          <w:ilvl w:val="0"/>
          <w:numId w:val="20"/>
        </w:numPr>
        <w:suppressAutoHyphens w:val="0"/>
        <w:spacing w:before="0"/>
        <w:rPr>
          <w:rFonts w:ascii="Times New Roman" w:hAnsi="Times New Roman"/>
          <w:sz w:val="22"/>
          <w:szCs w:val="22"/>
        </w:rPr>
      </w:pPr>
      <w:r w:rsidRPr="00EA54F4">
        <w:rPr>
          <w:rFonts w:ascii="Times New Roman" w:hAnsi="Times New Roman"/>
          <w:sz w:val="22"/>
          <w:szCs w:val="22"/>
        </w:rPr>
        <w:t>Develop testing and acceptance procedures</w:t>
      </w:r>
      <w:r w:rsidR="00042132" w:rsidRPr="00EA54F4">
        <w:rPr>
          <w:rFonts w:ascii="Times New Roman" w:hAnsi="Times New Roman"/>
          <w:sz w:val="22"/>
          <w:szCs w:val="22"/>
        </w:rPr>
        <w:t xml:space="preserve"> (PQP plan)</w:t>
      </w:r>
      <w:r w:rsidRPr="00EA54F4">
        <w:rPr>
          <w:rFonts w:ascii="Times New Roman" w:hAnsi="Times New Roman"/>
          <w:sz w:val="22"/>
          <w:szCs w:val="22"/>
        </w:rPr>
        <w:t>;</w:t>
      </w:r>
    </w:p>
    <w:p w14:paraId="04D93D94" w14:textId="77777777" w:rsidR="00BB0A2A" w:rsidRPr="00EA54F4" w:rsidRDefault="00BB0A2A" w:rsidP="006C1814">
      <w:pPr>
        <w:pStyle w:val="ListParagraph"/>
        <w:numPr>
          <w:ilvl w:val="0"/>
          <w:numId w:val="20"/>
        </w:numPr>
        <w:suppressAutoHyphens w:val="0"/>
        <w:spacing w:before="0"/>
        <w:rPr>
          <w:rFonts w:ascii="Times New Roman" w:hAnsi="Times New Roman"/>
          <w:b/>
          <w:bCs/>
          <w:iCs/>
          <w:sz w:val="22"/>
          <w:szCs w:val="22"/>
        </w:rPr>
      </w:pPr>
      <w:r w:rsidRPr="00EA54F4">
        <w:rPr>
          <w:rFonts w:ascii="Times New Roman" w:hAnsi="Times New Roman"/>
          <w:bCs/>
          <w:iCs/>
          <w:sz w:val="22"/>
          <w:szCs w:val="22"/>
        </w:rPr>
        <w:t xml:space="preserve">Assess and recommend for acceptance </w:t>
      </w:r>
      <w:r w:rsidRPr="00EA54F4">
        <w:rPr>
          <w:rFonts w:ascii="Times New Roman" w:hAnsi="Times New Roman"/>
          <w:b/>
          <w:bCs/>
          <w:iCs/>
          <w:sz w:val="22"/>
          <w:szCs w:val="22"/>
        </w:rPr>
        <w:t>IT functional and technical specifications</w:t>
      </w:r>
      <w:r w:rsidR="00CD0F12" w:rsidRPr="00EA54F4">
        <w:rPr>
          <w:rFonts w:ascii="Times New Roman" w:hAnsi="Times New Roman"/>
          <w:b/>
          <w:bCs/>
          <w:iCs/>
          <w:sz w:val="22"/>
          <w:szCs w:val="22"/>
        </w:rPr>
        <w:t xml:space="preserve"> </w:t>
      </w:r>
      <w:r w:rsidRPr="00EA54F4">
        <w:rPr>
          <w:rFonts w:ascii="Times New Roman" w:hAnsi="Times New Roman"/>
          <w:bCs/>
          <w:iCs/>
          <w:sz w:val="22"/>
          <w:szCs w:val="22"/>
        </w:rPr>
        <w:t xml:space="preserve">for </w:t>
      </w:r>
      <w:r w:rsidRPr="00EA54F4">
        <w:rPr>
          <w:rFonts w:ascii="Times New Roman" w:hAnsi="Times New Roman"/>
          <w:bCs/>
          <w:sz w:val="22"/>
          <w:szCs w:val="22"/>
        </w:rPr>
        <w:t xml:space="preserve">Design of NSW solution as </w:t>
      </w:r>
      <w:r w:rsidRPr="00EA54F4">
        <w:rPr>
          <w:rFonts w:ascii="Times New Roman" w:hAnsi="Times New Roman"/>
          <w:sz w:val="22"/>
          <w:szCs w:val="22"/>
        </w:rPr>
        <w:t xml:space="preserve">integrated centralized </w:t>
      </w:r>
      <w:r w:rsidRPr="00EA54F4">
        <w:rPr>
          <w:rFonts w:ascii="Times New Roman" w:hAnsi="Times New Roman"/>
          <w:bCs/>
          <w:sz w:val="22"/>
          <w:szCs w:val="22"/>
        </w:rPr>
        <w:t xml:space="preserve">software and hardware </w:t>
      </w:r>
      <w:r w:rsidRPr="00EA54F4">
        <w:rPr>
          <w:rFonts w:ascii="Times New Roman" w:hAnsi="Times New Roman"/>
          <w:sz w:val="22"/>
          <w:szCs w:val="22"/>
        </w:rPr>
        <w:t>IP based solution</w:t>
      </w:r>
      <w:r w:rsidR="00CD0F12" w:rsidRPr="00EA54F4">
        <w:rPr>
          <w:rFonts w:ascii="Times New Roman" w:hAnsi="Times New Roman"/>
          <w:sz w:val="22"/>
          <w:szCs w:val="22"/>
        </w:rPr>
        <w:t xml:space="preserve"> </w:t>
      </w:r>
      <w:r w:rsidRPr="00EA54F4">
        <w:rPr>
          <w:rFonts w:ascii="Times New Roman" w:hAnsi="Times New Roman"/>
          <w:sz w:val="22"/>
          <w:szCs w:val="22"/>
        </w:rPr>
        <w:t>(compliant with the EU Single Window System) to be</w:t>
      </w:r>
      <w:r w:rsidR="00CD0F12" w:rsidRPr="00EA54F4">
        <w:rPr>
          <w:rFonts w:ascii="Times New Roman" w:hAnsi="Times New Roman"/>
          <w:sz w:val="22"/>
          <w:szCs w:val="22"/>
        </w:rPr>
        <w:t xml:space="preserve"> </w:t>
      </w:r>
      <w:r w:rsidRPr="00EA54F4">
        <w:rPr>
          <w:rFonts w:ascii="Times New Roman" w:hAnsi="Times New Roman"/>
          <w:bCs/>
          <w:iCs/>
          <w:sz w:val="22"/>
          <w:szCs w:val="22"/>
        </w:rPr>
        <w:t xml:space="preserve">delivered by the NSW solution provider; </w:t>
      </w:r>
    </w:p>
    <w:p w14:paraId="1D1BF81C" w14:textId="77777777" w:rsidR="00A630A5" w:rsidRPr="002A5C23" w:rsidRDefault="00A630A5" w:rsidP="006C1814">
      <w:pPr>
        <w:pStyle w:val="ListParagraph"/>
        <w:numPr>
          <w:ilvl w:val="0"/>
          <w:numId w:val="20"/>
        </w:numPr>
        <w:suppressAutoHyphens w:val="0"/>
        <w:spacing w:before="0"/>
        <w:rPr>
          <w:rFonts w:ascii="Times New Roman" w:hAnsi="Times New Roman"/>
          <w:sz w:val="22"/>
          <w:szCs w:val="22"/>
        </w:rPr>
      </w:pPr>
      <w:r w:rsidRPr="00EA54F4">
        <w:rPr>
          <w:rFonts w:ascii="Times New Roman" w:hAnsi="Times New Roman"/>
          <w:sz w:val="22"/>
          <w:szCs w:val="22"/>
        </w:rPr>
        <w:t>Ensure that the NSW solution provider maintains all project artefacts (software code, product</w:t>
      </w:r>
      <w:r w:rsidRPr="002A5C23">
        <w:rPr>
          <w:rFonts w:ascii="Times New Roman" w:hAnsi="Times New Roman"/>
          <w:sz w:val="22"/>
          <w:szCs w:val="22"/>
        </w:rPr>
        <w:t xml:space="preserve"> documentation, and associated notes and discussions) properly and securely</w:t>
      </w:r>
      <w:r w:rsidR="001832E8" w:rsidRPr="002A5C23">
        <w:rPr>
          <w:rFonts w:ascii="Times New Roman" w:hAnsi="Times New Roman"/>
          <w:sz w:val="22"/>
          <w:szCs w:val="22"/>
        </w:rPr>
        <w:t>;</w:t>
      </w:r>
    </w:p>
    <w:p w14:paraId="550A1D7E"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Conduct and support implementation of a capacity building program;</w:t>
      </w:r>
    </w:p>
    <w:p w14:paraId="001A4404" w14:textId="04465BCE" w:rsidR="001832E8" w:rsidRDefault="00EA3F24" w:rsidP="006C1814">
      <w:pPr>
        <w:pStyle w:val="ListParagraph"/>
        <w:numPr>
          <w:ilvl w:val="0"/>
          <w:numId w:val="20"/>
        </w:numPr>
        <w:suppressAutoHyphens w:val="0"/>
        <w:spacing w:before="0"/>
        <w:rPr>
          <w:rFonts w:ascii="Times New Roman" w:hAnsi="Times New Roman"/>
          <w:sz w:val="22"/>
          <w:szCs w:val="22"/>
        </w:rPr>
      </w:pPr>
      <w:r>
        <w:rPr>
          <w:rFonts w:ascii="Times New Roman" w:hAnsi="Times New Roman"/>
          <w:sz w:val="22"/>
          <w:szCs w:val="22"/>
        </w:rPr>
        <w:t>Conduct and s</w:t>
      </w:r>
      <w:r w:rsidR="001832E8" w:rsidRPr="002A5C23">
        <w:rPr>
          <w:rFonts w:ascii="Times New Roman" w:hAnsi="Times New Roman"/>
          <w:sz w:val="22"/>
          <w:szCs w:val="22"/>
        </w:rPr>
        <w:t xml:space="preserve">upport the implementation of legal and regulatory changes including the Service level objectives and </w:t>
      </w:r>
      <w:r w:rsidR="00B30D6B">
        <w:rPr>
          <w:rFonts w:ascii="Times New Roman" w:hAnsi="Times New Roman"/>
          <w:sz w:val="22"/>
          <w:szCs w:val="22"/>
        </w:rPr>
        <w:t>a</w:t>
      </w:r>
      <w:r w:rsidR="001832E8" w:rsidRPr="002A5C23">
        <w:rPr>
          <w:rFonts w:ascii="Times New Roman" w:hAnsi="Times New Roman"/>
          <w:sz w:val="22"/>
          <w:szCs w:val="22"/>
        </w:rPr>
        <w:t>greements;</w:t>
      </w:r>
    </w:p>
    <w:p w14:paraId="0AB00DBF"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Monitor and supervise the development of the NSW systems as per the design documents;</w:t>
      </w:r>
    </w:p>
    <w:p w14:paraId="1F0C0606"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Verify business requirements and recommend technical approach to meet the required goals;</w:t>
      </w:r>
    </w:p>
    <w:p w14:paraId="2B4FC76C"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Verify all functional and technical specifications, including specification of demands;</w:t>
      </w:r>
    </w:p>
    <w:p w14:paraId="2EA24E1E"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Review the technical documentation such as user guides, training manuals and system specifications prepared by the developer;</w:t>
      </w:r>
    </w:p>
    <w:p w14:paraId="239BA8DC" w14:textId="77777777"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t>Ensure the development, testing and implementation of the system and validate the final product satisfies the defined requirements through comprehensive testing process;</w:t>
      </w:r>
    </w:p>
    <w:p w14:paraId="25A9B47C" w14:textId="262B8023" w:rsidR="00CD5CE3" w:rsidRPr="002A5C23" w:rsidRDefault="00CD5CE3" w:rsidP="006C1814">
      <w:pPr>
        <w:pStyle w:val="ListParagraph"/>
        <w:numPr>
          <w:ilvl w:val="0"/>
          <w:numId w:val="20"/>
        </w:numPr>
        <w:suppressAutoHyphens w:val="0"/>
        <w:spacing w:before="0"/>
        <w:rPr>
          <w:rFonts w:ascii="Times New Roman" w:hAnsi="Times New Roman"/>
          <w:sz w:val="22"/>
          <w:szCs w:val="22"/>
        </w:rPr>
      </w:pPr>
      <w:r w:rsidRPr="002A5C23">
        <w:rPr>
          <w:rFonts w:ascii="Times New Roman" w:hAnsi="Times New Roman"/>
          <w:sz w:val="22"/>
          <w:szCs w:val="22"/>
        </w:rPr>
        <w:lastRenderedPageBreak/>
        <w:t xml:space="preserve">Support data collection, source identification, data processing, data analysis and program review; </w:t>
      </w:r>
    </w:p>
    <w:p w14:paraId="7A7DCFD9" w14:textId="0F7D7337" w:rsidR="00CD5CE3" w:rsidRDefault="00CD5CE3" w:rsidP="006C1814">
      <w:pPr>
        <w:pStyle w:val="ListParagraph"/>
        <w:numPr>
          <w:ilvl w:val="0"/>
          <w:numId w:val="20"/>
        </w:numPr>
        <w:suppressAutoHyphens w:val="0"/>
        <w:spacing w:after="120"/>
        <w:rPr>
          <w:rFonts w:ascii="Times New Roman" w:hAnsi="Times New Roman"/>
          <w:sz w:val="22"/>
          <w:szCs w:val="22"/>
        </w:rPr>
      </w:pPr>
      <w:r w:rsidRPr="002A5C23">
        <w:rPr>
          <w:rFonts w:ascii="Times New Roman" w:hAnsi="Times New Roman"/>
          <w:sz w:val="22"/>
          <w:szCs w:val="22"/>
        </w:rPr>
        <w:t xml:space="preserve">Ensure readiness of all documentation and compliance with structured and disciplined project </w:t>
      </w:r>
      <w:r w:rsidRPr="00B55F30">
        <w:rPr>
          <w:rFonts w:ascii="Times New Roman" w:hAnsi="Times New Roman"/>
          <w:sz w:val="22"/>
          <w:szCs w:val="22"/>
        </w:rPr>
        <w:t>management practices.</w:t>
      </w:r>
    </w:p>
    <w:p w14:paraId="70A70EAF" w14:textId="77777777" w:rsidR="00B63ACB" w:rsidRDefault="00B63ACB" w:rsidP="005D5FC1">
      <w:pPr>
        <w:rPr>
          <w:rFonts w:ascii="Times New Roman" w:hAnsi="Times New Roman" w:cs="Times New Roman"/>
          <w:b/>
          <w:bCs/>
        </w:rPr>
      </w:pPr>
    </w:p>
    <w:p w14:paraId="479BB560" w14:textId="2D174461" w:rsidR="00CD5CE3" w:rsidRPr="00B55F30" w:rsidRDefault="003F4689" w:rsidP="005D5FC1">
      <w:pPr>
        <w:rPr>
          <w:rFonts w:ascii="Times New Roman" w:hAnsi="Times New Roman" w:cs="Times New Roman"/>
          <w:b/>
          <w:bCs/>
        </w:rPr>
      </w:pPr>
      <w:r w:rsidRPr="00B55F30">
        <w:rPr>
          <w:rFonts w:ascii="Times New Roman" w:hAnsi="Times New Roman" w:cs="Times New Roman"/>
          <w:b/>
          <w:bCs/>
        </w:rPr>
        <w:t xml:space="preserve">Test </w:t>
      </w:r>
      <w:r w:rsidR="00CD5CE3" w:rsidRPr="00B55F30">
        <w:rPr>
          <w:rFonts w:ascii="Times New Roman" w:hAnsi="Times New Roman" w:cs="Times New Roman"/>
          <w:b/>
          <w:bCs/>
        </w:rPr>
        <w:t>Pilot Stage (</w:t>
      </w:r>
      <w:r w:rsidR="00CD5CE3" w:rsidRPr="00B55F30">
        <w:rPr>
          <w:rFonts w:ascii="Times New Roman" w:hAnsi="Times New Roman" w:cs="Times New Roman"/>
          <w:b/>
          <w:bCs/>
          <w:i/>
        </w:rPr>
        <w:t xml:space="preserve">duration: app. </w:t>
      </w:r>
      <w:r w:rsidR="00B55F30" w:rsidRPr="00B55F30">
        <w:rPr>
          <w:rFonts w:ascii="Times New Roman" w:hAnsi="Times New Roman" w:cs="Times New Roman"/>
          <w:b/>
          <w:bCs/>
          <w:i/>
        </w:rPr>
        <w:t xml:space="preserve">8 </w:t>
      </w:r>
      <w:r w:rsidR="00CD5CE3" w:rsidRPr="00B55F30">
        <w:rPr>
          <w:rFonts w:ascii="Times New Roman" w:hAnsi="Times New Roman" w:cs="Times New Roman"/>
          <w:b/>
          <w:bCs/>
          <w:i/>
        </w:rPr>
        <w:t>months</w:t>
      </w:r>
      <w:r w:rsidR="00CD5CE3" w:rsidRPr="00B55F30">
        <w:rPr>
          <w:rFonts w:ascii="Times New Roman" w:hAnsi="Times New Roman" w:cs="Times New Roman"/>
          <w:b/>
          <w:bCs/>
        </w:rPr>
        <w:t xml:space="preserve">): </w:t>
      </w:r>
    </w:p>
    <w:p w14:paraId="3B89F792" w14:textId="77777777" w:rsidR="00CD5CE3" w:rsidRPr="00B55F30" w:rsidRDefault="00CD5CE3" w:rsidP="006C1814">
      <w:pPr>
        <w:pStyle w:val="ListParagraph"/>
        <w:numPr>
          <w:ilvl w:val="0"/>
          <w:numId w:val="20"/>
        </w:numPr>
        <w:suppressAutoHyphens w:val="0"/>
        <w:spacing w:before="0"/>
        <w:rPr>
          <w:rFonts w:ascii="Times New Roman" w:hAnsi="Times New Roman"/>
          <w:sz w:val="22"/>
          <w:szCs w:val="22"/>
        </w:rPr>
      </w:pPr>
      <w:r w:rsidRPr="00B55F30">
        <w:rPr>
          <w:rFonts w:ascii="Times New Roman" w:hAnsi="Times New Roman"/>
          <w:sz w:val="22"/>
          <w:szCs w:val="22"/>
        </w:rPr>
        <w:t>Assist</w:t>
      </w:r>
      <w:r w:rsidR="00E90049" w:rsidRPr="00B55F30">
        <w:rPr>
          <w:rFonts w:ascii="Times New Roman" w:hAnsi="Times New Roman"/>
          <w:sz w:val="22"/>
          <w:szCs w:val="22"/>
        </w:rPr>
        <w:t xml:space="preserve"> the</w:t>
      </w:r>
      <w:r w:rsidR="00CD0F12">
        <w:rPr>
          <w:rFonts w:ascii="Times New Roman" w:hAnsi="Times New Roman"/>
          <w:sz w:val="22"/>
          <w:szCs w:val="22"/>
        </w:rPr>
        <w:t xml:space="preserve"> </w:t>
      </w:r>
      <w:r w:rsidR="00E90049" w:rsidRPr="00B55F30">
        <w:rPr>
          <w:rFonts w:ascii="Times New Roman" w:hAnsi="Times New Roman"/>
          <w:sz w:val="22"/>
          <w:szCs w:val="22"/>
        </w:rPr>
        <w:t>Client</w:t>
      </w:r>
      <w:r w:rsidRPr="00B55F30">
        <w:rPr>
          <w:rFonts w:ascii="Times New Roman" w:hAnsi="Times New Roman"/>
          <w:sz w:val="22"/>
          <w:szCs w:val="22"/>
        </w:rPr>
        <w:t xml:space="preserve"> and beneficiaries to ensure the selected pilot is prepared to conduct the pilot testing, assess the progress of the piloting, ensure issues (technical, procedural and training) are collected and resolved;</w:t>
      </w:r>
    </w:p>
    <w:p w14:paraId="36EB71C2" w14:textId="77777777" w:rsidR="00CD5CE3" w:rsidRPr="00B55F30" w:rsidRDefault="00CD5CE3" w:rsidP="006C1814">
      <w:pPr>
        <w:pStyle w:val="ListParagraph"/>
        <w:numPr>
          <w:ilvl w:val="0"/>
          <w:numId w:val="20"/>
        </w:numPr>
        <w:suppressAutoHyphens w:val="0"/>
        <w:spacing w:before="0"/>
        <w:rPr>
          <w:rFonts w:ascii="Times New Roman" w:hAnsi="Times New Roman"/>
          <w:sz w:val="22"/>
          <w:szCs w:val="22"/>
        </w:rPr>
      </w:pPr>
      <w:r w:rsidRPr="00B55F30">
        <w:rPr>
          <w:rFonts w:ascii="Times New Roman" w:hAnsi="Times New Roman"/>
          <w:sz w:val="22"/>
          <w:szCs w:val="22"/>
        </w:rPr>
        <w:t>Assess the serviceability and acceptability of the outcomes of the pilot test;</w:t>
      </w:r>
    </w:p>
    <w:p w14:paraId="0177F187" w14:textId="77777777" w:rsidR="00CD5CE3" w:rsidRPr="00B55F30" w:rsidRDefault="00CD5CE3" w:rsidP="006C1814">
      <w:pPr>
        <w:pStyle w:val="ListParagraph"/>
        <w:numPr>
          <w:ilvl w:val="0"/>
          <w:numId w:val="20"/>
        </w:numPr>
        <w:suppressAutoHyphens w:val="0"/>
        <w:spacing w:before="0"/>
        <w:rPr>
          <w:rFonts w:ascii="Times New Roman" w:hAnsi="Times New Roman"/>
          <w:sz w:val="22"/>
          <w:szCs w:val="22"/>
        </w:rPr>
      </w:pPr>
      <w:r w:rsidRPr="00B55F30">
        <w:rPr>
          <w:rFonts w:ascii="Times New Roman" w:hAnsi="Times New Roman"/>
          <w:sz w:val="22"/>
          <w:szCs w:val="22"/>
        </w:rPr>
        <w:t>Implement capacity building plan for the pilot phase for all beneficiaries;</w:t>
      </w:r>
    </w:p>
    <w:p w14:paraId="7179778B" w14:textId="77777777" w:rsidR="00CD5CE3" w:rsidRPr="00B55F30" w:rsidRDefault="00CD5CE3" w:rsidP="006C1814">
      <w:pPr>
        <w:pStyle w:val="ListParagraph"/>
        <w:numPr>
          <w:ilvl w:val="0"/>
          <w:numId w:val="20"/>
        </w:numPr>
        <w:suppressAutoHyphens w:val="0"/>
        <w:spacing w:before="0"/>
        <w:rPr>
          <w:rFonts w:ascii="Times New Roman" w:hAnsi="Times New Roman"/>
          <w:sz w:val="22"/>
          <w:szCs w:val="22"/>
        </w:rPr>
      </w:pPr>
      <w:r w:rsidRPr="00B55F30">
        <w:rPr>
          <w:rFonts w:ascii="Times New Roman" w:hAnsi="Times New Roman"/>
          <w:sz w:val="22"/>
          <w:szCs w:val="22"/>
        </w:rPr>
        <w:t>Provide technical support on training to the concerned staff of the government and beneficiaries;</w:t>
      </w:r>
    </w:p>
    <w:p w14:paraId="5BEC15D8" w14:textId="77777777" w:rsidR="00CD5CE3" w:rsidRPr="00B55F30" w:rsidRDefault="00CD5CE3" w:rsidP="006C1814">
      <w:pPr>
        <w:pStyle w:val="ListParagraph"/>
        <w:numPr>
          <w:ilvl w:val="0"/>
          <w:numId w:val="20"/>
        </w:numPr>
        <w:suppressAutoHyphens w:val="0"/>
        <w:spacing w:before="0"/>
        <w:rPr>
          <w:rFonts w:ascii="Times New Roman" w:hAnsi="Times New Roman"/>
          <w:sz w:val="22"/>
          <w:szCs w:val="22"/>
        </w:rPr>
      </w:pPr>
      <w:r w:rsidRPr="00B55F30">
        <w:rPr>
          <w:rFonts w:ascii="Times New Roman" w:hAnsi="Times New Roman"/>
          <w:sz w:val="22"/>
          <w:szCs w:val="22"/>
        </w:rPr>
        <w:t>Support participation of pilot other government agencies (OGAs) (facilitate the NSW vendor’s OGA engagement);</w:t>
      </w:r>
    </w:p>
    <w:p w14:paraId="0B0ED8B6" w14:textId="77777777" w:rsidR="00CD5CE3" w:rsidRPr="00B55F30" w:rsidRDefault="00CD5CE3" w:rsidP="006C1814">
      <w:pPr>
        <w:pStyle w:val="ListParagraph"/>
        <w:numPr>
          <w:ilvl w:val="0"/>
          <w:numId w:val="20"/>
        </w:numPr>
        <w:suppressAutoHyphens w:val="0"/>
        <w:spacing w:before="0"/>
        <w:rPr>
          <w:rFonts w:ascii="Times New Roman" w:hAnsi="Times New Roman"/>
          <w:sz w:val="22"/>
          <w:szCs w:val="22"/>
        </w:rPr>
      </w:pPr>
      <w:r w:rsidRPr="00B55F30">
        <w:rPr>
          <w:rFonts w:ascii="Times New Roman" w:hAnsi="Times New Roman"/>
          <w:sz w:val="22"/>
          <w:szCs w:val="22"/>
        </w:rPr>
        <w:t>Perform User Acceptance Testing (UAT), Stress and relevance technical testing of the system pilot and provide necessary test report.</w:t>
      </w:r>
    </w:p>
    <w:p w14:paraId="539C7E68" w14:textId="77777777" w:rsidR="00CD5CE3" w:rsidRPr="00B55F30" w:rsidRDefault="00CD5CE3" w:rsidP="005D5FC1">
      <w:pPr>
        <w:pStyle w:val="ListParagraph"/>
        <w:rPr>
          <w:rFonts w:ascii="Times New Roman" w:hAnsi="Times New Roman"/>
          <w:sz w:val="22"/>
          <w:szCs w:val="22"/>
        </w:rPr>
      </w:pPr>
    </w:p>
    <w:p w14:paraId="35AA2FC7" w14:textId="77777777" w:rsidR="00CD5CE3" w:rsidRPr="00B55F30" w:rsidRDefault="00CD5CE3" w:rsidP="005D5FC1">
      <w:pPr>
        <w:rPr>
          <w:rFonts w:ascii="Times New Roman" w:hAnsi="Times New Roman" w:cs="Times New Roman"/>
          <w:b/>
          <w:bCs/>
          <w:i/>
        </w:rPr>
      </w:pPr>
      <w:bookmarkStart w:id="54" w:name="_Hlk85541803"/>
      <w:r w:rsidRPr="00B55F30">
        <w:rPr>
          <w:rFonts w:ascii="Times New Roman" w:hAnsi="Times New Roman" w:cs="Times New Roman"/>
          <w:b/>
          <w:bCs/>
        </w:rPr>
        <w:t xml:space="preserve">Rollout Stage </w:t>
      </w:r>
      <w:bookmarkEnd w:id="54"/>
      <w:r w:rsidRPr="00B55F30">
        <w:rPr>
          <w:rFonts w:ascii="Times New Roman" w:hAnsi="Times New Roman" w:cs="Times New Roman"/>
          <w:b/>
          <w:bCs/>
        </w:rPr>
        <w:t>(including Post-Implementation Assessment) (</w:t>
      </w:r>
      <w:r w:rsidRPr="00B55F30">
        <w:rPr>
          <w:rFonts w:ascii="Times New Roman" w:hAnsi="Times New Roman" w:cs="Times New Roman"/>
          <w:b/>
          <w:bCs/>
          <w:i/>
        </w:rPr>
        <w:t xml:space="preserve">duration: app. </w:t>
      </w:r>
      <w:r w:rsidR="00B55F30" w:rsidRPr="00B55F30">
        <w:rPr>
          <w:rFonts w:ascii="Times New Roman" w:hAnsi="Times New Roman" w:cs="Times New Roman"/>
          <w:b/>
          <w:bCs/>
          <w:i/>
        </w:rPr>
        <w:t xml:space="preserve">8 </w:t>
      </w:r>
      <w:r w:rsidRPr="00B55F30">
        <w:rPr>
          <w:rFonts w:ascii="Times New Roman" w:hAnsi="Times New Roman" w:cs="Times New Roman"/>
          <w:b/>
          <w:bCs/>
          <w:i/>
        </w:rPr>
        <w:t xml:space="preserve">months): </w:t>
      </w:r>
    </w:p>
    <w:p w14:paraId="5CF7B085" w14:textId="5B31F46D" w:rsidR="00CD5CE3" w:rsidRPr="002A5C23" w:rsidRDefault="00CD5CE3" w:rsidP="005D5FC1">
      <w:pPr>
        <w:spacing w:after="240"/>
        <w:rPr>
          <w:rFonts w:ascii="Times New Roman" w:hAnsi="Times New Roman" w:cs="Times New Roman"/>
        </w:rPr>
      </w:pPr>
      <w:r w:rsidRPr="00B55F30">
        <w:rPr>
          <w:rFonts w:ascii="Times New Roman" w:hAnsi="Times New Roman" w:cs="Times New Roman"/>
        </w:rPr>
        <w:t>The Consultant will work with the Government Teams (PIU, Working Group and other teams to</w:t>
      </w:r>
      <w:r w:rsidRPr="002A5C23">
        <w:rPr>
          <w:rFonts w:ascii="Times New Roman" w:hAnsi="Times New Roman" w:cs="Times New Roman"/>
        </w:rPr>
        <w:t xml:space="preserve"> be established by the Beneficiaries for NSW project, if any), Supplier and other contributing teams to establish a “template” to guide the planning and execution of all rollouts subsequent to the Pilot. During the rollout phase, the Consultant will assist in monitoring progress, issues and issue resolution, and acceptance of the NSW project deliverables at each site.  The Consultant will also develop a capacity building plan for all beneficiaries involved in this phase of the NSW project with consultation among various stakeholders. Once the NSW roll-outs have been completed, the Consultant will conduct a Post-Implementation Assessment. The </w:t>
      </w:r>
      <w:r w:rsidR="009C6E0F">
        <w:rPr>
          <w:rFonts w:ascii="Times New Roman" w:hAnsi="Times New Roman" w:cs="Times New Roman"/>
        </w:rPr>
        <w:t>C</w:t>
      </w:r>
      <w:r w:rsidRPr="002A5C23">
        <w:rPr>
          <w:rFonts w:ascii="Times New Roman" w:hAnsi="Times New Roman" w:cs="Times New Roman"/>
        </w:rPr>
        <w:t>onsultant will also provide a sustainability plan including different operation modality for the system.</w:t>
      </w:r>
      <w:r w:rsidR="009A7527" w:rsidRPr="002A5C23">
        <w:rPr>
          <w:rFonts w:ascii="Times New Roman" w:hAnsi="Times New Roman" w:cs="Times New Roman"/>
        </w:rPr>
        <w:t xml:space="preserve"> The Consultant is expected to receive and certify a copy of audited source code of the final roll-out version of the NSW on behalf of the </w:t>
      </w:r>
      <w:r w:rsidR="003355E0">
        <w:rPr>
          <w:rFonts w:ascii="Times New Roman" w:hAnsi="Times New Roman" w:cs="Times New Roman"/>
        </w:rPr>
        <w:t>C</w:t>
      </w:r>
      <w:r w:rsidR="009A7527" w:rsidRPr="002A5C23">
        <w:rPr>
          <w:rFonts w:ascii="Times New Roman" w:hAnsi="Times New Roman" w:cs="Times New Roman"/>
        </w:rPr>
        <w:t>lient.</w:t>
      </w:r>
    </w:p>
    <w:p w14:paraId="253BC63E" w14:textId="77777777" w:rsidR="00B55F30" w:rsidRPr="00B55F30" w:rsidRDefault="00B55F30" w:rsidP="005D5FC1">
      <w:pPr>
        <w:spacing w:after="240"/>
        <w:rPr>
          <w:rFonts w:ascii="Times New Roman" w:hAnsi="Times New Roman" w:cs="Times New Roman"/>
        </w:rPr>
      </w:pPr>
      <w:r>
        <w:rPr>
          <w:rFonts w:ascii="Times New Roman" w:hAnsi="Times New Roman" w:cs="Times New Roman"/>
        </w:rPr>
        <w:t xml:space="preserve">The Consultant shall consider the overlapping of three stages, </w:t>
      </w:r>
      <w:r w:rsidRPr="009E7B21">
        <w:rPr>
          <w:rFonts w:ascii="Times New Roman" w:hAnsi="Times New Roman" w:cs="Times New Roman"/>
        </w:rPr>
        <w:t>Development Stage, Test Pilot Stage and Rollout Stage</w:t>
      </w:r>
      <w:r>
        <w:rPr>
          <w:rFonts w:ascii="Times New Roman" w:hAnsi="Times New Roman" w:cs="Times New Roman"/>
        </w:rPr>
        <w:t xml:space="preserve"> due to the number of involved </w:t>
      </w:r>
      <w:r w:rsidRPr="002A5C23">
        <w:rPr>
          <w:rFonts w:ascii="Times New Roman" w:hAnsi="Times New Roman" w:cs="Times New Roman"/>
        </w:rPr>
        <w:t>relevant institutions and stakeholders</w:t>
      </w:r>
      <w:r>
        <w:rPr>
          <w:rFonts w:ascii="Times New Roman" w:hAnsi="Times New Roman" w:cs="Times New Roman"/>
        </w:rPr>
        <w:t>. It is recommended the Consultant to propose a methodology of implementation of these stages in order to secure the NSW is completed within the given time schedule.</w:t>
      </w:r>
    </w:p>
    <w:p w14:paraId="01310FE5" w14:textId="77777777" w:rsidR="00CD5CE3" w:rsidRPr="002A5C23" w:rsidRDefault="00CD5CE3" w:rsidP="005D5FC1">
      <w:pPr>
        <w:spacing w:after="240"/>
        <w:rPr>
          <w:rFonts w:ascii="Times New Roman" w:hAnsi="Times New Roman" w:cs="Times New Roman"/>
        </w:rPr>
      </w:pPr>
      <w:r w:rsidRPr="002A5C23">
        <w:rPr>
          <w:rFonts w:ascii="Times New Roman" w:hAnsi="Times New Roman" w:cs="Times New Roman"/>
        </w:rPr>
        <w:t>The following elements should be considered in the scope of the required services within each of the above phases as appropriate:</w:t>
      </w:r>
    </w:p>
    <w:p w14:paraId="523B6FB9" w14:textId="77777777" w:rsidR="00CD5CE3" w:rsidRPr="002A5C23"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t>Project Management Discipline:</w:t>
      </w:r>
      <w:r w:rsidRPr="002A5C23">
        <w:rPr>
          <w:rFonts w:ascii="Times New Roman" w:hAnsi="Times New Roman"/>
          <w:sz w:val="22"/>
          <w:szCs w:val="22"/>
        </w:rPr>
        <w:t xml:space="preserve"> to assist in introducing internationally accepted standards, methodologies, and good practices for overall project management of the full lifecycle of all projects and activities; and to ensure their delivery meets agreed timelines, desired quality of outputs and expected outcomes.</w:t>
      </w:r>
    </w:p>
    <w:p w14:paraId="4D39FA81" w14:textId="77777777" w:rsidR="00CD5CE3" w:rsidRPr="002A5C23"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lastRenderedPageBreak/>
        <w:t>Risk &amp; Issue Management:</w:t>
      </w:r>
      <w:r w:rsidRPr="002A5C23">
        <w:rPr>
          <w:rFonts w:ascii="Times New Roman" w:hAnsi="Times New Roman"/>
          <w:sz w:val="22"/>
          <w:szCs w:val="22"/>
        </w:rPr>
        <w:t xml:space="preserve"> to advise and assist in being prepared throughout the NSW project life-cycle through identification of potential risks, preparation of risk mitigation plans, production and maintenance of issued registers and risk management, monitoring of risk mitigation activities as well as in the preparation and monitoring of open issues such that necessary decisions and corrective actions are taken in a timely manner.</w:t>
      </w:r>
    </w:p>
    <w:p w14:paraId="444BF430" w14:textId="50F11715" w:rsidR="00CD5CE3" w:rsidRPr="00FE079A"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t>Implement Re-engineered Processes:</w:t>
      </w:r>
      <w:r w:rsidRPr="002A5C23">
        <w:rPr>
          <w:rFonts w:ascii="Times New Roman" w:hAnsi="Times New Roman"/>
          <w:sz w:val="22"/>
          <w:szCs w:val="22"/>
        </w:rPr>
        <w:t xml:space="preserve"> to assist the </w:t>
      </w:r>
      <w:r w:rsidR="00E90049">
        <w:rPr>
          <w:rFonts w:ascii="Times New Roman" w:hAnsi="Times New Roman"/>
          <w:sz w:val="22"/>
          <w:szCs w:val="22"/>
        </w:rPr>
        <w:t>Client</w:t>
      </w:r>
      <w:r w:rsidRPr="002A5C23">
        <w:rPr>
          <w:rFonts w:ascii="Times New Roman" w:hAnsi="Times New Roman"/>
          <w:sz w:val="22"/>
          <w:szCs w:val="22"/>
        </w:rPr>
        <w:t xml:space="preserve"> and beneficiaries' teams to introduce reengineered processes as outlined in the technical and functional specifications for NSW to increase NSW’s operational effectiveness</w:t>
      </w:r>
      <w:r w:rsidRPr="00FE079A">
        <w:rPr>
          <w:rFonts w:ascii="Times New Roman" w:hAnsi="Times New Roman"/>
          <w:sz w:val="22"/>
          <w:szCs w:val="22"/>
        </w:rPr>
        <w:t>.</w:t>
      </w:r>
      <w:r w:rsidR="00F96811">
        <w:rPr>
          <w:rFonts w:ascii="Times New Roman" w:hAnsi="Times New Roman"/>
          <w:sz w:val="22"/>
          <w:szCs w:val="22"/>
        </w:rPr>
        <w:t xml:space="preserve"> </w:t>
      </w:r>
      <w:r w:rsidR="00F254F3" w:rsidRPr="00FE079A">
        <w:rPr>
          <w:rFonts w:ascii="Times New Roman" w:hAnsi="Times New Roman"/>
          <w:sz w:val="22"/>
          <w:szCs w:val="22"/>
        </w:rPr>
        <w:t xml:space="preserve">Assist in preparation of the regular manuals and </w:t>
      </w:r>
      <w:r w:rsidR="00546526" w:rsidRPr="00FE079A">
        <w:rPr>
          <w:rFonts w:ascii="Times New Roman" w:hAnsi="Times New Roman"/>
          <w:sz w:val="22"/>
          <w:szCs w:val="22"/>
        </w:rPr>
        <w:t>operational instructions</w:t>
      </w:r>
      <w:r w:rsidR="00F254F3" w:rsidRPr="00FE079A">
        <w:rPr>
          <w:rFonts w:ascii="Times New Roman" w:hAnsi="Times New Roman"/>
          <w:sz w:val="22"/>
          <w:szCs w:val="22"/>
        </w:rPr>
        <w:t xml:space="preserve"> for the business processes</w:t>
      </w:r>
      <w:r w:rsidR="00F96811">
        <w:rPr>
          <w:rFonts w:ascii="Times New Roman" w:hAnsi="Times New Roman"/>
          <w:sz w:val="22"/>
          <w:szCs w:val="22"/>
        </w:rPr>
        <w:t xml:space="preserve"> </w:t>
      </w:r>
      <w:r w:rsidR="00F254F3" w:rsidRPr="00FE079A">
        <w:rPr>
          <w:rFonts w:ascii="Times New Roman" w:hAnsi="Times New Roman"/>
          <w:sz w:val="22"/>
          <w:szCs w:val="22"/>
        </w:rPr>
        <w:t>to all government agencies involved in National Single Window in respect to operational work of the National Single Window</w:t>
      </w:r>
      <w:r w:rsidR="00FE079A" w:rsidRPr="00FE079A">
        <w:rPr>
          <w:rFonts w:ascii="Times New Roman" w:hAnsi="Times New Roman"/>
          <w:sz w:val="22"/>
          <w:szCs w:val="22"/>
        </w:rPr>
        <w:t>.</w:t>
      </w:r>
    </w:p>
    <w:p w14:paraId="30E3C0A9" w14:textId="731C6673" w:rsidR="00CD5CE3" w:rsidRPr="003355E0"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t>Legal and regulatory support:</w:t>
      </w:r>
      <w:r w:rsidRPr="002A5C23">
        <w:rPr>
          <w:rFonts w:ascii="Times New Roman" w:hAnsi="Times New Roman"/>
          <w:sz w:val="22"/>
          <w:szCs w:val="22"/>
        </w:rPr>
        <w:t xml:space="preserve"> to assist </w:t>
      </w:r>
      <w:r w:rsidR="00481832">
        <w:rPr>
          <w:rFonts w:ascii="Times New Roman" w:hAnsi="Times New Roman"/>
          <w:sz w:val="22"/>
          <w:szCs w:val="22"/>
        </w:rPr>
        <w:t>the Client</w:t>
      </w:r>
      <w:r w:rsidRPr="002A5C23">
        <w:rPr>
          <w:rFonts w:ascii="Times New Roman" w:hAnsi="Times New Roman"/>
          <w:sz w:val="22"/>
          <w:szCs w:val="22"/>
        </w:rPr>
        <w:t xml:space="preserve"> and beneficiaries' teams to develop and implement</w:t>
      </w:r>
      <w:r w:rsidR="00E376DB" w:rsidRPr="00E376DB">
        <w:rPr>
          <w:rFonts w:ascii="Times New Roman" w:hAnsi="Times New Roman"/>
          <w:sz w:val="22"/>
          <w:szCs w:val="22"/>
        </w:rPr>
        <w:t xml:space="preserve"> </w:t>
      </w:r>
      <w:r w:rsidR="00E376DB">
        <w:rPr>
          <w:rFonts w:ascii="Times New Roman" w:hAnsi="Times New Roman"/>
          <w:sz w:val="22"/>
          <w:szCs w:val="22"/>
        </w:rPr>
        <w:t>New Law for NSW and the</w:t>
      </w:r>
      <w:r w:rsidRPr="002A5C23">
        <w:rPr>
          <w:rFonts w:ascii="Times New Roman" w:hAnsi="Times New Roman"/>
          <w:sz w:val="22"/>
          <w:szCs w:val="22"/>
        </w:rPr>
        <w:t xml:space="preserve"> appropriate implementing rules and regulations</w:t>
      </w:r>
      <w:r w:rsidR="00E376DB">
        <w:rPr>
          <w:rFonts w:ascii="Times New Roman" w:hAnsi="Times New Roman"/>
          <w:sz w:val="22"/>
          <w:szCs w:val="22"/>
        </w:rPr>
        <w:t>,</w:t>
      </w:r>
      <w:r w:rsidR="00E376DB" w:rsidRPr="00E376DB">
        <w:rPr>
          <w:rFonts w:ascii="Times New Roman" w:hAnsi="Times New Roman"/>
          <w:sz w:val="22"/>
          <w:szCs w:val="22"/>
        </w:rPr>
        <w:t xml:space="preserve"> </w:t>
      </w:r>
      <w:r w:rsidR="00E376DB">
        <w:rPr>
          <w:rFonts w:ascii="Times New Roman" w:hAnsi="Times New Roman"/>
          <w:sz w:val="22"/>
          <w:szCs w:val="22"/>
        </w:rPr>
        <w:t xml:space="preserve">as well as correlative tables, </w:t>
      </w:r>
      <w:r w:rsidRPr="002A5C23">
        <w:rPr>
          <w:rFonts w:ascii="Times New Roman" w:hAnsi="Times New Roman"/>
          <w:sz w:val="22"/>
          <w:szCs w:val="22"/>
        </w:rPr>
        <w:t>consistent with the standards set by the Government of North Macedonia</w:t>
      </w:r>
      <w:r w:rsidR="003355E0">
        <w:rPr>
          <w:rFonts w:ascii="Times New Roman" w:hAnsi="Times New Roman"/>
          <w:sz w:val="22"/>
          <w:szCs w:val="22"/>
        </w:rPr>
        <w:t xml:space="preserve"> </w:t>
      </w:r>
      <w:r w:rsidR="003355E0" w:rsidRPr="003355E0">
        <w:rPr>
          <w:rFonts w:ascii="Times New Roman" w:hAnsi="Times New Roman"/>
          <w:sz w:val="22"/>
          <w:szCs w:val="22"/>
        </w:rPr>
        <w:t>in conjunction with TC1 that lays out the Government’s international and regional commitments and preferred approaches.</w:t>
      </w:r>
    </w:p>
    <w:p w14:paraId="2C62EA76" w14:textId="77777777" w:rsidR="00CD5CE3" w:rsidRPr="002A5C23"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t>Change Management and Communication:</w:t>
      </w:r>
      <w:r w:rsidRPr="002A5C23">
        <w:rPr>
          <w:rFonts w:ascii="Times New Roman" w:hAnsi="Times New Roman"/>
          <w:sz w:val="22"/>
          <w:szCs w:val="22"/>
        </w:rPr>
        <w:t xml:space="preserve"> to assist </w:t>
      </w:r>
      <w:r w:rsidR="00481832">
        <w:rPr>
          <w:rFonts w:ascii="Times New Roman" w:hAnsi="Times New Roman"/>
          <w:sz w:val="22"/>
          <w:szCs w:val="22"/>
        </w:rPr>
        <w:t>the Client</w:t>
      </w:r>
      <w:r w:rsidRPr="002A5C23">
        <w:rPr>
          <w:rFonts w:ascii="Times New Roman" w:hAnsi="Times New Roman"/>
          <w:sz w:val="22"/>
          <w:szCs w:val="22"/>
        </w:rPr>
        <w:t xml:space="preserve"> and beneficiaries' teams to effectively manage the change process and ensure appropriate internal and external stakeholder participation, consultation, communication, and information sharing throughout all stages of the NSW project.</w:t>
      </w:r>
    </w:p>
    <w:p w14:paraId="69C98D40" w14:textId="08F8D6C9" w:rsidR="00CD5CE3" w:rsidRPr="002A5C23"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t>Contract Management</w:t>
      </w:r>
      <w:r w:rsidRPr="002A5C23">
        <w:rPr>
          <w:rFonts w:ascii="Times New Roman" w:hAnsi="Times New Roman"/>
          <w:sz w:val="22"/>
          <w:szCs w:val="22"/>
        </w:rPr>
        <w:t xml:space="preserve">: to assist the </w:t>
      </w:r>
      <w:r w:rsidR="00481832">
        <w:rPr>
          <w:rFonts w:ascii="Times New Roman" w:hAnsi="Times New Roman"/>
          <w:sz w:val="22"/>
          <w:szCs w:val="22"/>
        </w:rPr>
        <w:t>Client</w:t>
      </w:r>
      <w:r w:rsidRPr="002A5C23">
        <w:rPr>
          <w:rFonts w:ascii="Times New Roman" w:hAnsi="Times New Roman"/>
          <w:sz w:val="22"/>
          <w:szCs w:val="22"/>
        </w:rPr>
        <w:t xml:space="preserve"> to monitor that contract terms are fully met by all NSW implementing vendors and that disputes, should they arise, are handled according to the agreed procedures</w:t>
      </w:r>
      <w:r w:rsidR="003355E0">
        <w:rPr>
          <w:rFonts w:ascii="Times New Roman" w:hAnsi="Times New Roman"/>
          <w:sz w:val="22"/>
          <w:szCs w:val="22"/>
        </w:rPr>
        <w:t>.</w:t>
      </w:r>
    </w:p>
    <w:p w14:paraId="743CCF07" w14:textId="4D548E9F" w:rsidR="00CD5CE3" w:rsidRPr="002A5C23"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t>Scope Management:</w:t>
      </w:r>
      <w:r w:rsidRPr="002A5C23">
        <w:rPr>
          <w:rFonts w:ascii="Times New Roman" w:hAnsi="Times New Roman"/>
          <w:sz w:val="22"/>
          <w:szCs w:val="22"/>
        </w:rPr>
        <w:t xml:space="preserve"> to assist the NSW supplier(s), </w:t>
      </w:r>
      <w:r w:rsidR="00481832">
        <w:rPr>
          <w:rFonts w:ascii="Times New Roman" w:hAnsi="Times New Roman"/>
          <w:sz w:val="22"/>
          <w:szCs w:val="22"/>
        </w:rPr>
        <w:t>Client</w:t>
      </w:r>
      <w:r w:rsidRPr="002A5C23">
        <w:rPr>
          <w:rFonts w:ascii="Times New Roman" w:hAnsi="Times New Roman"/>
          <w:sz w:val="22"/>
          <w:szCs w:val="22"/>
        </w:rPr>
        <w:t xml:space="preserve"> and beneficiaries' teams to identify and agree changes to defined scope of the NSW project and finalize change requests to be included within the contract, ensuring compliance with procurement standards and processes as required by the World Bank</w:t>
      </w:r>
      <w:r w:rsidR="003355E0">
        <w:rPr>
          <w:rFonts w:ascii="Times New Roman" w:hAnsi="Times New Roman"/>
          <w:sz w:val="22"/>
          <w:szCs w:val="22"/>
        </w:rPr>
        <w:t>.</w:t>
      </w:r>
    </w:p>
    <w:p w14:paraId="5BDF2645" w14:textId="77777777" w:rsidR="00CD5CE3" w:rsidRPr="002A5C23"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t>Quality Assurance &amp; Acceptance:</w:t>
      </w:r>
      <w:r w:rsidRPr="002A5C23">
        <w:rPr>
          <w:rFonts w:ascii="Times New Roman" w:hAnsi="Times New Roman"/>
          <w:sz w:val="22"/>
          <w:szCs w:val="22"/>
        </w:rPr>
        <w:t xml:space="preserve"> To assist </w:t>
      </w:r>
      <w:r w:rsidR="00481832" w:rsidRPr="002A5C23">
        <w:rPr>
          <w:rFonts w:ascii="Times New Roman" w:hAnsi="Times New Roman"/>
          <w:sz w:val="22"/>
          <w:szCs w:val="22"/>
        </w:rPr>
        <w:t xml:space="preserve">the </w:t>
      </w:r>
      <w:r w:rsidR="00481832">
        <w:rPr>
          <w:rFonts w:ascii="Times New Roman" w:hAnsi="Times New Roman"/>
          <w:sz w:val="22"/>
          <w:szCs w:val="22"/>
        </w:rPr>
        <w:t>Client</w:t>
      </w:r>
      <w:r w:rsidR="00F96811">
        <w:rPr>
          <w:rFonts w:ascii="Times New Roman" w:hAnsi="Times New Roman"/>
          <w:sz w:val="22"/>
          <w:szCs w:val="22"/>
        </w:rPr>
        <w:t xml:space="preserve"> </w:t>
      </w:r>
      <w:r w:rsidRPr="002A5C23">
        <w:rPr>
          <w:rFonts w:ascii="Times New Roman" w:hAnsi="Times New Roman"/>
          <w:sz w:val="22"/>
          <w:szCs w:val="22"/>
        </w:rPr>
        <w:t>and beneficiaries' teams in the review of all outputs and deliverables as well as testing of all equipment and software at time of acceptance.</w:t>
      </w:r>
    </w:p>
    <w:p w14:paraId="1ACC001B" w14:textId="77777777" w:rsidR="00CD5CE3" w:rsidRPr="002A5C23"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t>Capacity development:</w:t>
      </w:r>
      <w:r w:rsidRPr="002A5C23">
        <w:rPr>
          <w:rFonts w:ascii="Times New Roman" w:hAnsi="Times New Roman"/>
          <w:sz w:val="22"/>
          <w:szCs w:val="22"/>
        </w:rPr>
        <w:t xml:space="preserve"> to assist </w:t>
      </w:r>
      <w:r w:rsidR="00481832" w:rsidRPr="002A5C23">
        <w:rPr>
          <w:rFonts w:ascii="Times New Roman" w:hAnsi="Times New Roman"/>
          <w:sz w:val="22"/>
          <w:szCs w:val="22"/>
        </w:rPr>
        <w:t xml:space="preserve">the </w:t>
      </w:r>
      <w:r w:rsidR="00481832">
        <w:rPr>
          <w:rFonts w:ascii="Times New Roman" w:hAnsi="Times New Roman"/>
          <w:sz w:val="22"/>
          <w:szCs w:val="22"/>
        </w:rPr>
        <w:t>Client</w:t>
      </w:r>
      <w:r w:rsidR="00F96811">
        <w:rPr>
          <w:rFonts w:ascii="Times New Roman" w:hAnsi="Times New Roman"/>
          <w:sz w:val="22"/>
          <w:szCs w:val="22"/>
        </w:rPr>
        <w:t xml:space="preserve"> </w:t>
      </w:r>
      <w:r w:rsidRPr="002A5C23">
        <w:rPr>
          <w:rFonts w:ascii="Times New Roman" w:hAnsi="Times New Roman"/>
          <w:sz w:val="22"/>
          <w:szCs w:val="22"/>
        </w:rPr>
        <w:t xml:space="preserve">and beneficiaries' teams to implement practices and procedures consistent with international standards and global good practice on NSW – in particular, with the implementation of data standards of WCO and UN/CEFACT, and consistent implementation of measures contained in the WTO Trade Facilitation Agreement/ CEFTA and the relevant EU standards. Activity contains training to the public servants and other involved NSW staff.  </w:t>
      </w:r>
    </w:p>
    <w:p w14:paraId="1F2CD9E3" w14:textId="77777777" w:rsidR="00CD5CE3" w:rsidRPr="002A5C23" w:rsidRDefault="00CD5CE3" w:rsidP="006C1814">
      <w:pPr>
        <w:pStyle w:val="ListParagraph"/>
        <w:numPr>
          <w:ilvl w:val="0"/>
          <w:numId w:val="18"/>
        </w:numPr>
        <w:suppressAutoHyphens w:val="0"/>
        <w:spacing w:before="0"/>
        <w:ind w:left="360"/>
        <w:rPr>
          <w:rFonts w:ascii="Times New Roman" w:hAnsi="Times New Roman"/>
          <w:sz w:val="22"/>
          <w:szCs w:val="22"/>
        </w:rPr>
      </w:pPr>
      <w:r w:rsidRPr="002A5C23">
        <w:rPr>
          <w:rFonts w:ascii="Times New Roman" w:hAnsi="Times New Roman"/>
          <w:b/>
          <w:bCs/>
          <w:sz w:val="22"/>
          <w:szCs w:val="22"/>
        </w:rPr>
        <w:t>ICT Skills to Manage NSW:</w:t>
      </w:r>
      <w:r w:rsidRPr="002A5C23">
        <w:rPr>
          <w:rFonts w:ascii="Times New Roman" w:hAnsi="Times New Roman"/>
          <w:sz w:val="22"/>
          <w:szCs w:val="22"/>
        </w:rPr>
        <w:t xml:space="preserve"> to assist </w:t>
      </w:r>
      <w:r w:rsidR="00481832" w:rsidRPr="002A5C23">
        <w:rPr>
          <w:rFonts w:ascii="Times New Roman" w:hAnsi="Times New Roman"/>
          <w:sz w:val="22"/>
          <w:szCs w:val="22"/>
        </w:rPr>
        <w:t xml:space="preserve">the </w:t>
      </w:r>
      <w:r w:rsidR="00481832">
        <w:rPr>
          <w:rFonts w:ascii="Times New Roman" w:hAnsi="Times New Roman"/>
          <w:sz w:val="22"/>
          <w:szCs w:val="22"/>
        </w:rPr>
        <w:t>Client</w:t>
      </w:r>
      <w:r w:rsidR="00F96811">
        <w:rPr>
          <w:rFonts w:ascii="Times New Roman" w:hAnsi="Times New Roman"/>
          <w:sz w:val="22"/>
          <w:szCs w:val="22"/>
        </w:rPr>
        <w:t xml:space="preserve"> </w:t>
      </w:r>
      <w:r w:rsidRPr="002A5C23">
        <w:rPr>
          <w:rFonts w:ascii="Times New Roman" w:hAnsi="Times New Roman"/>
          <w:sz w:val="22"/>
          <w:szCs w:val="22"/>
        </w:rPr>
        <w:t xml:space="preserve">and beneficiaries' team to develop a comprehensive skills and staff development so as to enable them to manage NSW on their own when the current Consulting assignment ends. Activity contains training to the public servants and other involved NSW staff.  </w:t>
      </w:r>
    </w:p>
    <w:p w14:paraId="16AF9749" w14:textId="40B4AC39" w:rsidR="00CD5CE3" w:rsidRDefault="00CD5CE3" w:rsidP="005D5FC1">
      <w:pPr>
        <w:pStyle w:val="ListParagraph"/>
        <w:rPr>
          <w:rFonts w:ascii="Times New Roman" w:hAnsi="Times New Roman"/>
          <w:sz w:val="22"/>
          <w:szCs w:val="22"/>
        </w:rPr>
      </w:pPr>
    </w:p>
    <w:p w14:paraId="694B7960" w14:textId="75F664BA" w:rsidR="00CD5CE3" w:rsidRPr="00FE3922" w:rsidRDefault="00FC76AC" w:rsidP="006C1814">
      <w:pPr>
        <w:pStyle w:val="Heading3"/>
        <w:numPr>
          <w:ilvl w:val="1"/>
          <w:numId w:val="12"/>
        </w:numPr>
        <w:rPr>
          <w:rFonts w:ascii="Times New Roman" w:hAnsi="Times New Roman" w:cs="Times New Roman"/>
          <w:sz w:val="22"/>
          <w:szCs w:val="22"/>
        </w:rPr>
      </w:pPr>
      <w:bookmarkStart w:id="55" w:name="_Toc88929682"/>
      <w:r>
        <w:rPr>
          <w:rFonts w:ascii="Times New Roman" w:hAnsi="Times New Roman" w:cs="Times New Roman"/>
          <w:sz w:val="22"/>
          <w:szCs w:val="22"/>
        </w:rPr>
        <w:t>A</w:t>
      </w:r>
      <w:r w:rsidRPr="00FE3922">
        <w:rPr>
          <w:rFonts w:ascii="Times New Roman" w:hAnsi="Times New Roman" w:cs="Times New Roman"/>
          <w:sz w:val="22"/>
          <w:szCs w:val="22"/>
        </w:rPr>
        <w:t>dditional</w:t>
      </w:r>
      <w:r>
        <w:rPr>
          <w:rFonts w:ascii="Times New Roman" w:hAnsi="Times New Roman" w:cs="Times New Roman"/>
          <w:sz w:val="22"/>
          <w:szCs w:val="22"/>
        </w:rPr>
        <w:t xml:space="preserve"> </w:t>
      </w:r>
      <w:r w:rsidRPr="00FE3922">
        <w:rPr>
          <w:rFonts w:ascii="Times New Roman" w:hAnsi="Times New Roman" w:cs="Times New Roman"/>
          <w:sz w:val="22"/>
          <w:szCs w:val="22"/>
        </w:rPr>
        <w:t>specific activities</w:t>
      </w:r>
      <w:bookmarkEnd w:id="55"/>
    </w:p>
    <w:p w14:paraId="0F7C3803" w14:textId="77777777" w:rsidR="00CD5CE3" w:rsidRPr="002A5C23" w:rsidRDefault="00CD5CE3" w:rsidP="005D5FC1">
      <w:pPr>
        <w:rPr>
          <w:rFonts w:ascii="Times New Roman" w:hAnsi="Times New Roman" w:cs="Times New Roman"/>
          <w:b/>
          <w:bCs/>
        </w:rPr>
      </w:pPr>
      <w:r w:rsidRPr="002A5C23">
        <w:rPr>
          <w:rFonts w:ascii="Times New Roman" w:hAnsi="Times New Roman" w:cs="Times New Roman"/>
        </w:rPr>
        <w:lastRenderedPageBreak/>
        <w:t xml:space="preserve">The Consultant </w:t>
      </w:r>
      <w:r w:rsidR="009973B0" w:rsidRPr="002A5C23">
        <w:rPr>
          <w:rFonts w:ascii="Times New Roman" w:hAnsi="Times New Roman" w:cs="Times New Roman"/>
        </w:rPr>
        <w:t>may</w:t>
      </w:r>
      <w:r w:rsidRPr="002A5C23">
        <w:rPr>
          <w:rFonts w:ascii="Times New Roman" w:hAnsi="Times New Roman" w:cs="Times New Roman"/>
        </w:rPr>
        <w:t xml:space="preserve"> carry out other activities needed for the smooth </w:t>
      </w:r>
      <w:r w:rsidR="009973B0" w:rsidRPr="002A5C23">
        <w:rPr>
          <w:rFonts w:ascii="Times New Roman" w:hAnsi="Times New Roman" w:cs="Times New Roman"/>
        </w:rPr>
        <w:t>NSW</w:t>
      </w:r>
      <w:r w:rsidR="00F96811">
        <w:rPr>
          <w:rFonts w:ascii="Times New Roman" w:hAnsi="Times New Roman" w:cs="Times New Roman"/>
        </w:rPr>
        <w:t xml:space="preserve"> </w:t>
      </w:r>
      <w:r w:rsidR="009973B0" w:rsidRPr="002A5C23">
        <w:rPr>
          <w:rFonts w:ascii="Times New Roman" w:hAnsi="Times New Roman" w:cs="Times New Roman"/>
        </w:rPr>
        <w:t>management</w:t>
      </w:r>
      <w:r w:rsidRPr="002A5C23">
        <w:rPr>
          <w:rFonts w:ascii="Times New Roman" w:hAnsi="Times New Roman" w:cs="Times New Roman"/>
        </w:rPr>
        <w:t xml:space="preserve">, best practices sharing and good and professional business practices. </w:t>
      </w:r>
      <w:r w:rsidR="009973B0" w:rsidRPr="002A5C23">
        <w:rPr>
          <w:rFonts w:ascii="Times New Roman" w:hAnsi="Times New Roman" w:cs="Times New Roman"/>
        </w:rPr>
        <w:t>T</w:t>
      </w:r>
      <w:r w:rsidRPr="002A5C23">
        <w:rPr>
          <w:rFonts w:ascii="Times New Roman" w:hAnsi="Times New Roman" w:cs="Times New Roman"/>
        </w:rPr>
        <w:t xml:space="preserve">he </w:t>
      </w:r>
      <w:r w:rsidR="00FE079A">
        <w:rPr>
          <w:rFonts w:ascii="Times New Roman" w:hAnsi="Times New Roman" w:cs="Times New Roman"/>
        </w:rPr>
        <w:t>C</w:t>
      </w:r>
      <w:r w:rsidRPr="002A5C23">
        <w:rPr>
          <w:rFonts w:ascii="Times New Roman" w:hAnsi="Times New Roman" w:cs="Times New Roman"/>
        </w:rPr>
        <w:t xml:space="preserve">onsultant </w:t>
      </w:r>
      <w:r w:rsidR="009973B0" w:rsidRPr="002A5C23">
        <w:rPr>
          <w:rFonts w:ascii="Times New Roman" w:hAnsi="Times New Roman" w:cs="Times New Roman"/>
        </w:rPr>
        <w:t>shall</w:t>
      </w:r>
      <w:r w:rsidRPr="002A5C23">
        <w:rPr>
          <w:rFonts w:ascii="Times New Roman" w:hAnsi="Times New Roman" w:cs="Times New Roman"/>
        </w:rPr>
        <w:t xml:space="preserve"> propose additional </w:t>
      </w:r>
      <w:r w:rsidR="009973B0" w:rsidRPr="002A5C23">
        <w:rPr>
          <w:rFonts w:ascii="Times New Roman" w:hAnsi="Times New Roman" w:cs="Times New Roman"/>
        </w:rPr>
        <w:t>activities</w:t>
      </w:r>
      <w:r w:rsidRPr="002A5C23">
        <w:rPr>
          <w:rFonts w:ascii="Times New Roman" w:hAnsi="Times New Roman" w:cs="Times New Roman"/>
        </w:rPr>
        <w:t xml:space="preserve"> in their methodology proposal.</w:t>
      </w:r>
    </w:p>
    <w:p w14:paraId="2B7D804A" w14:textId="77777777" w:rsidR="00CD5CE3" w:rsidRPr="009C370E" w:rsidRDefault="0059540A" w:rsidP="005D5FC1">
      <w:pPr>
        <w:pStyle w:val="Heading1"/>
        <w:rPr>
          <w:rFonts w:ascii="Times New Roman" w:hAnsi="Times New Roman" w:cs="Times New Roman"/>
          <w:sz w:val="22"/>
          <w:szCs w:val="22"/>
        </w:rPr>
      </w:pPr>
      <w:bookmarkStart w:id="56" w:name="_Toc88929683"/>
      <w:r w:rsidRPr="009C370E">
        <w:rPr>
          <w:rFonts w:ascii="Times New Roman" w:hAnsi="Times New Roman" w:cs="Times New Roman"/>
          <w:sz w:val="22"/>
          <w:szCs w:val="22"/>
        </w:rPr>
        <w:t>DELIVERABLES</w:t>
      </w:r>
      <w:r w:rsidR="00CD5CE3" w:rsidRPr="009C370E">
        <w:rPr>
          <w:rFonts w:ascii="Times New Roman" w:hAnsi="Times New Roman" w:cs="Times New Roman"/>
          <w:sz w:val="22"/>
          <w:szCs w:val="22"/>
        </w:rPr>
        <w:t xml:space="preserve"> and PAYMENT SCHEDULE</w:t>
      </w:r>
      <w:bookmarkEnd w:id="56"/>
    </w:p>
    <w:p w14:paraId="08AF6F60" w14:textId="18A39F35" w:rsidR="00BE40CE" w:rsidRPr="00B967EF" w:rsidRDefault="00FC76AC" w:rsidP="006C1814">
      <w:pPr>
        <w:pStyle w:val="Heading3"/>
        <w:numPr>
          <w:ilvl w:val="1"/>
          <w:numId w:val="10"/>
        </w:numPr>
        <w:rPr>
          <w:rFonts w:ascii="Times New Roman" w:hAnsi="Times New Roman" w:cs="Times New Roman"/>
          <w:sz w:val="22"/>
          <w:szCs w:val="22"/>
        </w:rPr>
      </w:pPr>
      <w:bookmarkStart w:id="57" w:name="_Toc88929684"/>
      <w:r>
        <w:rPr>
          <w:rFonts w:ascii="Times New Roman" w:hAnsi="Times New Roman" w:cs="Times New Roman"/>
          <w:sz w:val="22"/>
          <w:szCs w:val="22"/>
        </w:rPr>
        <w:t>E</w:t>
      </w:r>
      <w:r w:rsidRPr="00B967EF">
        <w:rPr>
          <w:rFonts w:ascii="Times New Roman" w:hAnsi="Times New Roman" w:cs="Times New Roman"/>
          <w:sz w:val="22"/>
          <w:szCs w:val="22"/>
        </w:rPr>
        <w:t>xpected results/deliverables</w:t>
      </w:r>
      <w:bookmarkEnd w:id="57"/>
    </w:p>
    <w:p w14:paraId="6B8D4635" w14:textId="66929AB0" w:rsidR="00E95F24" w:rsidRPr="009C370E" w:rsidRDefault="00567537" w:rsidP="00C04DAA">
      <w:pPr>
        <w:rPr>
          <w:rFonts w:ascii="Times New Roman" w:hAnsi="Times New Roman" w:cs="Times New Roman"/>
          <w:b/>
        </w:rPr>
      </w:pPr>
      <w:r w:rsidRPr="009C370E">
        <w:rPr>
          <w:rFonts w:ascii="Times New Roman" w:hAnsi="Times New Roman" w:cs="Times New Roman"/>
          <w:b/>
        </w:rPr>
        <w:t>INCEPTION</w:t>
      </w:r>
      <w:r w:rsidR="00E95F24">
        <w:rPr>
          <w:rFonts w:ascii="Times New Roman" w:hAnsi="Times New Roman" w:cs="Times New Roman"/>
          <w:b/>
        </w:rPr>
        <w:t xml:space="preserve"> PHASE</w:t>
      </w:r>
      <w:r w:rsidRPr="009C370E">
        <w:rPr>
          <w:rFonts w:ascii="Times New Roman" w:hAnsi="Times New Roman" w:cs="Times New Roman"/>
          <w:b/>
        </w:rPr>
        <w:t>:</w:t>
      </w:r>
      <w:r w:rsidR="00E95F24">
        <w:rPr>
          <w:rFonts w:ascii="Times New Roman" w:hAnsi="Times New Roman" w:cs="Times New Roman"/>
          <w:b/>
        </w:rPr>
        <w:t xml:space="preserve"> </w:t>
      </w:r>
      <w:r w:rsidR="00E95F24">
        <w:rPr>
          <w:rFonts w:ascii="Times New Roman" w:hAnsi="Times New Roman"/>
          <w:b/>
          <w:bCs/>
        </w:rPr>
        <w:t xml:space="preserve">Inception </w:t>
      </w:r>
      <w:r w:rsidR="00E95F24" w:rsidRPr="00ED58DF">
        <w:rPr>
          <w:rFonts w:ascii="Times New Roman" w:hAnsi="Times New Roman"/>
          <w:b/>
          <w:bCs/>
        </w:rPr>
        <w:t xml:space="preserve">Report </w:t>
      </w:r>
    </w:p>
    <w:p w14:paraId="23E03119" w14:textId="6C72C525" w:rsidR="00C04DAA" w:rsidRPr="003355E0" w:rsidRDefault="00E95F24" w:rsidP="00FC78D6">
      <w:pPr>
        <w:rPr>
          <w:rFonts w:ascii="Times New Roman" w:hAnsi="Times New Roman" w:cs="Times New Roman"/>
          <w:bCs/>
          <w:i/>
        </w:rPr>
      </w:pPr>
      <w:r w:rsidRPr="003355E0">
        <w:rPr>
          <w:rFonts w:ascii="Times New Roman" w:hAnsi="Times New Roman" w:cs="Times New Roman"/>
          <w:bCs/>
        </w:rPr>
        <w:t>The Report shall include</w:t>
      </w:r>
      <w:r w:rsidR="00B86575" w:rsidRPr="003355E0">
        <w:rPr>
          <w:rFonts w:ascii="Times New Roman" w:hAnsi="Times New Roman" w:cs="Times New Roman"/>
          <w:bCs/>
        </w:rPr>
        <w:t>,</w:t>
      </w:r>
      <w:r w:rsidR="00947E43" w:rsidRPr="003355E0">
        <w:rPr>
          <w:rFonts w:ascii="Times New Roman" w:hAnsi="Times New Roman" w:cs="Times New Roman"/>
          <w:bCs/>
        </w:rPr>
        <w:t xml:space="preserve"> but not limited to</w:t>
      </w:r>
      <w:r w:rsidR="00567537" w:rsidRPr="003355E0">
        <w:rPr>
          <w:rFonts w:ascii="Times New Roman" w:hAnsi="Times New Roman" w:cs="Times New Roman"/>
          <w:bCs/>
          <w:i/>
        </w:rPr>
        <w:t xml:space="preserve">: </w:t>
      </w:r>
    </w:p>
    <w:p w14:paraId="008B2D2F" w14:textId="4640125F" w:rsidR="00494F00" w:rsidRPr="003355E0" w:rsidRDefault="00494F00" w:rsidP="006C1814">
      <w:pPr>
        <w:pStyle w:val="ListParagraph"/>
        <w:numPr>
          <w:ilvl w:val="0"/>
          <w:numId w:val="35"/>
        </w:numPr>
        <w:suppressAutoHyphens w:val="0"/>
        <w:spacing w:before="40" w:after="40"/>
        <w:rPr>
          <w:rFonts w:ascii="Times New Roman" w:hAnsi="Times New Roman"/>
          <w:sz w:val="22"/>
          <w:szCs w:val="22"/>
        </w:rPr>
      </w:pPr>
      <w:r w:rsidRPr="003355E0">
        <w:rPr>
          <w:rFonts w:ascii="Times New Roman" w:hAnsi="Times New Roman"/>
          <w:sz w:val="22"/>
          <w:szCs w:val="22"/>
        </w:rPr>
        <w:t>Assessment of the project start situation</w:t>
      </w:r>
      <w:r w:rsidR="008321DC" w:rsidRPr="003355E0">
        <w:rPr>
          <w:rFonts w:ascii="Times New Roman" w:hAnsi="Times New Roman"/>
          <w:sz w:val="22"/>
          <w:szCs w:val="22"/>
        </w:rPr>
        <w:t>, especially the layout of tasks and resource position</w:t>
      </w:r>
      <w:r w:rsidR="000E10C0" w:rsidRPr="003355E0">
        <w:rPr>
          <w:rFonts w:ascii="Times New Roman" w:hAnsi="Times New Roman"/>
          <w:sz w:val="22"/>
          <w:szCs w:val="22"/>
        </w:rPr>
        <w:t>;</w:t>
      </w:r>
    </w:p>
    <w:p w14:paraId="765106B0" w14:textId="3FF04D0B" w:rsidR="00494F00" w:rsidRPr="003355E0" w:rsidRDefault="000364A9" w:rsidP="006C1814">
      <w:pPr>
        <w:pStyle w:val="ListParagraph"/>
        <w:widowControl w:val="0"/>
        <w:numPr>
          <w:ilvl w:val="0"/>
          <w:numId w:val="35"/>
        </w:numPr>
        <w:suppressAutoHyphens w:val="0"/>
        <w:spacing w:before="0" w:after="200"/>
        <w:rPr>
          <w:rFonts w:ascii="Times New Roman" w:hAnsi="Times New Roman"/>
          <w:sz w:val="22"/>
          <w:szCs w:val="22"/>
        </w:rPr>
      </w:pPr>
      <w:r w:rsidRPr="003355E0">
        <w:rPr>
          <w:rFonts w:ascii="Times New Roman" w:hAnsi="Times New Roman"/>
          <w:iCs/>
          <w:sz w:val="22"/>
          <w:szCs w:val="22"/>
          <w:lang w:val="en-GB" w:eastAsia="ar-SA"/>
        </w:rPr>
        <w:t>Encountered and/or foreseen difficulties with a</w:t>
      </w:r>
      <w:r w:rsidR="00494F00" w:rsidRPr="003355E0">
        <w:rPr>
          <w:rFonts w:ascii="Times New Roman" w:hAnsi="Times New Roman"/>
          <w:sz w:val="22"/>
          <w:szCs w:val="22"/>
        </w:rPr>
        <w:t xml:space="preserve"> list and analysis of problems that may arise during the execution of the projects</w:t>
      </w:r>
      <w:r w:rsidR="003355E0" w:rsidRPr="003355E0">
        <w:rPr>
          <w:rFonts w:ascii="Times New Roman" w:hAnsi="Times New Roman"/>
          <w:sz w:val="22"/>
          <w:szCs w:val="22"/>
        </w:rPr>
        <w:t>;</w:t>
      </w:r>
    </w:p>
    <w:p w14:paraId="1D7A8AFF" w14:textId="7218816B" w:rsidR="00494F00" w:rsidRPr="003355E0" w:rsidRDefault="00494F00" w:rsidP="006C1814">
      <w:pPr>
        <w:pStyle w:val="ListParagraph"/>
        <w:numPr>
          <w:ilvl w:val="0"/>
          <w:numId w:val="35"/>
        </w:numPr>
        <w:tabs>
          <w:tab w:val="left" w:pos="720"/>
        </w:tabs>
        <w:suppressAutoHyphens w:val="0"/>
        <w:spacing w:before="0"/>
        <w:rPr>
          <w:rFonts w:ascii="Times New Roman" w:hAnsi="Times New Roman"/>
          <w:sz w:val="22"/>
          <w:szCs w:val="22"/>
          <w:lang w:val="en-GB" w:eastAsia="ar-SA"/>
        </w:rPr>
      </w:pPr>
      <w:r w:rsidRPr="003355E0">
        <w:rPr>
          <w:rFonts w:ascii="Times New Roman" w:hAnsi="Times New Roman"/>
          <w:sz w:val="22"/>
          <w:szCs w:val="22"/>
          <w:lang w:val="en-GB" w:eastAsia="ar-SA"/>
        </w:rPr>
        <w:t>Defined/updated aims, objectives and methodology of the project</w:t>
      </w:r>
      <w:r w:rsidR="003355E0" w:rsidRPr="003355E0">
        <w:rPr>
          <w:rFonts w:ascii="Times New Roman" w:hAnsi="Times New Roman"/>
          <w:sz w:val="22"/>
          <w:szCs w:val="22"/>
          <w:lang w:val="en-GB" w:eastAsia="ar-SA"/>
        </w:rPr>
        <w:t>;</w:t>
      </w:r>
    </w:p>
    <w:p w14:paraId="01331DCD" w14:textId="3129CCF9" w:rsidR="00494F00" w:rsidRPr="003355E0" w:rsidRDefault="007D23EC" w:rsidP="006C1814">
      <w:pPr>
        <w:pStyle w:val="ListParagraph"/>
        <w:numPr>
          <w:ilvl w:val="0"/>
          <w:numId w:val="35"/>
        </w:numPr>
        <w:tabs>
          <w:tab w:val="left" w:pos="720"/>
        </w:tabs>
        <w:suppressAutoHyphens w:val="0"/>
        <w:spacing w:before="0"/>
        <w:rPr>
          <w:rFonts w:ascii="Times New Roman" w:hAnsi="Times New Roman"/>
          <w:sz w:val="22"/>
          <w:szCs w:val="22"/>
          <w:lang w:val="en-GB" w:eastAsia="ar-SA"/>
        </w:rPr>
      </w:pPr>
      <w:r w:rsidRPr="003355E0">
        <w:rPr>
          <w:rFonts w:ascii="Times New Roman" w:hAnsi="Times New Roman"/>
          <w:sz w:val="22"/>
          <w:szCs w:val="22"/>
          <w:lang w:val="en-GB" w:eastAsia="ar-SA"/>
        </w:rPr>
        <w:t>P</w:t>
      </w:r>
      <w:r w:rsidR="00494F00" w:rsidRPr="003355E0">
        <w:rPr>
          <w:rFonts w:ascii="Times New Roman" w:hAnsi="Times New Roman"/>
          <w:sz w:val="22"/>
          <w:szCs w:val="22"/>
          <w:lang w:val="en-GB" w:eastAsia="ar-SA"/>
        </w:rPr>
        <w:t>resent recommendations and alternatives to cater for changes introduced in the sector since the ToR w</w:t>
      </w:r>
      <w:r w:rsidRPr="003355E0">
        <w:rPr>
          <w:rFonts w:ascii="Times New Roman" w:hAnsi="Times New Roman"/>
          <w:sz w:val="22"/>
          <w:szCs w:val="22"/>
          <w:lang w:val="en-GB" w:eastAsia="ar-SA"/>
        </w:rPr>
        <w:t>as</w:t>
      </w:r>
      <w:r w:rsidR="00494F00" w:rsidRPr="003355E0">
        <w:rPr>
          <w:rFonts w:ascii="Times New Roman" w:hAnsi="Times New Roman"/>
          <w:sz w:val="22"/>
          <w:szCs w:val="22"/>
          <w:lang w:val="en-GB" w:eastAsia="ar-SA"/>
        </w:rPr>
        <w:t xml:space="preserve"> written</w:t>
      </w:r>
      <w:r w:rsidR="003355E0" w:rsidRPr="003355E0">
        <w:rPr>
          <w:rFonts w:ascii="Times New Roman" w:hAnsi="Times New Roman"/>
          <w:sz w:val="22"/>
          <w:szCs w:val="22"/>
          <w:lang w:val="en-GB" w:eastAsia="ar-SA"/>
        </w:rPr>
        <w:t>;</w:t>
      </w:r>
      <w:r w:rsidR="00494F00" w:rsidRPr="003355E0">
        <w:rPr>
          <w:rFonts w:ascii="Times New Roman" w:hAnsi="Times New Roman"/>
          <w:sz w:val="22"/>
          <w:szCs w:val="22"/>
          <w:lang w:val="en-GB" w:eastAsia="ar-SA"/>
        </w:rPr>
        <w:t xml:space="preserve"> </w:t>
      </w:r>
    </w:p>
    <w:p w14:paraId="210AE7B0" w14:textId="3C899E0C" w:rsidR="00494F00" w:rsidRPr="003355E0" w:rsidRDefault="00494F00" w:rsidP="006C1814">
      <w:pPr>
        <w:pStyle w:val="ListParagraph"/>
        <w:widowControl w:val="0"/>
        <w:numPr>
          <w:ilvl w:val="0"/>
          <w:numId w:val="35"/>
        </w:numPr>
        <w:spacing w:before="0" w:after="200"/>
        <w:rPr>
          <w:rFonts w:ascii="Times New Roman" w:hAnsi="Times New Roman"/>
          <w:sz w:val="22"/>
          <w:szCs w:val="22"/>
        </w:rPr>
      </w:pPr>
      <w:r w:rsidRPr="003355E0">
        <w:rPr>
          <w:rFonts w:ascii="Times New Roman" w:hAnsi="Times New Roman"/>
          <w:sz w:val="22"/>
          <w:szCs w:val="22"/>
        </w:rPr>
        <w:t xml:space="preserve">Indicators of </w:t>
      </w:r>
      <w:r w:rsidR="003355E0" w:rsidRPr="003355E0">
        <w:rPr>
          <w:rFonts w:ascii="Times New Roman" w:hAnsi="Times New Roman"/>
          <w:sz w:val="22"/>
          <w:szCs w:val="22"/>
        </w:rPr>
        <w:t>a</w:t>
      </w:r>
      <w:r w:rsidRPr="003355E0">
        <w:rPr>
          <w:rFonts w:ascii="Times New Roman" w:hAnsi="Times New Roman"/>
          <w:sz w:val="22"/>
          <w:szCs w:val="22"/>
        </w:rPr>
        <w:t>chievement</w:t>
      </w:r>
      <w:r w:rsidR="003355E0" w:rsidRPr="003355E0">
        <w:rPr>
          <w:rFonts w:ascii="Times New Roman" w:hAnsi="Times New Roman"/>
          <w:sz w:val="22"/>
          <w:szCs w:val="22"/>
        </w:rPr>
        <w:t>;</w:t>
      </w:r>
    </w:p>
    <w:p w14:paraId="3A6716D7" w14:textId="0680F49A" w:rsidR="00494F00" w:rsidRPr="003355E0" w:rsidRDefault="00494F00" w:rsidP="006C1814">
      <w:pPr>
        <w:pStyle w:val="ListParagraph"/>
        <w:widowControl w:val="0"/>
        <w:numPr>
          <w:ilvl w:val="0"/>
          <w:numId w:val="35"/>
        </w:numPr>
        <w:spacing w:before="0" w:after="200"/>
        <w:rPr>
          <w:rFonts w:ascii="Times New Roman" w:hAnsi="Times New Roman"/>
          <w:sz w:val="22"/>
          <w:szCs w:val="22"/>
        </w:rPr>
      </w:pPr>
      <w:r w:rsidRPr="003355E0">
        <w:rPr>
          <w:rFonts w:ascii="Times New Roman" w:hAnsi="Times New Roman"/>
          <w:sz w:val="22"/>
          <w:szCs w:val="22"/>
        </w:rPr>
        <w:t>Plan for stakeholder engagement and data gathering</w:t>
      </w:r>
      <w:r w:rsidR="003355E0" w:rsidRPr="003355E0">
        <w:rPr>
          <w:rFonts w:ascii="Times New Roman" w:hAnsi="Times New Roman"/>
          <w:sz w:val="22"/>
          <w:szCs w:val="22"/>
        </w:rPr>
        <w:t>;</w:t>
      </w:r>
      <w:r w:rsidRPr="003355E0">
        <w:rPr>
          <w:rFonts w:ascii="Times New Roman" w:hAnsi="Times New Roman"/>
          <w:sz w:val="22"/>
          <w:szCs w:val="22"/>
        </w:rPr>
        <w:t xml:space="preserve"> </w:t>
      </w:r>
    </w:p>
    <w:p w14:paraId="4A0C3927" w14:textId="77777777" w:rsidR="007D23EC" w:rsidRPr="003355E0" w:rsidRDefault="007D23EC" w:rsidP="006C1814">
      <w:pPr>
        <w:pStyle w:val="ListParagraph"/>
        <w:numPr>
          <w:ilvl w:val="0"/>
          <w:numId w:val="35"/>
        </w:numPr>
        <w:rPr>
          <w:rFonts w:ascii="Times New Roman" w:hAnsi="Times New Roman"/>
          <w:sz w:val="22"/>
          <w:szCs w:val="22"/>
        </w:rPr>
      </w:pPr>
      <w:r w:rsidRPr="003355E0">
        <w:rPr>
          <w:rFonts w:ascii="Times New Roman" w:hAnsi="Times New Roman"/>
          <w:sz w:val="22"/>
          <w:szCs w:val="22"/>
        </w:rPr>
        <w:t xml:space="preserve">Resource allocation and project organization plan with well-defined roles and responsibilities; </w:t>
      </w:r>
    </w:p>
    <w:p w14:paraId="51F96402" w14:textId="77777777" w:rsidR="007D23EC" w:rsidRPr="003355E0" w:rsidRDefault="007D23EC" w:rsidP="006C1814">
      <w:pPr>
        <w:pStyle w:val="ListParagraph"/>
        <w:numPr>
          <w:ilvl w:val="0"/>
          <w:numId w:val="35"/>
        </w:numPr>
        <w:rPr>
          <w:rFonts w:ascii="Times New Roman" w:hAnsi="Times New Roman"/>
          <w:sz w:val="22"/>
          <w:szCs w:val="22"/>
        </w:rPr>
      </w:pPr>
      <w:r w:rsidRPr="003355E0">
        <w:rPr>
          <w:rFonts w:ascii="Times New Roman" w:hAnsi="Times New Roman"/>
          <w:sz w:val="22"/>
          <w:szCs w:val="22"/>
        </w:rPr>
        <w:t>Project Implementation &amp; Monitoring Plan;</w:t>
      </w:r>
    </w:p>
    <w:p w14:paraId="1FE41B86" w14:textId="1C345AF0" w:rsidR="00494F00" w:rsidRPr="003355E0" w:rsidRDefault="00494F00" w:rsidP="006C1814">
      <w:pPr>
        <w:pStyle w:val="ListParagraph"/>
        <w:numPr>
          <w:ilvl w:val="0"/>
          <w:numId w:val="35"/>
        </w:numPr>
        <w:tabs>
          <w:tab w:val="left" w:pos="720"/>
        </w:tabs>
        <w:suppressAutoHyphens w:val="0"/>
        <w:spacing w:before="0"/>
        <w:rPr>
          <w:rFonts w:ascii="Times New Roman" w:hAnsi="Times New Roman"/>
          <w:sz w:val="22"/>
          <w:szCs w:val="22"/>
          <w:lang w:val="en-GB" w:eastAsia="ar-SA"/>
        </w:rPr>
      </w:pPr>
      <w:r w:rsidRPr="003355E0">
        <w:rPr>
          <w:rFonts w:ascii="Times New Roman" w:hAnsi="Times New Roman"/>
          <w:sz w:val="22"/>
          <w:szCs w:val="22"/>
          <w:lang w:val="en-GB" w:eastAsia="ar-SA"/>
        </w:rPr>
        <w:t>Detailed work plan for the provision of each activity, area of expertise and list of deliverables and identify the local support personnel, and the management of the project</w:t>
      </w:r>
      <w:r w:rsidR="003355E0" w:rsidRPr="003355E0">
        <w:rPr>
          <w:rFonts w:ascii="Times New Roman" w:hAnsi="Times New Roman"/>
          <w:sz w:val="22"/>
          <w:szCs w:val="22"/>
          <w:lang w:val="en-GB" w:eastAsia="ar-SA"/>
        </w:rPr>
        <w:t>;</w:t>
      </w:r>
    </w:p>
    <w:p w14:paraId="0D00A492" w14:textId="304D3893" w:rsidR="00494F00" w:rsidRPr="003355E0" w:rsidRDefault="00494F00" w:rsidP="006C1814">
      <w:pPr>
        <w:pStyle w:val="ListParagraph"/>
        <w:numPr>
          <w:ilvl w:val="0"/>
          <w:numId w:val="35"/>
        </w:numPr>
        <w:tabs>
          <w:tab w:val="left" w:pos="720"/>
        </w:tabs>
        <w:suppressAutoHyphens w:val="0"/>
        <w:spacing w:before="0"/>
        <w:rPr>
          <w:rFonts w:ascii="Times New Roman" w:hAnsi="Times New Roman"/>
          <w:sz w:val="22"/>
          <w:szCs w:val="22"/>
          <w:lang w:val="en-GB" w:eastAsia="ar-SA"/>
        </w:rPr>
      </w:pPr>
      <w:r w:rsidRPr="003355E0">
        <w:rPr>
          <w:rFonts w:ascii="Times New Roman" w:hAnsi="Times New Roman"/>
          <w:sz w:val="22"/>
          <w:szCs w:val="22"/>
          <w:lang w:val="en-GB" w:eastAsia="ar-SA"/>
        </w:rPr>
        <w:t>Detailed programme showing the planned usage of all resources within the time that is allowed for completion of this service contract. The detailed program should be based on the Terms of Reference and the Consultant’s original technical proposal, updated to take into account the additional information available to the Consultants project team in the inception period of the project</w:t>
      </w:r>
      <w:r w:rsidR="003355E0" w:rsidRPr="003355E0">
        <w:rPr>
          <w:rFonts w:ascii="Times New Roman" w:hAnsi="Times New Roman"/>
          <w:sz w:val="22"/>
          <w:szCs w:val="22"/>
          <w:lang w:val="en-GB" w:eastAsia="ar-SA"/>
        </w:rPr>
        <w:t>;</w:t>
      </w:r>
    </w:p>
    <w:p w14:paraId="6BCDC939" w14:textId="77777777" w:rsidR="007D23EC" w:rsidRPr="003355E0" w:rsidRDefault="007D23EC" w:rsidP="006C1814">
      <w:pPr>
        <w:pStyle w:val="ListParagraph"/>
        <w:numPr>
          <w:ilvl w:val="0"/>
          <w:numId w:val="35"/>
        </w:numPr>
        <w:rPr>
          <w:rFonts w:ascii="Times New Roman" w:hAnsi="Times New Roman"/>
          <w:sz w:val="22"/>
          <w:szCs w:val="22"/>
        </w:rPr>
      </w:pPr>
      <w:r w:rsidRPr="003355E0">
        <w:rPr>
          <w:rFonts w:ascii="Times New Roman" w:hAnsi="Times New Roman"/>
          <w:sz w:val="22"/>
          <w:szCs w:val="22"/>
        </w:rPr>
        <w:t>Communication Plan;</w:t>
      </w:r>
    </w:p>
    <w:p w14:paraId="50AD8FC2" w14:textId="77777777" w:rsidR="007D23EC" w:rsidRPr="003355E0" w:rsidRDefault="007D23EC" w:rsidP="006C1814">
      <w:pPr>
        <w:pStyle w:val="ListParagraph"/>
        <w:numPr>
          <w:ilvl w:val="0"/>
          <w:numId w:val="35"/>
        </w:numPr>
        <w:rPr>
          <w:rFonts w:ascii="Times New Roman" w:hAnsi="Times New Roman"/>
          <w:sz w:val="22"/>
          <w:szCs w:val="22"/>
        </w:rPr>
      </w:pPr>
      <w:r w:rsidRPr="003355E0">
        <w:rPr>
          <w:rFonts w:ascii="Times New Roman" w:hAnsi="Times New Roman"/>
          <w:sz w:val="22"/>
          <w:szCs w:val="22"/>
        </w:rPr>
        <w:t xml:space="preserve">System Sustainability Plan; </w:t>
      </w:r>
    </w:p>
    <w:p w14:paraId="2D70EFA7" w14:textId="1D8023D0" w:rsidR="007D23EC" w:rsidRPr="003355E0" w:rsidRDefault="007D23EC" w:rsidP="006C1814">
      <w:pPr>
        <w:pStyle w:val="ListParagraph"/>
        <w:numPr>
          <w:ilvl w:val="0"/>
          <w:numId w:val="35"/>
        </w:numPr>
        <w:suppressAutoHyphens w:val="0"/>
        <w:spacing w:before="40" w:after="40"/>
        <w:rPr>
          <w:rFonts w:ascii="Times New Roman" w:hAnsi="Times New Roman"/>
          <w:sz w:val="22"/>
          <w:szCs w:val="22"/>
          <w:lang w:val="sv-SE" w:eastAsia="sv-SE"/>
        </w:rPr>
      </w:pPr>
      <w:r w:rsidRPr="003355E0">
        <w:rPr>
          <w:rFonts w:ascii="Times New Roman" w:hAnsi="Times New Roman"/>
          <w:sz w:val="22"/>
          <w:szCs w:val="22"/>
          <w:lang w:val="sv-SE" w:eastAsia="sv-SE"/>
        </w:rPr>
        <w:t xml:space="preserve">Project Quality </w:t>
      </w:r>
      <w:r w:rsidRPr="003355E0">
        <w:rPr>
          <w:rFonts w:ascii="Times New Roman" w:hAnsi="Times New Roman"/>
          <w:sz w:val="22"/>
          <w:szCs w:val="22"/>
        </w:rPr>
        <w:t xml:space="preserve">Assurance </w:t>
      </w:r>
      <w:r w:rsidRPr="003355E0">
        <w:rPr>
          <w:rFonts w:ascii="Times New Roman" w:hAnsi="Times New Roman"/>
          <w:sz w:val="22"/>
          <w:szCs w:val="22"/>
          <w:lang w:val="sv-SE" w:eastAsia="sv-SE"/>
        </w:rPr>
        <w:t>Plan</w:t>
      </w:r>
      <w:r w:rsidR="003355E0" w:rsidRPr="003355E0">
        <w:rPr>
          <w:rFonts w:ascii="Times New Roman" w:hAnsi="Times New Roman"/>
          <w:sz w:val="22"/>
          <w:szCs w:val="22"/>
          <w:lang w:val="sv-SE" w:eastAsia="sv-SE"/>
        </w:rPr>
        <w:t>;</w:t>
      </w:r>
      <w:r w:rsidRPr="003355E0">
        <w:rPr>
          <w:rFonts w:ascii="Times New Roman" w:hAnsi="Times New Roman"/>
          <w:sz w:val="22"/>
          <w:szCs w:val="22"/>
          <w:lang w:val="sv-SE" w:eastAsia="sv-SE"/>
        </w:rPr>
        <w:t xml:space="preserve"> </w:t>
      </w:r>
    </w:p>
    <w:p w14:paraId="60A69BE7" w14:textId="77777777" w:rsidR="007D23EC" w:rsidRPr="003355E0" w:rsidRDefault="007D23EC" w:rsidP="006C1814">
      <w:pPr>
        <w:pStyle w:val="ListParagraph"/>
        <w:numPr>
          <w:ilvl w:val="0"/>
          <w:numId w:val="35"/>
        </w:numPr>
        <w:rPr>
          <w:rFonts w:ascii="Times New Roman" w:hAnsi="Times New Roman"/>
          <w:sz w:val="22"/>
          <w:szCs w:val="22"/>
        </w:rPr>
      </w:pPr>
      <w:r w:rsidRPr="003355E0">
        <w:rPr>
          <w:rFonts w:ascii="Times New Roman" w:hAnsi="Times New Roman"/>
          <w:sz w:val="22"/>
          <w:szCs w:val="22"/>
        </w:rPr>
        <w:t>Risk Management Plan with relevant templates (risk assessment templates);</w:t>
      </w:r>
    </w:p>
    <w:p w14:paraId="6CB6340D" w14:textId="57EAB62E" w:rsidR="00494F00" w:rsidRPr="003355E0" w:rsidRDefault="00494F00" w:rsidP="006C1814">
      <w:pPr>
        <w:pStyle w:val="ListParagraph"/>
        <w:widowControl w:val="0"/>
        <w:numPr>
          <w:ilvl w:val="0"/>
          <w:numId w:val="35"/>
        </w:numPr>
        <w:spacing w:before="0" w:after="200"/>
        <w:rPr>
          <w:rFonts w:ascii="Times New Roman" w:hAnsi="Times New Roman"/>
          <w:sz w:val="22"/>
          <w:szCs w:val="22"/>
        </w:rPr>
      </w:pPr>
      <w:r w:rsidRPr="003355E0">
        <w:rPr>
          <w:rFonts w:ascii="Times New Roman" w:hAnsi="Times New Roman"/>
          <w:sz w:val="22"/>
          <w:szCs w:val="22"/>
        </w:rPr>
        <w:t>Detailed description of training needs in the form of a training program</w:t>
      </w:r>
      <w:r w:rsidR="003355E0" w:rsidRPr="003355E0">
        <w:rPr>
          <w:rFonts w:ascii="Times New Roman" w:hAnsi="Times New Roman"/>
          <w:sz w:val="22"/>
          <w:szCs w:val="22"/>
        </w:rPr>
        <w:t>;</w:t>
      </w:r>
    </w:p>
    <w:p w14:paraId="62FCA6CC" w14:textId="625BF7D2" w:rsidR="00494F00" w:rsidRPr="003355E0" w:rsidRDefault="00494F00" w:rsidP="006C1814">
      <w:pPr>
        <w:pStyle w:val="ListParagraph"/>
        <w:numPr>
          <w:ilvl w:val="0"/>
          <w:numId w:val="35"/>
        </w:numPr>
        <w:suppressAutoHyphens w:val="0"/>
        <w:spacing w:before="40" w:after="40"/>
        <w:rPr>
          <w:rFonts w:ascii="Times New Roman" w:hAnsi="Times New Roman"/>
          <w:sz w:val="22"/>
          <w:szCs w:val="22"/>
          <w:lang w:val="sv-SE" w:eastAsia="sv-SE"/>
        </w:rPr>
      </w:pPr>
      <w:r w:rsidRPr="003355E0">
        <w:rPr>
          <w:rFonts w:ascii="Times New Roman" w:hAnsi="Times New Roman"/>
          <w:sz w:val="22"/>
          <w:szCs w:val="22"/>
          <w:lang w:val="sv-SE" w:eastAsia="sv-SE"/>
        </w:rPr>
        <w:t>Risk Management Plan with relevant templates (risk assessment templates)</w:t>
      </w:r>
      <w:r w:rsidR="003355E0" w:rsidRPr="003355E0">
        <w:rPr>
          <w:rFonts w:ascii="Times New Roman" w:hAnsi="Times New Roman"/>
          <w:sz w:val="22"/>
          <w:szCs w:val="22"/>
          <w:lang w:val="sv-SE" w:eastAsia="sv-SE"/>
        </w:rPr>
        <w:t>;</w:t>
      </w:r>
      <w:r w:rsidRPr="003355E0">
        <w:rPr>
          <w:rFonts w:ascii="Times New Roman" w:hAnsi="Times New Roman"/>
          <w:sz w:val="22"/>
          <w:szCs w:val="22"/>
          <w:lang w:val="sv-SE" w:eastAsia="sv-SE"/>
        </w:rPr>
        <w:t xml:space="preserve"> </w:t>
      </w:r>
    </w:p>
    <w:p w14:paraId="1197D4ED" w14:textId="7D3F2FD1" w:rsidR="00494F00" w:rsidRPr="003355E0" w:rsidRDefault="00494F00" w:rsidP="006C1814">
      <w:pPr>
        <w:pStyle w:val="ListParagraph"/>
        <w:widowControl w:val="0"/>
        <w:numPr>
          <w:ilvl w:val="0"/>
          <w:numId w:val="35"/>
        </w:numPr>
        <w:spacing w:before="0" w:after="200"/>
        <w:rPr>
          <w:rFonts w:ascii="Times New Roman" w:hAnsi="Times New Roman"/>
          <w:sz w:val="22"/>
          <w:szCs w:val="22"/>
        </w:rPr>
      </w:pPr>
      <w:r w:rsidRPr="003355E0">
        <w:rPr>
          <w:rFonts w:ascii="Times New Roman" w:hAnsi="Times New Roman"/>
          <w:sz w:val="22"/>
          <w:szCs w:val="22"/>
        </w:rPr>
        <w:t>Annexes</w:t>
      </w:r>
      <w:r w:rsidR="003355E0" w:rsidRPr="003355E0">
        <w:rPr>
          <w:rFonts w:ascii="Times New Roman" w:hAnsi="Times New Roman"/>
          <w:sz w:val="22"/>
          <w:szCs w:val="22"/>
        </w:rPr>
        <w:t>;</w:t>
      </w:r>
    </w:p>
    <w:p w14:paraId="49EC84E6" w14:textId="77777777" w:rsidR="00494F00" w:rsidRPr="009C370E" w:rsidRDefault="00494F00" w:rsidP="00775A61">
      <w:pPr>
        <w:pStyle w:val="ListParagraph"/>
        <w:tabs>
          <w:tab w:val="clear" w:pos="0"/>
        </w:tabs>
        <w:ind w:left="360" w:firstLine="0"/>
        <w:rPr>
          <w:rFonts w:ascii="Times New Roman" w:hAnsi="Times New Roman"/>
        </w:rPr>
      </w:pPr>
    </w:p>
    <w:p w14:paraId="0BB05796" w14:textId="1A27F3C3" w:rsidR="000364A9" w:rsidRPr="00ED58DF" w:rsidRDefault="000364A9" w:rsidP="000364A9">
      <w:pPr>
        <w:suppressAutoHyphens w:val="0"/>
        <w:spacing w:before="0"/>
        <w:rPr>
          <w:rFonts w:ascii="Times New Roman" w:hAnsi="Times New Roman"/>
          <w:iCs/>
          <w:lang w:val="en-GB" w:eastAsia="ar-SA"/>
        </w:rPr>
      </w:pPr>
      <w:r w:rsidRPr="00ED58DF">
        <w:rPr>
          <w:rFonts w:ascii="Times New Roman" w:hAnsi="Times New Roman"/>
          <w:lang w:val="en-GB" w:eastAsia="ar-SA"/>
        </w:rPr>
        <w:t xml:space="preserve">The Consultant is expected to have obtained the support of the </w:t>
      </w:r>
      <w:r>
        <w:rPr>
          <w:rFonts w:ascii="Times New Roman" w:hAnsi="Times New Roman"/>
          <w:lang w:val="en-GB" w:eastAsia="ar-SA"/>
        </w:rPr>
        <w:t xml:space="preserve">Client and </w:t>
      </w:r>
      <w:r w:rsidRPr="00ED58DF">
        <w:rPr>
          <w:rFonts w:ascii="Times New Roman" w:hAnsi="Times New Roman"/>
          <w:iCs/>
          <w:lang w:val="en-GB" w:eastAsia="ar-SA"/>
        </w:rPr>
        <w:t xml:space="preserve">Beneficiaries </w:t>
      </w:r>
      <w:r w:rsidRPr="00ED58DF">
        <w:rPr>
          <w:rFonts w:ascii="Times New Roman" w:hAnsi="Times New Roman"/>
          <w:lang w:val="en-GB" w:eastAsia="ar-SA"/>
        </w:rPr>
        <w:t xml:space="preserve">for the Inception Report prior to its submission to the Client. </w:t>
      </w:r>
    </w:p>
    <w:p w14:paraId="1FA1F5F5" w14:textId="77777777" w:rsidR="001C7D99" w:rsidRPr="00DE637B" w:rsidRDefault="001C7D99" w:rsidP="001C7D99">
      <w:pPr>
        <w:rPr>
          <w:rFonts w:ascii="Times New Roman" w:hAnsi="Times New Roman"/>
          <w:b/>
        </w:rPr>
      </w:pPr>
      <w:r w:rsidRPr="00DE637B">
        <w:rPr>
          <w:rFonts w:ascii="Times New Roman" w:hAnsi="Times New Roman"/>
          <w:lang w:val="sv-SE" w:eastAsia="sv-SE"/>
        </w:rPr>
        <w:t xml:space="preserve">Report shall be approved by the Project Steering Committee. </w:t>
      </w:r>
    </w:p>
    <w:p w14:paraId="3EB0801C" w14:textId="77777777" w:rsidR="00B63ACB" w:rsidRDefault="00B63ACB" w:rsidP="00C04DAA">
      <w:pPr>
        <w:rPr>
          <w:rFonts w:ascii="Times New Roman" w:hAnsi="Times New Roman" w:cs="Times New Roman"/>
          <w:b/>
        </w:rPr>
      </w:pPr>
    </w:p>
    <w:p w14:paraId="283A2283" w14:textId="47C72A59" w:rsidR="00C04DAA" w:rsidRPr="009C370E" w:rsidRDefault="00567537" w:rsidP="00C04DAA">
      <w:pPr>
        <w:rPr>
          <w:rFonts w:ascii="Times New Roman" w:hAnsi="Times New Roman" w:cs="Times New Roman"/>
          <w:b/>
        </w:rPr>
      </w:pPr>
      <w:r w:rsidRPr="009C370E">
        <w:rPr>
          <w:rFonts w:ascii="Times New Roman" w:hAnsi="Times New Roman" w:cs="Times New Roman"/>
          <w:b/>
        </w:rPr>
        <w:t xml:space="preserve">MANAGEMENT SUPPORT </w:t>
      </w:r>
      <w:r w:rsidR="00947E43">
        <w:rPr>
          <w:rFonts w:ascii="Times New Roman" w:hAnsi="Times New Roman" w:cs="Times New Roman"/>
          <w:b/>
        </w:rPr>
        <w:t>–</w:t>
      </w:r>
      <w:r w:rsidRPr="009C370E">
        <w:rPr>
          <w:rFonts w:ascii="Times New Roman" w:hAnsi="Times New Roman" w:cs="Times New Roman"/>
          <w:b/>
        </w:rPr>
        <w:t xml:space="preserve"> THROUGHOUT THE CONTRACT:</w:t>
      </w:r>
    </w:p>
    <w:p w14:paraId="594AD188" w14:textId="1F595091" w:rsidR="00E909D6" w:rsidRPr="009C370E" w:rsidRDefault="00567537" w:rsidP="00C04DAA">
      <w:pPr>
        <w:rPr>
          <w:rFonts w:ascii="Times New Roman" w:hAnsi="Times New Roman" w:cs="Times New Roman"/>
          <w:b/>
        </w:rPr>
      </w:pPr>
      <w:r w:rsidRPr="009C370E">
        <w:rPr>
          <w:rFonts w:ascii="Times New Roman" w:hAnsi="Times New Roman" w:cs="Times New Roman"/>
          <w:b/>
        </w:rPr>
        <w:t>Task 1:</w:t>
      </w:r>
      <w:r w:rsidR="00037A91" w:rsidRPr="00037A91">
        <w:rPr>
          <w:rFonts w:ascii="Times New Roman" w:hAnsi="Times New Roman"/>
          <w:b/>
          <w:lang w:val="sv-SE" w:eastAsia="sv-SE"/>
        </w:rPr>
        <w:t xml:space="preserve"> </w:t>
      </w:r>
      <w:r w:rsidR="00037A91" w:rsidRPr="005D5FC1">
        <w:rPr>
          <w:rFonts w:ascii="Times New Roman" w:hAnsi="Times New Roman"/>
          <w:b/>
          <w:lang w:val="sv-SE" w:eastAsia="sv-SE"/>
        </w:rPr>
        <w:t>Quarterly Progress Report</w:t>
      </w:r>
    </w:p>
    <w:p w14:paraId="2655355C" w14:textId="5C1D4CBD" w:rsidR="001E1F90" w:rsidRPr="001B6F65" w:rsidRDefault="00E95F24" w:rsidP="00C04DAA">
      <w:pPr>
        <w:rPr>
          <w:rFonts w:ascii="Times New Roman" w:hAnsi="Times New Roman" w:cs="Times New Roman"/>
          <w:bCs/>
        </w:rPr>
      </w:pPr>
      <w:r w:rsidRPr="001B6F65">
        <w:rPr>
          <w:rFonts w:ascii="Times New Roman" w:hAnsi="Times New Roman" w:cs="Times New Roman"/>
          <w:bCs/>
        </w:rPr>
        <w:lastRenderedPageBreak/>
        <w:t>The Report shall include</w:t>
      </w:r>
      <w:r w:rsidR="00B86575" w:rsidRPr="001B6F65">
        <w:rPr>
          <w:rFonts w:ascii="Times New Roman" w:hAnsi="Times New Roman" w:cs="Times New Roman"/>
          <w:bCs/>
        </w:rPr>
        <w:t>,</w:t>
      </w:r>
      <w:r w:rsidRPr="001B6F65">
        <w:rPr>
          <w:rFonts w:ascii="Times New Roman" w:hAnsi="Times New Roman" w:cs="Times New Roman"/>
          <w:bCs/>
        </w:rPr>
        <w:t xml:space="preserve"> </w:t>
      </w:r>
      <w:r w:rsidR="001E1F90" w:rsidRPr="001B6F65">
        <w:rPr>
          <w:rFonts w:ascii="Times New Roman" w:hAnsi="Times New Roman" w:cs="Times New Roman"/>
          <w:bCs/>
        </w:rPr>
        <w:t xml:space="preserve">but not limited </w:t>
      </w:r>
      <w:r w:rsidR="00465761" w:rsidRPr="001B6F65">
        <w:rPr>
          <w:rFonts w:ascii="Times New Roman" w:hAnsi="Times New Roman" w:cs="Times New Roman"/>
          <w:bCs/>
        </w:rPr>
        <w:t>to</w:t>
      </w:r>
      <w:r w:rsidR="001E1F90" w:rsidRPr="001B6F65">
        <w:rPr>
          <w:rFonts w:ascii="Times New Roman" w:hAnsi="Times New Roman" w:cs="Times New Roman"/>
          <w:bCs/>
        </w:rPr>
        <w:t>:</w:t>
      </w:r>
    </w:p>
    <w:p w14:paraId="339A2867" w14:textId="7F0D29A7" w:rsidR="007D23EC" w:rsidRPr="00123AB0" w:rsidRDefault="007D23EC" w:rsidP="006C1814">
      <w:pPr>
        <w:numPr>
          <w:ilvl w:val="0"/>
          <w:numId w:val="28"/>
        </w:numPr>
        <w:suppressAutoHyphens w:val="0"/>
        <w:spacing w:before="40" w:after="40"/>
        <w:contextualSpacing/>
        <w:jc w:val="left"/>
        <w:rPr>
          <w:rFonts w:ascii="Times New Roman" w:hAnsi="Times New Roman" w:cs="Times New Roman"/>
          <w:lang w:val="sv-SE" w:eastAsia="sv-SE"/>
        </w:rPr>
      </w:pPr>
      <w:r w:rsidRPr="00123AB0">
        <w:rPr>
          <w:rFonts w:ascii="Times New Roman" w:hAnsi="Times New Roman" w:cs="Times New Roman"/>
          <w:lang w:val="sv-SE" w:eastAsia="sv-SE"/>
        </w:rPr>
        <w:t>Project status and milestone reports</w:t>
      </w:r>
      <w:r w:rsidR="003355E0">
        <w:rPr>
          <w:rFonts w:ascii="Times New Roman" w:hAnsi="Times New Roman" w:cs="Times New Roman"/>
          <w:lang w:val="sv-SE" w:eastAsia="sv-SE"/>
        </w:rPr>
        <w:t>;</w:t>
      </w:r>
    </w:p>
    <w:p w14:paraId="3C0CB935" w14:textId="3703E786" w:rsidR="007D23EC" w:rsidRPr="00123AB0" w:rsidRDefault="007D23EC" w:rsidP="006C1814">
      <w:pPr>
        <w:numPr>
          <w:ilvl w:val="0"/>
          <w:numId w:val="28"/>
        </w:numPr>
        <w:suppressAutoHyphens w:val="0"/>
        <w:spacing w:before="40" w:after="40"/>
        <w:contextualSpacing/>
        <w:jc w:val="left"/>
        <w:rPr>
          <w:rFonts w:ascii="Times New Roman" w:hAnsi="Times New Roman" w:cs="Times New Roman"/>
          <w:lang w:val="sv-SE" w:eastAsia="sv-SE"/>
        </w:rPr>
      </w:pPr>
      <w:r w:rsidRPr="00123AB0">
        <w:rPr>
          <w:rFonts w:ascii="Times New Roman" w:hAnsi="Times New Roman" w:cs="Times New Roman"/>
          <w:lang w:val="sv-SE" w:eastAsia="sv-SE"/>
        </w:rPr>
        <w:t>Project Issue logs and resolution statements report</w:t>
      </w:r>
      <w:r w:rsidR="003355E0">
        <w:rPr>
          <w:rFonts w:ascii="Times New Roman" w:hAnsi="Times New Roman" w:cs="Times New Roman"/>
          <w:lang w:val="sv-SE" w:eastAsia="sv-SE"/>
        </w:rPr>
        <w:t>;</w:t>
      </w:r>
    </w:p>
    <w:p w14:paraId="4F29EC29" w14:textId="2BD5E343" w:rsidR="007D23EC" w:rsidRPr="00123AB0" w:rsidRDefault="007D23EC" w:rsidP="006C1814">
      <w:pPr>
        <w:numPr>
          <w:ilvl w:val="0"/>
          <w:numId w:val="28"/>
        </w:numPr>
        <w:suppressAutoHyphens w:val="0"/>
        <w:spacing w:before="40" w:after="40"/>
        <w:contextualSpacing/>
        <w:jc w:val="left"/>
        <w:rPr>
          <w:rFonts w:ascii="Times New Roman" w:hAnsi="Times New Roman" w:cs="Times New Roman"/>
          <w:lang w:val="sv-SE" w:eastAsia="sv-SE"/>
        </w:rPr>
      </w:pPr>
      <w:r w:rsidRPr="00123AB0">
        <w:rPr>
          <w:rFonts w:ascii="Times New Roman" w:hAnsi="Times New Roman" w:cs="Times New Roman"/>
          <w:lang w:val="sv-SE" w:eastAsia="sv-SE"/>
        </w:rPr>
        <w:t>Risk assessment and mitigation report</w:t>
      </w:r>
      <w:r w:rsidR="003355E0">
        <w:rPr>
          <w:rFonts w:ascii="Times New Roman" w:hAnsi="Times New Roman" w:cs="Times New Roman"/>
          <w:lang w:val="sv-SE" w:eastAsia="sv-SE"/>
        </w:rPr>
        <w:t>;</w:t>
      </w:r>
    </w:p>
    <w:p w14:paraId="61EAF914" w14:textId="477C442D" w:rsidR="0023436D" w:rsidRPr="00775A61" w:rsidRDefault="007D23EC" w:rsidP="006C1814">
      <w:pPr>
        <w:numPr>
          <w:ilvl w:val="0"/>
          <w:numId w:val="28"/>
        </w:numPr>
        <w:suppressAutoHyphens w:val="0"/>
        <w:spacing w:before="40" w:after="40"/>
        <w:contextualSpacing/>
        <w:jc w:val="left"/>
        <w:rPr>
          <w:rFonts w:ascii="Times New Roman" w:hAnsi="Times New Roman" w:cs="Times New Roman"/>
          <w:lang w:eastAsia="en-GB"/>
        </w:rPr>
      </w:pPr>
      <w:r w:rsidRPr="0023436D">
        <w:rPr>
          <w:rFonts w:ascii="Times New Roman" w:hAnsi="Times New Roman" w:cs="Times New Roman"/>
          <w:lang w:val="sv-SE" w:eastAsia="sv-SE"/>
        </w:rPr>
        <w:t>Issue management and resolution</w:t>
      </w:r>
      <w:r w:rsidR="003355E0">
        <w:rPr>
          <w:rFonts w:ascii="Times New Roman" w:hAnsi="Times New Roman" w:cs="Times New Roman"/>
          <w:lang w:val="sv-SE" w:eastAsia="sv-SE"/>
        </w:rPr>
        <w:t>;</w:t>
      </w:r>
    </w:p>
    <w:p w14:paraId="5CF11BD8" w14:textId="1F28239D" w:rsidR="007D23EC" w:rsidRPr="00775A61" w:rsidRDefault="007D23EC" w:rsidP="006C1814">
      <w:pPr>
        <w:numPr>
          <w:ilvl w:val="0"/>
          <w:numId w:val="28"/>
        </w:numPr>
        <w:suppressAutoHyphens w:val="0"/>
        <w:spacing w:before="40" w:after="40"/>
        <w:contextualSpacing/>
        <w:jc w:val="left"/>
        <w:rPr>
          <w:rFonts w:ascii="Times New Roman" w:hAnsi="Times New Roman"/>
        </w:rPr>
      </w:pPr>
      <w:r w:rsidRPr="0023436D">
        <w:rPr>
          <w:rFonts w:ascii="Times New Roman" w:hAnsi="Times New Roman" w:cs="Times New Roman"/>
          <w:lang w:eastAsia="en-GB"/>
        </w:rPr>
        <w:t>Adopted project management methodology;</w:t>
      </w:r>
    </w:p>
    <w:p w14:paraId="28C60EBA" w14:textId="77777777" w:rsidR="007D23EC" w:rsidRPr="009C370E" w:rsidRDefault="007D23EC" w:rsidP="006C1814">
      <w:pPr>
        <w:pStyle w:val="ListParagraph"/>
        <w:numPr>
          <w:ilvl w:val="0"/>
          <w:numId w:val="28"/>
        </w:numPr>
        <w:rPr>
          <w:rFonts w:ascii="Times New Roman" w:hAnsi="Times New Roman"/>
        </w:rPr>
      </w:pPr>
      <w:r w:rsidRPr="009C370E">
        <w:rPr>
          <w:rFonts w:ascii="Times New Roman" w:hAnsi="Times New Roman"/>
          <w:sz w:val="22"/>
          <w:szCs w:val="22"/>
        </w:rPr>
        <w:t>Provided assistance with management of NSW project implementation and contract management;</w:t>
      </w:r>
    </w:p>
    <w:p w14:paraId="512FC691" w14:textId="77777777" w:rsidR="007D23EC" w:rsidRPr="009C370E" w:rsidRDefault="007D23EC" w:rsidP="006C1814">
      <w:pPr>
        <w:pStyle w:val="ListParagraph"/>
        <w:numPr>
          <w:ilvl w:val="0"/>
          <w:numId w:val="28"/>
        </w:numPr>
        <w:rPr>
          <w:rFonts w:ascii="Times New Roman" w:hAnsi="Times New Roman"/>
        </w:rPr>
      </w:pPr>
      <w:r w:rsidRPr="009C370E">
        <w:rPr>
          <w:rFonts w:ascii="Times New Roman" w:hAnsi="Times New Roman"/>
          <w:sz w:val="22"/>
          <w:szCs w:val="22"/>
        </w:rPr>
        <w:t>Prepared working plans, approaches, timelines, milestones and resource requirements to fit with the overall NSW Implementation Plans and any related initiatives;</w:t>
      </w:r>
    </w:p>
    <w:p w14:paraId="30E19014" w14:textId="77777777" w:rsidR="007D23EC" w:rsidRPr="009C370E" w:rsidRDefault="007D23EC" w:rsidP="006C1814">
      <w:pPr>
        <w:pStyle w:val="ListParagraph"/>
        <w:numPr>
          <w:ilvl w:val="0"/>
          <w:numId w:val="28"/>
        </w:numPr>
        <w:rPr>
          <w:rFonts w:ascii="Times New Roman" w:hAnsi="Times New Roman"/>
        </w:rPr>
      </w:pPr>
      <w:r w:rsidRPr="009C370E">
        <w:rPr>
          <w:rFonts w:ascii="Times New Roman" w:hAnsi="Times New Roman"/>
          <w:sz w:val="22"/>
          <w:szCs w:val="22"/>
        </w:rPr>
        <w:t>Provided trainings to the CARNM staff and other involved stakeholders;</w:t>
      </w:r>
    </w:p>
    <w:p w14:paraId="749E50CC" w14:textId="05504D17" w:rsidR="007D23EC" w:rsidRPr="00123AB0" w:rsidRDefault="007D23EC" w:rsidP="006C1814">
      <w:pPr>
        <w:numPr>
          <w:ilvl w:val="0"/>
          <w:numId w:val="28"/>
        </w:numPr>
        <w:suppressAutoHyphens w:val="0"/>
        <w:spacing w:before="40" w:after="40"/>
        <w:contextualSpacing/>
        <w:jc w:val="left"/>
        <w:rPr>
          <w:rFonts w:ascii="Times New Roman" w:hAnsi="Times New Roman" w:cs="Times New Roman"/>
          <w:lang w:val="sv-SE" w:eastAsia="sv-SE"/>
        </w:rPr>
      </w:pPr>
      <w:r w:rsidRPr="002A5C23">
        <w:rPr>
          <w:rFonts w:ascii="Times New Roman" w:hAnsi="Times New Roman" w:cs="Times New Roman"/>
          <w:bCs/>
          <w:lang w:val="sv-SE" w:eastAsia="sv-SE"/>
        </w:rPr>
        <w:t>Report on the NSW legal, regulatory and procedural changes</w:t>
      </w:r>
      <w:r w:rsidR="003355E0">
        <w:rPr>
          <w:rFonts w:ascii="Times New Roman" w:hAnsi="Times New Roman" w:cs="Times New Roman"/>
          <w:bCs/>
          <w:lang w:val="sv-SE" w:eastAsia="sv-SE"/>
        </w:rPr>
        <w:t>;</w:t>
      </w:r>
    </w:p>
    <w:p w14:paraId="788EA621" w14:textId="74AA1D8E" w:rsidR="007D23EC" w:rsidRPr="0073431A" w:rsidRDefault="007D23EC" w:rsidP="006C1814">
      <w:pPr>
        <w:numPr>
          <w:ilvl w:val="0"/>
          <w:numId w:val="28"/>
        </w:numPr>
        <w:suppressAutoHyphens w:val="0"/>
        <w:spacing w:before="40" w:after="40"/>
        <w:contextualSpacing/>
        <w:jc w:val="left"/>
        <w:rPr>
          <w:rFonts w:ascii="Times New Roman" w:hAnsi="Times New Roman" w:cs="Times New Roman"/>
          <w:bCs/>
          <w:lang w:val="sv-SE" w:eastAsia="sv-SE"/>
        </w:rPr>
      </w:pPr>
      <w:r w:rsidRPr="00123AB0">
        <w:rPr>
          <w:rFonts w:ascii="Times New Roman" w:hAnsi="Times New Roman" w:cs="Times New Roman"/>
          <w:lang w:val="sv-SE" w:eastAsia="sv-SE"/>
        </w:rPr>
        <w:t>Capacity Development and Change Management Activities Report</w:t>
      </w:r>
      <w:r w:rsidR="003355E0">
        <w:rPr>
          <w:rFonts w:ascii="Times New Roman" w:hAnsi="Times New Roman" w:cs="Times New Roman"/>
          <w:lang w:val="sv-SE" w:eastAsia="sv-SE"/>
        </w:rPr>
        <w:t>;</w:t>
      </w:r>
    </w:p>
    <w:p w14:paraId="1388424B" w14:textId="3D3CC540" w:rsidR="007D23EC" w:rsidRPr="00FE079A" w:rsidRDefault="007D23EC" w:rsidP="006C1814">
      <w:pPr>
        <w:pStyle w:val="ListParagraph"/>
        <w:numPr>
          <w:ilvl w:val="0"/>
          <w:numId w:val="28"/>
        </w:numPr>
        <w:suppressAutoHyphens w:val="0"/>
        <w:spacing w:before="40" w:after="40"/>
        <w:jc w:val="left"/>
        <w:rPr>
          <w:rFonts w:ascii="Times New Roman" w:hAnsi="Times New Roman"/>
          <w:lang w:val="sv-SE" w:eastAsia="sv-SE"/>
        </w:rPr>
      </w:pPr>
      <w:r w:rsidRPr="00FE079A">
        <w:rPr>
          <w:rFonts w:ascii="Times New Roman" w:hAnsi="Times New Roman"/>
          <w:sz w:val="22"/>
          <w:szCs w:val="22"/>
          <w:lang w:val="sv-SE" w:eastAsia="sv-SE"/>
        </w:rPr>
        <w:t>Change control documentation and Impact assessment report</w:t>
      </w:r>
      <w:r w:rsidR="003355E0">
        <w:rPr>
          <w:rFonts w:ascii="Times New Roman" w:hAnsi="Times New Roman"/>
          <w:sz w:val="22"/>
          <w:szCs w:val="22"/>
          <w:lang w:val="sv-SE" w:eastAsia="sv-SE"/>
        </w:rPr>
        <w:t>;</w:t>
      </w:r>
    </w:p>
    <w:p w14:paraId="6D63E5ED" w14:textId="5F67FB0B" w:rsidR="007D23EC" w:rsidRPr="00FE079A" w:rsidRDefault="007D23EC" w:rsidP="006C1814">
      <w:pPr>
        <w:pStyle w:val="ListParagraph"/>
        <w:numPr>
          <w:ilvl w:val="0"/>
          <w:numId w:val="28"/>
        </w:numPr>
        <w:suppressAutoHyphens w:val="0"/>
        <w:spacing w:before="40" w:after="40"/>
        <w:jc w:val="left"/>
        <w:rPr>
          <w:rFonts w:ascii="Times New Roman" w:hAnsi="Times New Roman"/>
          <w:lang w:val="sv-SE" w:eastAsia="sv-SE"/>
        </w:rPr>
      </w:pPr>
      <w:r w:rsidRPr="00FE079A">
        <w:rPr>
          <w:rFonts w:ascii="Times New Roman" w:hAnsi="Times New Roman"/>
          <w:sz w:val="22"/>
          <w:szCs w:val="22"/>
          <w:lang w:val="sv-SE" w:eastAsia="sv-SE"/>
        </w:rPr>
        <w:t>Scope and change control management report</w:t>
      </w:r>
      <w:r w:rsidR="003355E0">
        <w:rPr>
          <w:rFonts w:ascii="Times New Roman" w:hAnsi="Times New Roman"/>
          <w:sz w:val="22"/>
          <w:szCs w:val="22"/>
          <w:lang w:val="sv-SE" w:eastAsia="sv-SE"/>
        </w:rPr>
        <w:t>;</w:t>
      </w:r>
    </w:p>
    <w:p w14:paraId="2C789528" w14:textId="3316CA2F" w:rsidR="007D23EC" w:rsidRPr="00FE079A" w:rsidRDefault="007D23EC" w:rsidP="006C1814">
      <w:pPr>
        <w:pStyle w:val="ListParagraph"/>
        <w:numPr>
          <w:ilvl w:val="0"/>
          <w:numId w:val="28"/>
        </w:numPr>
        <w:suppressAutoHyphens w:val="0"/>
        <w:spacing w:before="40" w:after="40"/>
        <w:jc w:val="left"/>
        <w:rPr>
          <w:rFonts w:ascii="Times New Roman" w:hAnsi="Times New Roman"/>
          <w:lang w:val="sv-SE" w:eastAsia="sv-SE"/>
        </w:rPr>
      </w:pPr>
      <w:r w:rsidRPr="00FE079A">
        <w:rPr>
          <w:rFonts w:ascii="Times New Roman" w:hAnsi="Times New Roman"/>
          <w:sz w:val="22"/>
          <w:szCs w:val="22"/>
          <w:lang w:val="sv-SE" w:eastAsia="sv-SE"/>
        </w:rPr>
        <w:t>Communications report to NSW stakeholders</w:t>
      </w:r>
      <w:r w:rsidR="003355E0">
        <w:rPr>
          <w:rFonts w:ascii="Times New Roman" w:hAnsi="Times New Roman"/>
          <w:sz w:val="22"/>
          <w:szCs w:val="22"/>
          <w:lang w:val="sv-SE" w:eastAsia="sv-SE"/>
        </w:rPr>
        <w:t>;</w:t>
      </w:r>
      <w:r w:rsidRPr="00FE079A">
        <w:rPr>
          <w:rFonts w:ascii="Times New Roman" w:hAnsi="Times New Roman"/>
          <w:sz w:val="22"/>
          <w:szCs w:val="22"/>
          <w:lang w:val="sv-SE" w:eastAsia="sv-SE"/>
        </w:rPr>
        <w:t xml:space="preserve"> </w:t>
      </w:r>
    </w:p>
    <w:p w14:paraId="28FEF447" w14:textId="0C574A37" w:rsidR="007D23EC" w:rsidRPr="00123AB0" w:rsidRDefault="007D23EC" w:rsidP="006C1814">
      <w:pPr>
        <w:numPr>
          <w:ilvl w:val="0"/>
          <w:numId w:val="28"/>
        </w:numPr>
        <w:suppressAutoHyphens w:val="0"/>
        <w:spacing w:before="40" w:after="40"/>
        <w:contextualSpacing/>
        <w:jc w:val="left"/>
        <w:rPr>
          <w:rFonts w:ascii="Times New Roman" w:hAnsi="Times New Roman" w:cs="Times New Roman"/>
          <w:lang w:eastAsia="en-GB"/>
        </w:rPr>
      </w:pPr>
      <w:r w:rsidRPr="00123AB0">
        <w:rPr>
          <w:rFonts w:ascii="Times New Roman" w:hAnsi="Times New Roman" w:cs="Times New Roman"/>
          <w:lang w:eastAsia="en-GB"/>
        </w:rPr>
        <w:t>Mobilization of experts</w:t>
      </w:r>
      <w:r w:rsidR="003355E0">
        <w:rPr>
          <w:rFonts w:ascii="Times New Roman" w:hAnsi="Times New Roman" w:cs="Times New Roman"/>
          <w:lang w:eastAsia="en-GB"/>
        </w:rPr>
        <w:t>;</w:t>
      </w:r>
      <w:r w:rsidRPr="00123AB0">
        <w:rPr>
          <w:rFonts w:ascii="Times New Roman" w:hAnsi="Times New Roman" w:cs="Times New Roman"/>
          <w:lang w:eastAsia="en-GB"/>
        </w:rPr>
        <w:t xml:space="preserve"> </w:t>
      </w:r>
    </w:p>
    <w:p w14:paraId="57EE0BFA" w14:textId="37025DF9" w:rsidR="007D23EC" w:rsidRPr="00123AB0" w:rsidRDefault="007D23EC" w:rsidP="006C1814">
      <w:pPr>
        <w:numPr>
          <w:ilvl w:val="0"/>
          <w:numId w:val="28"/>
        </w:numPr>
        <w:suppressAutoHyphens w:val="0"/>
        <w:spacing w:before="40" w:after="40"/>
        <w:contextualSpacing/>
        <w:jc w:val="left"/>
        <w:rPr>
          <w:rFonts w:ascii="Times New Roman" w:hAnsi="Times New Roman" w:cs="Times New Roman"/>
          <w:lang w:eastAsia="en-GB"/>
        </w:rPr>
      </w:pPr>
      <w:r w:rsidRPr="00123AB0">
        <w:rPr>
          <w:rFonts w:ascii="Times New Roman" w:hAnsi="Times New Roman" w:cs="Times New Roman"/>
          <w:lang w:eastAsia="en-GB"/>
        </w:rPr>
        <w:t>Annexes</w:t>
      </w:r>
      <w:r w:rsidR="003355E0">
        <w:rPr>
          <w:rFonts w:ascii="Times New Roman" w:hAnsi="Times New Roman" w:cs="Times New Roman"/>
          <w:lang w:eastAsia="en-GB"/>
        </w:rPr>
        <w:t>;</w:t>
      </w:r>
    </w:p>
    <w:p w14:paraId="10790FFA" w14:textId="1AD5D4DA" w:rsidR="0023436D" w:rsidRPr="003355E0" w:rsidRDefault="007D23EC" w:rsidP="006C1814">
      <w:pPr>
        <w:numPr>
          <w:ilvl w:val="0"/>
          <w:numId w:val="28"/>
        </w:numPr>
        <w:suppressAutoHyphens w:val="0"/>
        <w:autoSpaceDE w:val="0"/>
        <w:spacing w:before="40" w:after="40"/>
        <w:contextualSpacing/>
        <w:jc w:val="left"/>
        <w:rPr>
          <w:rFonts w:ascii="Times New Roman" w:hAnsi="Times New Roman"/>
        </w:rPr>
      </w:pPr>
      <w:r w:rsidRPr="003355E0">
        <w:rPr>
          <w:rFonts w:ascii="Times New Roman" w:hAnsi="Times New Roman" w:cs="Times New Roman"/>
          <w:lang w:val="sv-SE" w:eastAsia="sv-SE"/>
        </w:rPr>
        <w:t>Utilization of funds (the financial section must contain details of the time inputs of the experts, of the incidental expenditure and of the provision for expenditure verification</w:t>
      </w:r>
      <w:r w:rsidR="003355E0">
        <w:rPr>
          <w:rFonts w:ascii="Times New Roman" w:hAnsi="Times New Roman" w:cs="Times New Roman"/>
          <w:lang w:val="sv-SE" w:eastAsia="sv-SE"/>
        </w:rPr>
        <w:t>).</w:t>
      </w:r>
    </w:p>
    <w:p w14:paraId="19BA4AD7" w14:textId="77777777" w:rsidR="003355E0" w:rsidRPr="003355E0" w:rsidRDefault="003355E0" w:rsidP="003355E0">
      <w:pPr>
        <w:suppressAutoHyphens w:val="0"/>
        <w:autoSpaceDE w:val="0"/>
        <w:spacing w:before="40" w:after="40"/>
        <w:ind w:left="720"/>
        <w:contextualSpacing/>
        <w:jc w:val="left"/>
        <w:rPr>
          <w:rFonts w:ascii="Times New Roman" w:hAnsi="Times New Roman"/>
        </w:rPr>
      </w:pPr>
    </w:p>
    <w:p w14:paraId="1096E32A" w14:textId="14A17102" w:rsidR="0023436D" w:rsidRPr="00775A61" w:rsidRDefault="0023436D" w:rsidP="00775A61">
      <w:pPr>
        <w:autoSpaceDE w:val="0"/>
        <w:rPr>
          <w:rFonts w:ascii="Times New Roman" w:hAnsi="Times New Roman"/>
        </w:rPr>
      </w:pPr>
      <w:r w:rsidRPr="00775A61">
        <w:rPr>
          <w:rFonts w:ascii="Times New Roman" w:hAnsi="Times New Roman"/>
        </w:rPr>
        <w:t xml:space="preserve">The Report shall summarize the current status of the project against indicators for project immediate objectives and results (outputs and activities), major activities undertaken during the period of the report compared to the implementation schedule, deviations and delays in activities, problems and constraints encountered and corrective/ remedial actions proposed or planned, and major activities planned for the next period (schedule). Achievements with respect to the indicators should be assessed and documented in each </w:t>
      </w:r>
      <w:r w:rsidRPr="00775A61">
        <w:rPr>
          <w:rFonts w:ascii="Times New Roman" w:hAnsi="Times New Roman"/>
          <w:bCs/>
          <w:lang w:val="sv-SE" w:eastAsia="sv-SE"/>
        </w:rPr>
        <w:t xml:space="preserve">Quarterly </w:t>
      </w:r>
      <w:r w:rsidRPr="00775A61">
        <w:rPr>
          <w:rFonts w:ascii="Times New Roman" w:hAnsi="Times New Roman"/>
        </w:rPr>
        <w:t xml:space="preserve">Progress Report to the extent possible. </w:t>
      </w:r>
    </w:p>
    <w:p w14:paraId="3B7D17E7" w14:textId="77777777" w:rsidR="00C04DAA" w:rsidRPr="009C370E" w:rsidRDefault="00C04DAA" w:rsidP="00C04DAA">
      <w:pPr>
        <w:rPr>
          <w:rFonts w:ascii="Times New Roman" w:hAnsi="Times New Roman" w:cs="Times New Roman"/>
        </w:rPr>
      </w:pPr>
    </w:p>
    <w:p w14:paraId="490ACB30" w14:textId="518938F5" w:rsidR="00C04DAA" w:rsidRPr="009C370E" w:rsidRDefault="00567537" w:rsidP="00C04DAA">
      <w:pPr>
        <w:rPr>
          <w:rFonts w:ascii="Times New Roman" w:hAnsi="Times New Roman" w:cs="Times New Roman"/>
          <w:b/>
        </w:rPr>
      </w:pPr>
      <w:r w:rsidRPr="009C370E">
        <w:rPr>
          <w:rFonts w:ascii="Times New Roman" w:hAnsi="Times New Roman" w:cs="Times New Roman"/>
          <w:b/>
        </w:rPr>
        <w:t xml:space="preserve">PHASE 1 </w:t>
      </w:r>
      <w:r w:rsidR="00947E43">
        <w:rPr>
          <w:rFonts w:ascii="Times New Roman" w:hAnsi="Times New Roman" w:cs="Times New Roman"/>
          <w:b/>
        </w:rPr>
        <w:t>–</w:t>
      </w:r>
      <w:r w:rsidRPr="009C370E">
        <w:rPr>
          <w:rFonts w:ascii="Times New Roman" w:hAnsi="Times New Roman" w:cs="Times New Roman"/>
          <w:b/>
        </w:rPr>
        <w:t xml:space="preserve"> DESIGN AND PROCUREMENT SUPPORT:</w:t>
      </w:r>
    </w:p>
    <w:p w14:paraId="3E21DB36" w14:textId="1DDFEAE9" w:rsidR="00C04DAA" w:rsidRPr="009C370E" w:rsidRDefault="00567537" w:rsidP="00C04DAA">
      <w:pPr>
        <w:rPr>
          <w:rFonts w:ascii="Times New Roman" w:hAnsi="Times New Roman" w:cs="Times New Roman"/>
          <w:b/>
        </w:rPr>
      </w:pPr>
      <w:r w:rsidRPr="009C370E">
        <w:rPr>
          <w:rFonts w:ascii="Times New Roman" w:hAnsi="Times New Roman" w:cs="Times New Roman"/>
          <w:b/>
        </w:rPr>
        <w:t>Task 2</w:t>
      </w:r>
      <w:r w:rsidR="00D33AD0" w:rsidRPr="009C370E">
        <w:rPr>
          <w:rFonts w:ascii="Times New Roman" w:hAnsi="Times New Roman" w:cs="Times New Roman"/>
          <w:b/>
        </w:rPr>
        <w:t xml:space="preserve"> </w:t>
      </w:r>
      <w:r w:rsidR="00947E43">
        <w:rPr>
          <w:rFonts w:ascii="Times New Roman" w:hAnsi="Times New Roman" w:cs="Times New Roman"/>
          <w:b/>
        </w:rPr>
        <w:t>–</w:t>
      </w:r>
      <w:r w:rsidR="00494F00">
        <w:rPr>
          <w:rFonts w:ascii="Times New Roman" w:hAnsi="Times New Roman" w:cs="Times New Roman"/>
          <w:b/>
        </w:rPr>
        <w:t xml:space="preserve"> </w:t>
      </w:r>
      <w:r w:rsidR="00D33AD0" w:rsidRPr="009C370E">
        <w:rPr>
          <w:rFonts w:ascii="Times New Roman" w:hAnsi="Times New Roman" w:cs="Times New Roman"/>
          <w:b/>
        </w:rPr>
        <w:t>Report on Design of NSW solution as integrated centralized software and hardware IP based solution</w:t>
      </w:r>
    </w:p>
    <w:p w14:paraId="33E37A3D" w14:textId="7EC347A2" w:rsidR="00465761" w:rsidRPr="001B6F65" w:rsidRDefault="00E95F24" w:rsidP="00C04DAA">
      <w:pPr>
        <w:rPr>
          <w:rFonts w:ascii="Times New Roman" w:hAnsi="Times New Roman" w:cs="Times New Roman"/>
          <w:bCs/>
        </w:rPr>
      </w:pPr>
      <w:r w:rsidRPr="001B6F65">
        <w:rPr>
          <w:rFonts w:ascii="Times New Roman" w:hAnsi="Times New Roman" w:cs="Times New Roman"/>
          <w:bCs/>
        </w:rPr>
        <w:t>The Report shall include</w:t>
      </w:r>
      <w:r w:rsidR="00B86575" w:rsidRPr="001B6F65">
        <w:rPr>
          <w:rFonts w:ascii="Times New Roman" w:hAnsi="Times New Roman" w:cs="Times New Roman"/>
          <w:bCs/>
        </w:rPr>
        <w:t>,</w:t>
      </w:r>
      <w:r w:rsidRPr="001B6F65">
        <w:rPr>
          <w:rFonts w:ascii="Times New Roman" w:hAnsi="Times New Roman" w:cs="Times New Roman"/>
          <w:bCs/>
        </w:rPr>
        <w:t xml:space="preserve"> </w:t>
      </w:r>
      <w:r w:rsidR="00465761" w:rsidRPr="001B6F65">
        <w:rPr>
          <w:rFonts w:ascii="Times New Roman" w:hAnsi="Times New Roman" w:cs="Times New Roman"/>
          <w:bCs/>
        </w:rPr>
        <w:t>but not limited to:</w:t>
      </w:r>
    </w:p>
    <w:p w14:paraId="751F41F7" w14:textId="031BD208" w:rsidR="00037A91" w:rsidRPr="00D80EF7" w:rsidRDefault="00037A91" w:rsidP="006C1814">
      <w:pPr>
        <w:pStyle w:val="ListParagraph"/>
        <w:numPr>
          <w:ilvl w:val="0"/>
          <w:numId w:val="38"/>
        </w:numPr>
        <w:rPr>
          <w:rFonts w:ascii="Times New Roman" w:hAnsi="Times New Roman"/>
          <w:bCs/>
          <w:sz w:val="22"/>
          <w:szCs w:val="22"/>
        </w:rPr>
      </w:pPr>
      <w:r w:rsidRPr="00D80EF7">
        <w:rPr>
          <w:rFonts w:ascii="Times New Roman" w:hAnsi="Times New Roman"/>
          <w:bCs/>
          <w:iCs/>
          <w:sz w:val="22"/>
          <w:szCs w:val="22"/>
        </w:rPr>
        <w:t>Report on assessment and recommendation for acceptance of the IT functional and technical specifications delivered by the NSW solution provider</w:t>
      </w:r>
      <w:r w:rsidR="003355E0" w:rsidRPr="00D80EF7">
        <w:rPr>
          <w:rFonts w:ascii="Times New Roman" w:hAnsi="Times New Roman"/>
          <w:bCs/>
          <w:iCs/>
          <w:sz w:val="22"/>
          <w:szCs w:val="22"/>
        </w:rPr>
        <w:t>;</w:t>
      </w:r>
    </w:p>
    <w:p w14:paraId="68C174CF" w14:textId="6608F495" w:rsidR="00C04DAA" w:rsidRPr="00D80EF7" w:rsidRDefault="00C04DAA" w:rsidP="006C1814">
      <w:pPr>
        <w:pStyle w:val="ListParagraph"/>
        <w:numPr>
          <w:ilvl w:val="0"/>
          <w:numId w:val="38"/>
        </w:numPr>
        <w:rPr>
          <w:rFonts w:ascii="Times New Roman" w:hAnsi="Times New Roman"/>
          <w:sz w:val="22"/>
          <w:szCs w:val="22"/>
        </w:rPr>
      </w:pPr>
      <w:r w:rsidRPr="00D80EF7">
        <w:rPr>
          <w:rFonts w:ascii="Times New Roman" w:hAnsi="Times New Roman"/>
          <w:bCs/>
          <w:sz w:val="22"/>
          <w:szCs w:val="22"/>
        </w:rPr>
        <w:t xml:space="preserve">Finalized TORs, Request for Proposals (RFPs), bidding document, </w:t>
      </w:r>
      <w:r w:rsidR="006C3D74" w:rsidRPr="00D80EF7">
        <w:rPr>
          <w:rFonts w:ascii="Times New Roman" w:hAnsi="Times New Roman"/>
          <w:bCs/>
          <w:sz w:val="22"/>
          <w:szCs w:val="22"/>
        </w:rPr>
        <w:t xml:space="preserve">Functional and </w:t>
      </w:r>
      <w:r w:rsidRPr="00D80EF7">
        <w:rPr>
          <w:rFonts w:ascii="Times New Roman" w:hAnsi="Times New Roman"/>
          <w:bCs/>
          <w:sz w:val="22"/>
          <w:szCs w:val="22"/>
        </w:rPr>
        <w:t>Technical Requirements for the NSW solution and Technical Specifications</w:t>
      </w:r>
      <w:r w:rsidRPr="00D80EF7">
        <w:rPr>
          <w:rFonts w:ascii="Times New Roman" w:hAnsi="Times New Roman"/>
          <w:sz w:val="22"/>
          <w:szCs w:val="22"/>
        </w:rPr>
        <w:t xml:space="preserve"> for the NSW hardware infrastructure and technical equipment);</w:t>
      </w:r>
    </w:p>
    <w:p w14:paraId="60AB250E" w14:textId="2930A5A3" w:rsidR="00EA7333" w:rsidRPr="00D80EF7" w:rsidRDefault="006B3B06" w:rsidP="006C1814">
      <w:pPr>
        <w:pStyle w:val="ListParagraph"/>
        <w:numPr>
          <w:ilvl w:val="0"/>
          <w:numId w:val="38"/>
        </w:numPr>
        <w:rPr>
          <w:rFonts w:ascii="Times New Roman" w:hAnsi="Times New Roman"/>
          <w:sz w:val="22"/>
          <w:szCs w:val="22"/>
        </w:rPr>
      </w:pPr>
      <w:r w:rsidRPr="00D80EF7">
        <w:rPr>
          <w:rFonts w:ascii="Times New Roman" w:hAnsi="Times New Roman"/>
          <w:sz w:val="22"/>
          <w:szCs w:val="22"/>
        </w:rPr>
        <w:lastRenderedPageBreak/>
        <w:t>Provided assistance</w:t>
      </w:r>
      <w:r w:rsidR="00B14934" w:rsidRPr="00D80EF7">
        <w:rPr>
          <w:rFonts w:ascii="Times New Roman" w:hAnsi="Times New Roman"/>
          <w:sz w:val="22"/>
          <w:szCs w:val="22"/>
        </w:rPr>
        <w:t xml:space="preserve"> </w:t>
      </w:r>
      <w:r w:rsidR="00567537" w:rsidRPr="00D80EF7">
        <w:rPr>
          <w:rFonts w:ascii="Times New Roman" w:hAnsi="Times New Roman"/>
          <w:sz w:val="22"/>
          <w:szCs w:val="22"/>
        </w:rPr>
        <w:t>regarding</w:t>
      </w:r>
      <w:r w:rsidRPr="00D80EF7">
        <w:rPr>
          <w:rFonts w:ascii="Times New Roman" w:hAnsi="Times New Roman"/>
          <w:sz w:val="22"/>
          <w:szCs w:val="22"/>
        </w:rPr>
        <w:t xml:space="preserve"> procurement and </w:t>
      </w:r>
      <w:r w:rsidR="00567537" w:rsidRPr="00D80EF7">
        <w:rPr>
          <w:rFonts w:ascii="Times New Roman" w:hAnsi="Times New Roman"/>
          <w:sz w:val="22"/>
          <w:szCs w:val="22"/>
        </w:rPr>
        <w:t>installation</w:t>
      </w:r>
      <w:r w:rsidRPr="00D80EF7">
        <w:rPr>
          <w:rFonts w:ascii="Times New Roman" w:hAnsi="Times New Roman"/>
          <w:sz w:val="22"/>
          <w:szCs w:val="22"/>
        </w:rPr>
        <w:t xml:space="preserve"> of information technologies, including hardware, software, databases, networks and on software dev</w:t>
      </w:r>
      <w:r w:rsidR="00722915" w:rsidRPr="00D80EF7">
        <w:rPr>
          <w:rFonts w:ascii="Times New Roman" w:hAnsi="Times New Roman"/>
          <w:sz w:val="22"/>
          <w:szCs w:val="22"/>
        </w:rPr>
        <w:t>elopment and operational procedures to sustain those technologies</w:t>
      </w:r>
      <w:r w:rsidR="003355E0" w:rsidRPr="00D80EF7">
        <w:rPr>
          <w:rFonts w:ascii="Times New Roman" w:hAnsi="Times New Roman"/>
          <w:sz w:val="22"/>
          <w:szCs w:val="22"/>
        </w:rPr>
        <w:t>.</w:t>
      </w:r>
    </w:p>
    <w:p w14:paraId="5C88256A" w14:textId="77777777" w:rsidR="00AB5DF3" w:rsidRPr="00D80EF7" w:rsidRDefault="00AB5DF3" w:rsidP="00AB5DF3">
      <w:pPr>
        <w:rPr>
          <w:rFonts w:ascii="Times New Roman" w:hAnsi="Times New Roman"/>
          <w:b/>
        </w:rPr>
      </w:pPr>
      <w:r w:rsidRPr="00D80EF7">
        <w:rPr>
          <w:rFonts w:ascii="Times New Roman" w:hAnsi="Times New Roman"/>
          <w:lang w:val="sv-SE" w:eastAsia="sv-SE"/>
        </w:rPr>
        <w:t xml:space="preserve">Report shall be approved by the Project Steering Committee. </w:t>
      </w:r>
    </w:p>
    <w:p w14:paraId="77634898" w14:textId="77777777" w:rsidR="00494F00" w:rsidRPr="00E95F24" w:rsidRDefault="00494F00" w:rsidP="00494F00">
      <w:pPr>
        <w:rPr>
          <w:rFonts w:ascii="Times New Roman" w:hAnsi="Times New Roman" w:cs="Times New Roman"/>
          <w:bCs/>
          <w:i/>
          <w:iCs/>
          <w:lang w:val="sv-SE" w:eastAsia="sv-SE"/>
        </w:rPr>
      </w:pPr>
      <w:r w:rsidRPr="00E95F24">
        <w:rPr>
          <w:rFonts w:ascii="Times New Roman" w:hAnsi="Times New Roman" w:cs="Times New Roman"/>
          <w:bCs/>
          <w:i/>
          <w:iCs/>
          <w:lang w:val="sv-SE" w:eastAsia="sv-SE"/>
        </w:rPr>
        <w:t>(As per the Blueprint Report on the  Functional and Technical Architecture TC4)</w:t>
      </w:r>
    </w:p>
    <w:p w14:paraId="6730A3ED" w14:textId="579B9C7C" w:rsidR="00646D5F" w:rsidRPr="001A6785" w:rsidRDefault="00567537" w:rsidP="00646D5F">
      <w:pPr>
        <w:rPr>
          <w:rFonts w:ascii="Times New Roman" w:hAnsi="Times New Roman"/>
          <w:b/>
          <w:bCs/>
        </w:rPr>
      </w:pPr>
      <w:r w:rsidRPr="00E95F24">
        <w:rPr>
          <w:rFonts w:ascii="Times New Roman" w:hAnsi="Times New Roman" w:cs="Times New Roman"/>
          <w:b/>
        </w:rPr>
        <w:t>Task 3</w:t>
      </w:r>
      <w:r w:rsidRPr="003924D9">
        <w:rPr>
          <w:rFonts w:ascii="Times New Roman" w:hAnsi="Times New Roman" w:cs="Times New Roman"/>
          <w:b/>
        </w:rPr>
        <w:t>:</w:t>
      </w:r>
      <w:r w:rsidR="00646D5F" w:rsidRPr="001A6785">
        <w:rPr>
          <w:rFonts w:ascii="Times New Roman" w:hAnsi="Times New Roman"/>
        </w:rPr>
        <w:t xml:space="preserve"> </w:t>
      </w:r>
      <w:r w:rsidR="00646D5F" w:rsidRPr="00D80EF7">
        <w:rPr>
          <w:rFonts w:ascii="Times New Roman" w:hAnsi="Times New Roman"/>
          <w:b/>
          <w:bCs/>
        </w:rPr>
        <w:t>Report o</w:t>
      </w:r>
      <w:r w:rsidR="00646D5F" w:rsidRPr="001A6785">
        <w:rPr>
          <w:rFonts w:ascii="Times New Roman" w:hAnsi="Times New Roman"/>
          <w:b/>
          <w:bCs/>
        </w:rPr>
        <w:t>n the legal, regulatory and procedural changes required to implement the NSW with draft proposals</w:t>
      </w:r>
    </w:p>
    <w:p w14:paraId="500DACEA" w14:textId="77777777" w:rsidR="00646D5F" w:rsidRPr="001A6785" w:rsidRDefault="00646D5F" w:rsidP="00646D5F">
      <w:pPr>
        <w:rPr>
          <w:rFonts w:ascii="Times New Roman" w:hAnsi="Times New Roman" w:cs="Times New Roman"/>
          <w:bCs/>
        </w:rPr>
      </w:pPr>
      <w:r w:rsidRPr="001A6785">
        <w:rPr>
          <w:rFonts w:ascii="Times New Roman" w:hAnsi="Times New Roman" w:cs="Times New Roman"/>
          <w:bCs/>
        </w:rPr>
        <w:t>The Report shall include, but not limited to:</w:t>
      </w:r>
    </w:p>
    <w:p w14:paraId="37AF637A" w14:textId="5BB0680F" w:rsidR="00646D5F" w:rsidRPr="001A6785" w:rsidRDefault="00646D5F" w:rsidP="006C1814">
      <w:pPr>
        <w:pStyle w:val="ListParagraph"/>
        <w:numPr>
          <w:ilvl w:val="0"/>
          <w:numId w:val="34"/>
        </w:numPr>
        <w:rPr>
          <w:rFonts w:ascii="Times New Roman" w:hAnsi="Times New Roman"/>
          <w:bCs/>
          <w:sz w:val="22"/>
          <w:szCs w:val="22"/>
        </w:rPr>
      </w:pPr>
      <w:r w:rsidRPr="001A6785">
        <w:rPr>
          <w:rFonts w:ascii="Times New Roman" w:hAnsi="Times New Roman"/>
          <w:bCs/>
          <w:sz w:val="22"/>
          <w:szCs w:val="22"/>
          <w:lang w:val="sv-SE" w:eastAsia="sv-SE"/>
        </w:rPr>
        <w:t xml:space="preserve">Drafted final proposal </w:t>
      </w:r>
      <w:r w:rsidRPr="001A6785">
        <w:rPr>
          <w:rFonts w:ascii="Times New Roman" w:hAnsi="Times New Roman"/>
          <w:bCs/>
          <w:sz w:val="22"/>
          <w:szCs w:val="22"/>
        </w:rPr>
        <w:t>for New Law for New Single Window (EU harmonized) and the appropriate implementing rules and regulations for all Beneficiaries</w:t>
      </w:r>
      <w:r w:rsidR="003355E0">
        <w:rPr>
          <w:rFonts w:ascii="Times New Roman" w:hAnsi="Times New Roman"/>
          <w:bCs/>
          <w:sz w:val="22"/>
          <w:szCs w:val="22"/>
        </w:rPr>
        <w:t>;</w:t>
      </w:r>
    </w:p>
    <w:p w14:paraId="5E880A52" w14:textId="1994F05A" w:rsidR="00646D5F" w:rsidRPr="001A6785" w:rsidRDefault="00646D5F" w:rsidP="006C1814">
      <w:pPr>
        <w:pStyle w:val="ListParagraph"/>
        <w:numPr>
          <w:ilvl w:val="0"/>
          <w:numId w:val="34"/>
        </w:numPr>
        <w:rPr>
          <w:rFonts w:ascii="Times New Roman" w:hAnsi="Times New Roman"/>
          <w:sz w:val="22"/>
          <w:szCs w:val="22"/>
        </w:rPr>
      </w:pPr>
      <w:r w:rsidRPr="001A6785">
        <w:rPr>
          <w:rFonts w:ascii="Times New Roman" w:hAnsi="Times New Roman"/>
          <w:bCs/>
          <w:sz w:val="22"/>
          <w:szCs w:val="22"/>
        </w:rPr>
        <w:t xml:space="preserve">Drafted </w:t>
      </w:r>
      <w:r w:rsidRPr="001A6785">
        <w:rPr>
          <w:rFonts w:ascii="Times New Roman" w:hAnsi="Times New Roman"/>
          <w:bCs/>
          <w:sz w:val="22"/>
          <w:szCs w:val="22"/>
          <w:lang w:val="sv-SE" w:eastAsia="sv-SE"/>
        </w:rPr>
        <w:t>final proposal for</w:t>
      </w:r>
      <w:r w:rsidRPr="001A6785">
        <w:rPr>
          <w:rFonts w:ascii="Times New Roman" w:hAnsi="Times New Roman"/>
          <w:bCs/>
          <w:sz w:val="22"/>
          <w:szCs w:val="22"/>
        </w:rPr>
        <w:t xml:space="preserve"> Service Level Agreement and Memorandum of Understanding</w:t>
      </w:r>
      <w:r w:rsidR="003355E0">
        <w:rPr>
          <w:rFonts w:ascii="Times New Roman" w:hAnsi="Times New Roman"/>
          <w:bCs/>
          <w:sz w:val="22"/>
          <w:szCs w:val="22"/>
        </w:rPr>
        <w:t>.</w:t>
      </w:r>
    </w:p>
    <w:p w14:paraId="2400E52D" w14:textId="77777777" w:rsidR="00646D5F" w:rsidRPr="001A6785" w:rsidRDefault="00646D5F" w:rsidP="00646D5F">
      <w:pPr>
        <w:rPr>
          <w:rFonts w:ascii="Times New Roman" w:hAnsi="Times New Roman"/>
          <w:b/>
        </w:rPr>
      </w:pPr>
      <w:r w:rsidRPr="001A6785">
        <w:rPr>
          <w:rFonts w:ascii="Times New Roman" w:hAnsi="Times New Roman"/>
          <w:lang w:val="sv-SE" w:eastAsia="sv-SE"/>
        </w:rPr>
        <w:t xml:space="preserve">Report shall be approved by the Project Steering Committee. </w:t>
      </w:r>
    </w:p>
    <w:p w14:paraId="394A5D41" w14:textId="56C2D9CF" w:rsidR="00037A91" w:rsidRPr="00E95F24" w:rsidRDefault="00646D5F" w:rsidP="00037A91">
      <w:pPr>
        <w:rPr>
          <w:rFonts w:ascii="Times New Roman" w:hAnsi="Times New Roman"/>
          <w:b/>
        </w:rPr>
      </w:pPr>
      <w:r w:rsidRPr="001A6785">
        <w:rPr>
          <w:rFonts w:ascii="Times New Roman" w:hAnsi="Times New Roman"/>
          <w:bCs/>
          <w:i/>
          <w:iCs/>
          <w:lang w:val="sv-SE" w:eastAsia="sv-SE"/>
        </w:rPr>
        <w:t>(As per the Blueprint Report on the Legal and Regulatory Framework TC1)</w:t>
      </w:r>
      <w:bookmarkStart w:id="58" w:name="_Hlk87358157"/>
    </w:p>
    <w:p w14:paraId="14ED9028" w14:textId="77777777" w:rsidR="00646D5F" w:rsidRPr="001A6785" w:rsidRDefault="00567537" w:rsidP="00646D5F">
      <w:pPr>
        <w:rPr>
          <w:rFonts w:ascii="Times New Roman" w:hAnsi="Times New Roman" w:cs="Times New Roman"/>
          <w:b/>
          <w:color w:val="000000" w:themeColor="text1"/>
        </w:rPr>
      </w:pPr>
      <w:r w:rsidRPr="00E95F24">
        <w:rPr>
          <w:rFonts w:ascii="Times New Roman" w:hAnsi="Times New Roman"/>
          <w:b/>
        </w:rPr>
        <w:t>Task 4</w:t>
      </w:r>
      <w:r w:rsidRPr="001A6785">
        <w:rPr>
          <w:rFonts w:ascii="Times New Roman" w:hAnsi="Times New Roman"/>
          <w:b/>
          <w:color w:val="000000" w:themeColor="text1"/>
        </w:rPr>
        <w:t xml:space="preserve">: </w:t>
      </w:r>
      <w:r w:rsidR="00646D5F" w:rsidRPr="001A6785">
        <w:rPr>
          <w:rFonts w:ascii="Times New Roman" w:hAnsi="Times New Roman"/>
          <w:b/>
          <w:bCs/>
          <w:color w:val="000000" w:themeColor="text1"/>
        </w:rPr>
        <w:t xml:space="preserve">Report </w:t>
      </w:r>
      <w:r w:rsidR="00646D5F" w:rsidRPr="001A6785">
        <w:rPr>
          <w:rFonts w:ascii="Times New Roman" w:hAnsi="Times New Roman" w:cs="Times New Roman"/>
          <w:b/>
          <w:color w:val="000000" w:themeColor="text1"/>
          <w:lang w:val="sv-SE" w:eastAsia="sv-SE"/>
        </w:rPr>
        <w:t>on implemented Change Management Strategy and Program incorporating NSW communication plan with change management training for the relevant stakeholders</w:t>
      </w:r>
    </w:p>
    <w:p w14:paraId="78C016C2" w14:textId="77777777" w:rsidR="00646D5F" w:rsidRPr="001A6785" w:rsidRDefault="00646D5F" w:rsidP="00646D5F">
      <w:pPr>
        <w:rPr>
          <w:rFonts w:ascii="Times New Roman" w:hAnsi="Times New Roman" w:cs="Times New Roman"/>
          <w:bCs/>
          <w:color w:val="000000" w:themeColor="text1"/>
        </w:rPr>
      </w:pPr>
      <w:r w:rsidRPr="001A6785">
        <w:rPr>
          <w:rFonts w:ascii="Times New Roman" w:hAnsi="Times New Roman" w:cs="Times New Roman"/>
          <w:bCs/>
          <w:color w:val="000000" w:themeColor="text1"/>
        </w:rPr>
        <w:t>The Report shall include, but not limited to:</w:t>
      </w:r>
    </w:p>
    <w:p w14:paraId="7C361492" w14:textId="77777777" w:rsidR="00646D5F" w:rsidRPr="001A6785" w:rsidRDefault="00646D5F" w:rsidP="006C1814">
      <w:pPr>
        <w:pStyle w:val="ListParagraph"/>
        <w:numPr>
          <w:ilvl w:val="0"/>
          <w:numId w:val="37"/>
        </w:numPr>
        <w:rPr>
          <w:rFonts w:ascii="Times New Roman" w:hAnsi="Times New Roman"/>
          <w:color w:val="000000" w:themeColor="text1"/>
          <w:sz w:val="22"/>
          <w:szCs w:val="22"/>
        </w:rPr>
      </w:pPr>
      <w:r w:rsidRPr="001A6785">
        <w:rPr>
          <w:rFonts w:ascii="Times New Roman" w:hAnsi="Times New Roman"/>
          <w:color w:val="000000" w:themeColor="text1"/>
          <w:sz w:val="22"/>
          <w:szCs w:val="22"/>
        </w:rPr>
        <w:t>Prepared and delivered Change Management Strategy incorporating capacity building programs (training plan included) for the relevant stakeholders;</w:t>
      </w:r>
    </w:p>
    <w:p w14:paraId="41C02E3C" w14:textId="738C35FF" w:rsidR="00646D5F" w:rsidRPr="001A6785" w:rsidRDefault="00646D5F" w:rsidP="006C1814">
      <w:pPr>
        <w:pStyle w:val="ListParagraph"/>
        <w:numPr>
          <w:ilvl w:val="0"/>
          <w:numId w:val="37"/>
        </w:numPr>
        <w:rPr>
          <w:rFonts w:ascii="Times New Roman" w:hAnsi="Times New Roman"/>
          <w:color w:val="000000" w:themeColor="text1"/>
          <w:sz w:val="22"/>
          <w:szCs w:val="22"/>
        </w:rPr>
      </w:pPr>
      <w:r w:rsidRPr="001A6785">
        <w:rPr>
          <w:rFonts w:ascii="Times New Roman" w:hAnsi="Times New Roman"/>
          <w:color w:val="000000" w:themeColor="text1"/>
          <w:sz w:val="22"/>
          <w:szCs w:val="22"/>
        </w:rPr>
        <w:t>Prepared and delivered Capacity building program as determined by agreed Capacity Building Plans related to each phase of the project within the scope of work of this assignment</w:t>
      </w:r>
      <w:r w:rsidR="003355E0">
        <w:rPr>
          <w:rFonts w:ascii="Times New Roman" w:hAnsi="Times New Roman"/>
          <w:color w:val="000000" w:themeColor="text1"/>
          <w:sz w:val="22"/>
          <w:szCs w:val="22"/>
        </w:rPr>
        <w:t>.</w:t>
      </w:r>
    </w:p>
    <w:p w14:paraId="04BA7DC1" w14:textId="77777777" w:rsidR="00646D5F" w:rsidRPr="001A6785" w:rsidRDefault="00646D5F" w:rsidP="00646D5F">
      <w:pPr>
        <w:rPr>
          <w:rFonts w:ascii="Times New Roman" w:hAnsi="Times New Roman"/>
          <w:b/>
          <w:color w:val="000000" w:themeColor="text1"/>
        </w:rPr>
      </w:pPr>
      <w:r w:rsidRPr="001A6785">
        <w:rPr>
          <w:rFonts w:ascii="Times New Roman" w:hAnsi="Times New Roman"/>
          <w:color w:val="000000" w:themeColor="text1"/>
          <w:lang w:val="sv-SE" w:eastAsia="sv-SE"/>
        </w:rPr>
        <w:t xml:space="preserve">Report shall be approved by the Project Steering Committee. </w:t>
      </w:r>
    </w:p>
    <w:p w14:paraId="691CB86C" w14:textId="32BBBEE7" w:rsidR="002A7267" w:rsidRPr="00E95F24" w:rsidRDefault="00646D5F" w:rsidP="009C370E">
      <w:pPr>
        <w:rPr>
          <w:rFonts w:ascii="Times New Roman" w:hAnsi="Times New Roman" w:cs="Times New Roman"/>
          <w:b/>
        </w:rPr>
      </w:pPr>
      <w:r w:rsidRPr="001A6785">
        <w:rPr>
          <w:rFonts w:ascii="Times New Roman" w:hAnsi="Times New Roman"/>
          <w:bCs/>
          <w:i/>
          <w:iCs/>
          <w:color w:val="000000" w:themeColor="text1"/>
          <w:lang w:val="sv-SE" w:eastAsia="sv-SE"/>
        </w:rPr>
        <w:t>(As per the Blueprint Report on Change management and Capacity Building TC6c</w:t>
      </w:r>
      <w:r w:rsidRPr="001A6785">
        <w:rPr>
          <w:rFonts w:ascii="Times New Roman" w:hAnsi="Times New Roman"/>
          <w:bCs/>
          <w:i/>
          <w:iCs/>
          <w:color w:val="000000" w:themeColor="text1"/>
        </w:rPr>
        <w:t xml:space="preserve"> and TC8)</w:t>
      </w:r>
      <w:bookmarkStart w:id="59" w:name="_Hlk88814386"/>
      <w:bookmarkEnd w:id="58"/>
    </w:p>
    <w:bookmarkEnd w:id="59"/>
    <w:p w14:paraId="7D6485CB" w14:textId="560F8FBC" w:rsidR="00EA7333" w:rsidRPr="00E95F24" w:rsidRDefault="00567537" w:rsidP="009C370E">
      <w:pPr>
        <w:rPr>
          <w:rFonts w:ascii="Times New Roman" w:hAnsi="Times New Roman"/>
          <w:b/>
        </w:rPr>
      </w:pPr>
      <w:r w:rsidRPr="00E95F24">
        <w:rPr>
          <w:rFonts w:ascii="Times New Roman" w:hAnsi="Times New Roman" w:cs="Times New Roman"/>
          <w:b/>
        </w:rPr>
        <w:t xml:space="preserve">Task 5: </w:t>
      </w:r>
      <w:r w:rsidR="00E95F24" w:rsidRPr="00775A61">
        <w:rPr>
          <w:rFonts w:ascii="Times New Roman" w:hAnsi="Times New Roman"/>
          <w:b/>
          <w:bCs/>
        </w:rPr>
        <w:t>Report on</w:t>
      </w:r>
      <w:r w:rsidR="00E95F24" w:rsidRPr="00E95F24">
        <w:rPr>
          <w:rFonts w:ascii="Times New Roman" w:hAnsi="Times New Roman"/>
        </w:rPr>
        <w:t xml:space="preserve"> </w:t>
      </w:r>
      <w:r w:rsidR="00E95F24" w:rsidRPr="00FE079A">
        <w:rPr>
          <w:rFonts w:ascii="Times New Roman" w:hAnsi="Times New Roman" w:cs="Times New Roman"/>
          <w:b/>
          <w:lang w:val="sv-SE" w:eastAsia="sv-SE"/>
        </w:rPr>
        <w:t>Business process reeingeneering and data harmonization, and procedural changes required to implement the NSW</w:t>
      </w:r>
    </w:p>
    <w:p w14:paraId="146DCA4A" w14:textId="75F2434C" w:rsidR="00B14934" w:rsidRPr="001B6F65" w:rsidRDefault="00E95F24" w:rsidP="00B14934">
      <w:pPr>
        <w:rPr>
          <w:rFonts w:ascii="Times New Roman" w:hAnsi="Times New Roman" w:cs="Times New Roman"/>
          <w:bCs/>
        </w:rPr>
      </w:pPr>
      <w:r w:rsidRPr="001B6F65">
        <w:rPr>
          <w:rFonts w:ascii="Times New Roman" w:hAnsi="Times New Roman" w:cs="Times New Roman"/>
          <w:bCs/>
        </w:rPr>
        <w:t>The Report shall include</w:t>
      </w:r>
      <w:r w:rsidR="00B86575" w:rsidRPr="001B6F65">
        <w:rPr>
          <w:rFonts w:ascii="Times New Roman" w:hAnsi="Times New Roman" w:cs="Times New Roman"/>
          <w:bCs/>
        </w:rPr>
        <w:t>,</w:t>
      </w:r>
      <w:r w:rsidRPr="001B6F65">
        <w:rPr>
          <w:rFonts w:ascii="Times New Roman" w:hAnsi="Times New Roman" w:cs="Times New Roman"/>
          <w:bCs/>
        </w:rPr>
        <w:t xml:space="preserve"> </w:t>
      </w:r>
      <w:r w:rsidR="00B14934" w:rsidRPr="001B6F65">
        <w:rPr>
          <w:rFonts w:ascii="Times New Roman" w:hAnsi="Times New Roman" w:cs="Times New Roman"/>
          <w:bCs/>
        </w:rPr>
        <w:t>but not limited to</w:t>
      </w:r>
    </w:p>
    <w:p w14:paraId="52F63101" w14:textId="65006ACD" w:rsidR="00B14934" w:rsidRPr="00E95F24" w:rsidRDefault="00B14934" w:rsidP="006C1814">
      <w:pPr>
        <w:pStyle w:val="ListParagraph"/>
        <w:numPr>
          <w:ilvl w:val="0"/>
          <w:numId w:val="33"/>
        </w:numPr>
        <w:rPr>
          <w:rFonts w:ascii="Times New Roman" w:hAnsi="Times New Roman"/>
          <w:b/>
          <w:sz w:val="22"/>
          <w:szCs w:val="22"/>
        </w:rPr>
      </w:pPr>
      <w:r w:rsidRPr="00E95F24">
        <w:rPr>
          <w:rFonts w:ascii="Times New Roman" w:hAnsi="Times New Roman"/>
          <w:bCs/>
          <w:sz w:val="22"/>
          <w:szCs w:val="22"/>
        </w:rPr>
        <w:t>Prepare</w:t>
      </w:r>
      <w:r w:rsidR="00567537" w:rsidRPr="00E95F24">
        <w:rPr>
          <w:rFonts w:ascii="Times New Roman" w:hAnsi="Times New Roman"/>
          <w:bCs/>
          <w:sz w:val="22"/>
          <w:szCs w:val="22"/>
        </w:rPr>
        <w:t>d and delivered Report on business proces</w:t>
      </w:r>
      <w:r w:rsidR="00D76495" w:rsidRPr="00E95F24">
        <w:rPr>
          <w:rFonts w:ascii="Times New Roman" w:hAnsi="Times New Roman"/>
          <w:bCs/>
          <w:sz w:val="22"/>
          <w:szCs w:val="22"/>
        </w:rPr>
        <w:t>s</w:t>
      </w:r>
      <w:r w:rsidR="00567537" w:rsidRPr="00E95F24">
        <w:rPr>
          <w:rFonts w:ascii="Times New Roman" w:hAnsi="Times New Roman"/>
          <w:bCs/>
          <w:sz w:val="22"/>
          <w:szCs w:val="22"/>
          <w:lang w:val="sv-SE" w:eastAsia="sv-SE"/>
        </w:rPr>
        <w:t xml:space="preserve"> reeingeneering and data harmonization, and procedural changes required to implement the NSW</w:t>
      </w:r>
      <w:r w:rsidR="003355E0">
        <w:rPr>
          <w:rFonts w:ascii="Times New Roman" w:hAnsi="Times New Roman"/>
          <w:bCs/>
          <w:sz w:val="22"/>
          <w:szCs w:val="22"/>
          <w:lang w:val="sv-SE" w:eastAsia="sv-SE"/>
        </w:rPr>
        <w:t>;</w:t>
      </w:r>
      <w:r w:rsidR="00567537" w:rsidRPr="00E95F24">
        <w:rPr>
          <w:rFonts w:ascii="Times New Roman" w:hAnsi="Times New Roman"/>
          <w:bCs/>
          <w:sz w:val="22"/>
          <w:szCs w:val="22"/>
        </w:rPr>
        <w:t xml:space="preserve"> </w:t>
      </w:r>
    </w:p>
    <w:p w14:paraId="49C2CF13" w14:textId="77777777" w:rsidR="00D76495" w:rsidRPr="00E95F24" w:rsidRDefault="00567537" w:rsidP="006C1814">
      <w:pPr>
        <w:pStyle w:val="ListParagraph"/>
        <w:numPr>
          <w:ilvl w:val="0"/>
          <w:numId w:val="33"/>
        </w:numPr>
        <w:suppressAutoHyphens w:val="0"/>
        <w:spacing w:before="0"/>
        <w:rPr>
          <w:rFonts w:ascii="Times New Roman" w:hAnsi="Times New Roman"/>
          <w:b/>
          <w:bCs/>
          <w:sz w:val="22"/>
          <w:szCs w:val="22"/>
        </w:rPr>
      </w:pPr>
      <w:r w:rsidRPr="00E95F24">
        <w:rPr>
          <w:rFonts w:ascii="Times New Roman" w:hAnsi="Times New Roman"/>
          <w:sz w:val="22"/>
          <w:szCs w:val="22"/>
        </w:rPr>
        <w:t xml:space="preserve">Draft the operational instructions and manuals in connection with the business processes of all government agencies involved in the National Single Window. </w:t>
      </w:r>
    </w:p>
    <w:p w14:paraId="0CABD605" w14:textId="77777777" w:rsidR="00494F00" w:rsidRPr="00E95F24" w:rsidRDefault="00494F00" w:rsidP="00494F00">
      <w:pPr>
        <w:rPr>
          <w:rFonts w:ascii="Times New Roman" w:hAnsi="Times New Roman"/>
          <w:b/>
        </w:rPr>
      </w:pPr>
      <w:r w:rsidRPr="00E95F24">
        <w:rPr>
          <w:rFonts w:ascii="Times New Roman" w:hAnsi="Times New Roman"/>
          <w:lang w:val="sv-SE" w:eastAsia="sv-SE"/>
        </w:rPr>
        <w:t xml:space="preserve">Report shall be approved by the Project Steering Committee. </w:t>
      </w:r>
    </w:p>
    <w:p w14:paraId="518EF254" w14:textId="6797755D" w:rsidR="00EA7333" w:rsidRPr="00E95F24" w:rsidRDefault="00037A91" w:rsidP="001A6785">
      <w:pPr>
        <w:suppressAutoHyphens w:val="0"/>
        <w:spacing w:before="40" w:after="40"/>
        <w:rPr>
          <w:rFonts w:ascii="Times New Roman" w:hAnsi="Times New Roman"/>
          <w:b/>
        </w:rPr>
      </w:pPr>
      <w:r w:rsidRPr="00E95F24">
        <w:rPr>
          <w:rFonts w:ascii="Times New Roman" w:hAnsi="Times New Roman"/>
          <w:bCs/>
          <w:i/>
          <w:iCs/>
          <w:lang w:val="sv-SE" w:eastAsia="sv-SE"/>
        </w:rPr>
        <w:t>(As per the Blueprint Report on the Business Procesess reengeneering TC6ab)</w:t>
      </w:r>
    </w:p>
    <w:p w14:paraId="73F365F7" w14:textId="110E8719" w:rsidR="00C04DAA" w:rsidRPr="00E95F24" w:rsidRDefault="00567537" w:rsidP="00C04DAA">
      <w:pPr>
        <w:rPr>
          <w:rFonts w:ascii="Times New Roman" w:hAnsi="Times New Roman" w:cs="Times New Roman"/>
          <w:b/>
        </w:rPr>
      </w:pPr>
      <w:r w:rsidRPr="00E95F24">
        <w:rPr>
          <w:rFonts w:ascii="Times New Roman" w:hAnsi="Times New Roman" w:cs="Times New Roman"/>
          <w:b/>
        </w:rPr>
        <w:t>PHASE 2 – SUPERVISION AND MONITORING SUPPORT</w:t>
      </w:r>
    </w:p>
    <w:p w14:paraId="687587FB" w14:textId="1EE84ED8" w:rsidR="00037A91" w:rsidRPr="00E95F24" w:rsidRDefault="00567537" w:rsidP="00947E43">
      <w:pPr>
        <w:suppressAutoHyphens w:val="0"/>
        <w:spacing w:before="40" w:after="40"/>
        <w:contextualSpacing/>
        <w:rPr>
          <w:rFonts w:ascii="Times New Roman" w:hAnsi="Times New Roman" w:cs="Times New Roman"/>
          <w:lang w:val="sv-SE" w:eastAsia="sv-SE"/>
        </w:rPr>
      </w:pPr>
      <w:r w:rsidRPr="00E95F24">
        <w:rPr>
          <w:rFonts w:ascii="Times New Roman" w:hAnsi="Times New Roman" w:cs="Times New Roman"/>
          <w:b/>
        </w:rPr>
        <w:t xml:space="preserve">Task </w:t>
      </w:r>
      <w:r w:rsidR="003355E0" w:rsidRPr="003355E0">
        <w:rPr>
          <w:rFonts w:ascii="Times New Roman" w:hAnsi="Times New Roman" w:cs="Times New Roman"/>
          <w:b/>
        </w:rPr>
        <w:t>6</w:t>
      </w:r>
      <w:r w:rsidRPr="003355E0">
        <w:rPr>
          <w:rFonts w:ascii="Times New Roman" w:hAnsi="Times New Roman" w:cs="Times New Roman"/>
          <w:b/>
        </w:rPr>
        <w:t>:</w:t>
      </w:r>
      <w:r w:rsidR="00037A91" w:rsidRPr="00E95F24">
        <w:rPr>
          <w:rFonts w:ascii="Times New Roman" w:hAnsi="Times New Roman" w:cs="Times New Roman"/>
          <w:b/>
          <w:bCs/>
          <w:lang w:val="sv-SE" w:eastAsia="sv-SE"/>
        </w:rPr>
        <w:t xml:space="preserve"> Monthly </w:t>
      </w:r>
      <w:r w:rsidR="00AB5DF3" w:rsidRPr="00E95F24">
        <w:rPr>
          <w:rFonts w:ascii="Times New Roman" w:hAnsi="Times New Roman" w:cs="Times New Roman"/>
          <w:b/>
          <w:bCs/>
          <w:lang w:val="sv-SE" w:eastAsia="sv-SE"/>
        </w:rPr>
        <w:t>P</w:t>
      </w:r>
      <w:r w:rsidR="00494F00">
        <w:rPr>
          <w:rFonts w:ascii="Times New Roman" w:hAnsi="Times New Roman" w:cs="Times New Roman"/>
          <w:b/>
          <w:bCs/>
          <w:lang w:val="sv-SE" w:eastAsia="sv-SE"/>
        </w:rPr>
        <w:t>ro</w:t>
      </w:r>
      <w:r w:rsidR="00AB5DF3" w:rsidRPr="00E95F24">
        <w:rPr>
          <w:rFonts w:ascii="Times New Roman" w:hAnsi="Times New Roman" w:cs="Times New Roman"/>
          <w:b/>
          <w:bCs/>
          <w:lang w:val="sv-SE" w:eastAsia="sv-SE"/>
        </w:rPr>
        <w:t xml:space="preserve">gress </w:t>
      </w:r>
      <w:r w:rsidR="00037A91" w:rsidRPr="00E95F24">
        <w:rPr>
          <w:rFonts w:ascii="Times New Roman" w:hAnsi="Times New Roman" w:cs="Times New Roman"/>
          <w:b/>
          <w:bCs/>
          <w:lang w:val="sv-SE" w:eastAsia="sv-SE"/>
        </w:rPr>
        <w:t xml:space="preserve">Report on </w:t>
      </w:r>
      <w:r w:rsidR="00AB5DF3" w:rsidRPr="00E95F24">
        <w:rPr>
          <w:rFonts w:ascii="Times New Roman" w:hAnsi="Times New Roman" w:cs="Times New Roman"/>
          <w:b/>
          <w:bCs/>
          <w:lang w:val="sv-SE" w:eastAsia="sv-SE"/>
        </w:rPr>
        <w:t>s</w:t>
      </w:r>
      <w:r w:rsidR="00037A91" w:rsidRPr="00E95F24">
        <w:rPr>
          <w:rFonts w:ascii="Times New Roman" w:hAnsi="Times New Roman" w:cs="Times New Roman"/>
          <w:b/>
          <w:bCs/>
          <w:lang w:val="sv-SE" w:eastAsia="sv-SE"/>
        </w:rPr>
        <w:t xml:space="preserve">upervision </w:t>
      </w:r>
      <w:r w:rsidR="00AB5DF3" w:rsidRPr="00E95F24">
        <w:rPr>
          <w:rFonts w:ascii="Times New Roman" w:hAnsi="Times New Roman" w:cs="Times New Roman"/>
          <w:b/>
        </w:rPr>
        <w:t xml:space="preserve">and monitoring </w:t>
      </w:r>
      <w:r w:rsidR="00037A91" w:rsidRPr="00E95F24">
        <w:rPr>
          <w:rFonts w:ascii="Times New Roman" w:hAnsi="Times New Roman" w:cs="Times New Roman"/>
          <w:b/>
          <w:bCs/>
          <w:lang w:val="sv-SE" w:eastAsia="sv-SE"/>
        </w:rPr>
        <w:t xml:space="preserve">support </w:t>
      </w:r>
    </w:p>
    <w:p w14:paraId="7F22CA72" w14:textId="1A5B9BEB" w:rsidR="00133CB4" w:rsidRPr="001B6F65" w:rsidRDefault="00AB5DF3" w:rsidP="00C04DAA">
      <w:pPr>
        <w:rPr>
          <w:rFonts w:ascii="Times New Roman" w:hAnsi="Times New Roman" w:cs="Times New Roman"/>
          <w:bCs/>
        </w:rPr>
      </w:pPr>
      <w:r w:rsidRPr="001B6F65">
        <w:rPr>
          <w:rFonts w:ascii="Times New Roman" w:hAnsi="Times New Roman" w:cs="Times New Roman"/>
          <w:bCs/>
        </w:rPr>
        <w:t>The Report shall i</w:t>
      </w:r>
      <w:r w:rsidR="00133CB4" w:rsidRPr="001B6F65">
        <w:rPr>
          <w:rFonts w:ascii="Times New Roman" w:hAnsi="Times New Roman" w:cs="Times New Roman"/>
          <w:bCs/>
        </w:rPr>
        <w:t>nclud</w:t>
      </w:r>
      <w:r w:rsidRPr="001B6F65">
        <w:rPr>
          <w:rFonts w:ascii="Times New Roman" w:hAnsi="Times New Roman" w:cs="Times New Roman"/>
          <w:bCs/>
        </w:rPr>
        <w:t>e</w:t>
      </w:r>
      <w:r w:rsidR="00133CB4" w:rsidRPr="001B6F65">
        <w:rPr>
          <w:rFonts w:ascii="Times New Roman" w:hAnsi="Times New Roman" w:cs="Times New Roman"/>
          <w:bCs/>
        </w:rPr>
        <w:t xml:space="preserve"> but not limited to:</w:t>
      </w:r>
    </w:p>
    <w:p w14:paraId="74BD86AD" w14:textId="0943D753" w:rsidR="00EA7333" w:rsidRPr="00775A61" w:rsidRDefault="00AB5DF3"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Performed s</w:t>
      </w:r>
      <w:r w:rsidR="00C04DAA" w:rsidRPr="00775A61">
        <w:rPr>
          <w:rFonts w:ascii="Times New Roman" w:hAnsi="Times New Roman"/>
          <w:sz w:val="22"/>
          <w:szCs w:val="22"/>
        </w:rPr>
        <w:t>upervision throughout instal</w:t>
      </w:r>
      <w:r w:rsidR="00D76495" w:rsidRPr="00775A61">
        <w:rPr>
          <w:rFonts w:ascii="Times New Roman" w:hAnsi="Times New Roman"/>
          <w:sz w:val="22"/>
          <w:szCs w:val="22"/>
        </w:rPr>
        <w:t>l</w:t>
      </w:r>
      <w:r w:rsidR="00C04DAA" w:rsidRPr="00775A61">
        <w:rPr>
          <w:rFonts w:ascii="Times New Roman" w:hAnsi="Times New Roman"/>
          <w:sz w:val="22"/>
          <w:szCs w:val="22"/>
        </w:rPr>
        <w:t>ation of hardware,</w:t>
      </w:r>
      <w:r w:rsidRPr="00775A61">
        <w:rPr>
          <w:rFonts w:ascii="Times New Roman" w:hAnsi="Times New Roman"/>
          <w:sz w:val="22"/>
          <w:szCs w:val="22"/>
        </w:rPr>
        <w:t xml:space="preserve"> and</w:t>
      </w:r>
      <w:r w:rsidR="00C04DAA" w:rsidRPr="00775A61">
        <w:rPr>
          <w:rFonts w:ascii="Times New Roman" w:hAnsi="Times New Roman"/>
          <w:sz w:val="22"/>
          <w:szCs w:val="22"/>
        </w:rPr>
        <w:t xml:space="preserve"> development of software</w:t>
      </w:r>
      <w:r w:rsidRPr="00775A61">
        <w:rPr>
          <w:rFonts w:ascii="Times New Roman" w:hAnsi="Times New Roman"/>
          <w:sz w:val="22"/>
          <w:szCs w:val="22"/>
        </w:rPr>
        <w:t>;</w:t>
      </w:r>
    </w:p>
    <w:p w14:paraId="25E48014" w14:textId="483C3126" w:rsidR="00EA7333" w:rsidRPr="00775A61" w:rsidRDefault="00AB5DF3"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lastRenderedPageBreak/>
        <w:t xml:space="preserve">Performed supervision </w:t>
      </w:r>
      <w:r w:rsidR="00C04DAA" w:rsidRPr="00775A61">
        <w:rPr>
          <w:rFonts w:ascii="Times New Roman" w:hAnsi="Times New Roman"/>
          <w:sz w:val="22"/>
          <w:szCs w:val="22"/>
        </w:rPr>
        <w:t>throughout data harmonization</w:t>
      </w:r>
      <w:r w:rsidRPr="00775A61">
        <w:rPr>
          <w:rFonts w:ascii="Times New Roman" w:hAnsi="Times New Roman"/>
          <w:sz w:val="22"/>
          <w:szCs w:val="22"/>
        </w:rPr>
        <w:t>;</w:t>
      </w:r>
    </w:p>
    <w:p w14:paraId="4A124207" w14:textId="27ABDF01" w:rsidR="00EA7333" w:rsidRPr="00775A61" w:rsidRDefault="00AB5DF3"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Performed supervision</w:t>
      </w:r>
      <w:r w:rsidR="00C04DAA" w:rsidRPr="00775A61">
        <w:rPr>
          <w:rFonts w:ascii="Times New Roman" w:hAnsi="Times New Roman"/>
          <w:sz w:val="22"/>
          <w:szCs w:val="22"/>
        </w:rPr>
        <w:t xml:space="preserve"> throughout implementation of the business processes reengineering</w:t>
      </w:r>
      <w:r w:rsidR="003355E0">
        <w:rPr>
          <w:rFonts w:ascii="Times New Roman" w:hAnsi="Times New Roman"/>
          <w:sz w:val="22"/>
          <w:szCs w:val="22"/>
        </w:rPr>
        <w:t>;</w:t>
      </w:r>
      <w:r w:rsidR="00C04DAA" w:rsidRPr="00775A61">
        <w:rPr>
          <w:rFonts w:ascii="Times New Roman" w:hAnsi="Times New Roman"/>
          <w:sz w:val="22"/>
          <w:szCs w:val="22"/>
        </w:rPr>
        <w:t xml:space="preserve"> </w:t>
      </w:r>
    </w:p>
    <w:p w14:paraId="397BDA50"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Report on IT trainings delivered by the NSW solution provi</w:t>
      </w:r>
      <w:r w:rsidR="00B42FEB" w:rsidRPr="00775A61">
        <w:rPr>
          <w:rFonts w:ascii="Times New Roman" w:hAnsi="Times New Roman"/>
          <w:sz w:val="22"/>
          <w:szCs w:val="22"/>
        </w:rPr>
        <w:t>d</w:t>
      </w:r>
      <w:r w:rsidRPr="00775A61">
        <w:rPr>
          <w:rFonts w:ascii="Times New Roman" w:hAnsi="Times New Roman"/>
          <w:sz w:val="22"/>
          <w:szCs w:val="22"/>
        </w:rPr>
        <w:t>er;</w:t>
      </w:r>
    </w:p>
    <w:p w14:paraId="5F730BBF"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Report and recommendation for acceptance based on the provided NSW Architecture implementation enviro</w:t>
      </w:r>
      <w:r w:rsidR="00B42FEB" w:rsidRPr="00775A61">
        <w:rPr>
          <w:rFonts w:ascii="Times New Roman" w:hAnsi="Times New Roman"/>
          <w:sz w:val="22"/>
          <w:szCs w:val="22"/>
        </w:rPr>
        <w:t>n</w:t>
      </w:r>
      <w:r w:rsidRPr="00775A61">
        <w:rPr>
          <w:rFonts w:ascii="Times New Roman" w:hAnsi="Times New Roman"/>
          <w:sz w:val="22"/>
          <w:szCs w:val="22"/>
        </w:rPr>
        <w:t>ment test results;</w:t>
      </w:r>
    </w:p>
    <w:p w14:paraId="5B9692AD"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Prepared system integration (interco</w:t>
      </w:r>
      <w:r w:rsidR="00B42FEB" w:rsidRPr="00775A61">
        <w:rPr>
          <w:rFonts w:ascii="Times New Roman" w:hAnsi="Times New Roman"/>
          <w:sz w:val="22"/>
          <w:szCs w:val="22"/>
        </w:rPr>
        <w:t>n</w:t>
      </w:r>
      <w:r w:rsidRPr="00775A61">
        <w:rPr>
          <w:rFonts w:ascii="Times New Roman" w:hAnsi="Times New Roman"/>
          <w:sz w:val="22"/>
          <w:szCs w:val="22"/>
        </w:rPr>
        <w:t>nectivity and interoperability) protocols;</w:t>
      </w:r>
    </w:p>
    <w:p w14:paraId="3A85CD17"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Recommendation for acceptance of the proposed architecture by the NSW solution provider, taking into consideration interoperability and intercon</w:t>
      </w:r>
      <w:r w:rsidR="00B42FEB" w:rsidRPr="00775A61">
        <w:rPr>
          <w:rFonts w:ascii="Times New Roman" w:hAnsi="Times New Roman"/>
          <w:sz w:val="22"/>
          <w:szCs w:val="22"/>
        </w:rPr>
        <w:t>n</w:t>
      </w:r>
      <w:r w:rsidRPr="00775A61">
        <w:rPr>
          <w:rFonts w:ascii="Times New Roman" w:hAnsi="Times New Roman"/>
          <w:sz w:val="22"/>
          <w:szCs w:val="22"/>
        </w:rPr>
        <w:t>ectivity with other related systems;</w:t>
      </w:r>
    </w:p>
    <w:p w14:paraId="3A19C7D1"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 xml:space="preserve">Prepared Report including assessment and recommendation for acceptance of the IT functional and technical specifications delivered by the NSW solution provider; </w:t>
      </w:r>
    </w:p>
    <w:p w14:paraId="0A137C50"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Prepared recommendations for acceptance of the Functional and Operational Requirements for the NSW Helpdesk realized under the main NSW Project;</w:t>
      </w:r>
    </w:p>
    <w:p w14:paraId="2894C54E" w14:textId="079703F5"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Prepared and delivered Test script formats and test results reports (as per NSW deliverables) with quality assurance dossiers (</w:t>
      </w:r>
      <w:r w:rsidR="00B42FEB" w:rsidRPr="00775A61">
        <w:rPr>
          <w:rFonts w:ascii="Times New Roman" w:hAnsi="Times New Roman"/>
          <w:sz w:val="22"/>
          <w:szCs w:val="22"/>
        </w:rPr>
        <w:t>e.g. manufacturer’s</w:t>
      </w:r>
      <w:r w:rsidRPr="00775A61">
        <w:rPr>
          <w:rFonts w:ascii="Times New Roman" w:hAnsi="Times New Roman"/>
          <w:sz w:val="22"/>
          <w:szCs w:val="22"/>
        </w:rPr>
        <w:t xml:space="preserve"> test certificates, performance test certificates, where applicable, request for inspection (if any), approvals and test results, etc.)</w:t>
      </w:r>
      <w:r w:rsidR="003355E0">
        <w:rPr>
          <w:rFonts w:ascii="Times New Roman" w:hAnsi="Times New Roman"/>
          <w:sz w:val="22"/>
          <w:szCs w:val="22"/>
        </w:rPr>
        <w:t>;</w:t>
      </w:r>
    </w:p>
    <w:p w14:paraId="6E621CAC"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 xml:space="preserve">Test Report; </w:t>
      </w:r>
    </w:p>
    <w:p w14:paraId="44F2DC6F" w14:textId="03E529AF" w:rsidR="00EA7333" w:rsidRPr="00775A61" w:rsidRDefault="00AB5DF3"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Report on v</w:t>
      </w:r>
      <w:r w:rsidR="00C04DAA" w:rsidRPr="00775A61">
        <w:rPr>
          <w:rFonts w:ascii="Times New Roman" w:hAnsi="Times New Roman"/>
          <w:sz w:val="22"/>
          <w:szCs w:val="22"/>
        </w:rPr>
        <w:t>erification of deliveries, documents, specifications (including the IT functional and technical specifications), acceptance recom</w:t>
      </w:r>
      <w:r w:rsidR="00B42FEB" w:rsidRPr="00775A61">
        <w:rPr>
          <w:rFonts w:ascii="Times New Roman" w:hAnsi="Times New Roman"/>
          <w:sz w:val="22"/>
          <w:szCs w:val="22"/>
        </w:rPr>
        <w:t>m</w:t>
      </w:r>
      <w:r w:rsidR="00C04DAA" w:rsidRPr="00775A61">
        <w:rPr>
          <w:rFonts w:ascii="Times New Roman" w:hAnsi="Times New Roman"/>
          <w:sz w:val="22"/>
          <w:szCs w:val="22"/>
        </w:rPr>
        <w:t xml:space="preserve">endations (including the IT functional and technical specifications), </w:t>
      </w:r>
      <w:r w:rsidR="004C2F07" w:rsidRPr="00775A61">
        <w:rPr>
          <w:rFonts w:ascii="Times New Roman" w:hAnsi="Times New Roman"/>
          <w:sz w:val="22"/>
          <w:szCs w:val="22"/>
        </w:rPr>
        <w:t>etc.</w:t>
      </w:r>
      <w:r w:rsidR="00C04DAA" w:rsidRPr="00775A61">
        <w:rPr>
          <w:rFonts w:ascii="Times New Roman" w:hAnsi="Times New Roman"/>
          <w:sz w:val="22"/>
          <w:szCs w:val="22"/>
        </w:rPr>
        <w:t>;</w:t>
      </w:r>
    </w:p>
    <w:p w14:paraId="6765EF46"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Security and Quality Assurance reports covering NSW modules under the acceptance testing;</w:t>
      </w:r>
    </w:p>
    <w:p w14:paraId="4C994099" w14:textId="1F7AD77D"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Report on the business process reengineering;</w:t>
      </w:r>
    </w:p>
    <w:p w14:paraId="2E500433"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 xml:space="preserve">Report on the data harmonization;         </w:t>
      </w:r>
    </w:p>
    <w:p w14:paraId="4EBDF177"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Report setting out the objectives of the pilot;</w:t>
      </w:r>
    </w:p>
    <w:p w14:paraId="67E5535F" w14:textId="77777777" w:rsidR="00EA7333" w:rsidRPr="00775A61"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Report on the completion of the pilot phase;</w:t>
      </w:r>
    </w:p>
    <w:p w14:paraId="63BC47FD" w14:textId="4745DD18" w:rsidR="00EA7333" w:rsidRDefault="00C04DAA" w:rsidP="006C1814">
      <w:pPr>
        <w:pStyle w:val="ListParagraph"/>
        <w:numPr>
          <w:ilvl w:val="0"/>
          <w:numId w:val="32"/>
        </w:numPr>
        <w:rPr>
          <w:rFonts w:ascii="Times New Roman" w:hAnsi="Times New Roman"/>
          <w:sz w:val="22"/>
          <w:szCs w:val="22"/>
        </w:rPr>
      </w:pPr>
      <w:r w:rsidRPr="00775A61">
        <w:rPr>
          <w:rFonts w:ascii="Times New Roman" w:hAnsi="Times New Roman"/>
          <w:sz w:val="22"/>
          <w:szCs w:val="22"/>
        </w:rPr>
        <w:t>Report on the completion of the roll out phase.</w:t>
      </w:r>
    </w:p>
    <w:p w14:paraId="1F2BB31C" w14:textId="77777777" w:rsidR="006C1FEF" w:rsidRDefault="006C1FEF" w:rsidP="006C1FEF">
      <w:pPr>
        <w:suppressAutoHyphens w:val="0"/>
        <w:spacing w:before="40" w:after="40"/>
        <w:rPr>
          <w:rFonts w:ascii="Times New Roman" w:hAnsi="Times New Roman"/>
        </w:rPr>
      </w:pPr>
    </w:p>
    <w:p w14:paraId="28008A57" w14:textId="624F8199" w:rsidR="006C1FEF" w:rsidRPr="00933027" w:rsidRDefault="006C1FEF" w:rsidP="00933027">
      <w:pPr>
        <w:suppressAutoHyphens w:val="0"/>
        <w:spacing w:before="40" w:after="40"/>
        <w:rPr>
          <w:rFonts w:ascii="Times New Roman" w:hAnsi="Times New Roman"/>
        </w:rPr>
      </w:pPr>
      <w:r w:rsidRPr="00933027">
        <w:rPr>
          <w:rFonts w:ascii="Times New Roman" w:hAnsi="Times New Roman"/>
        </w:rPr>
        <w:t xml:space="preserve">The Consultant shall submit Monthly Progress </w:t>
      </w:r>
      <w:r w:rsidRPr="00933027">
        <w:rPr>
          <w:rFonts w:ascii="Times New Roman" w:hAnsi="Times New Roman" w:cs="Times New Roman"/>
          <w:lang w:val="sv-SE" w:eastAsia="sv-SE"/>
        </w:rPr>
        <w:t>Report on the supervision and monitoring</w:t>
      </w:r>
      <w:r w:rsidRPr="00933027">
        <w:rPr>
          <w:rFonts w:ascii="Times New Roman" w:hAnsi="Times New Roman" w:cs="Times New Roman"/>
          <w:b/>
          <w:bCs/>
          <w:lang w:val="sv-SE" w:eastAsia="sv-SE"/>
        </w:rPr>
        <w:t xml:space="preserve"> </w:t>
      </w:r>
      <w:r w:rsidRPr="00933027">
        <w:rPr>
          <w:rFonts w:ascii="Times New Roman" w:hAnsi="Times New Roman" w:cs="Times New Roman"/>
          <w:lang w:val="sv-SE" w:eastAsia="sv-SE"/>
        </w:rPr>
        <w:t xml:space="preserve">support </w:t>
      </w:r>
      <w:r w:rsidRPr="00933027">
        <w:rPr>
          <w:rFonts w:ascii="Times New Roman" w:hAnsi="Times New Roman"/>
        </w:rPr>
        <w:t xml:space="preserve">to the </w:t>
      </w:r>
      <w:r w:rsidRPr="00933027">
        <w:rPr>
          <w:rFonts w:ascii="Times New Roman" w:hAnsi="Times New Roman" w:cs="Times New Roman"/>
          <w:lang w:val="en-GB" w:eastAsia="ar-SA"/>
        </w:rPr>
        <w:t>Client</w:t>
      </w:r>
      <w:r w:rsidRPr="00933027">
        <w:rPr>
          <w:rFonts w:ascii="Times New Roman" w:hAnsi="Times New Roman" w:cs="Times New Roman"/>
          <w:iCs/>
          <w:lang w:val="mk-MK" w:eastAsia="ar-SA"/>
        </w:rPr>
        <w:t>,</w:t>
      </w:r>
      <w:r w:rsidRPr="00933027">
        <w:rPr>
          <w:rFonts w:ascii="Times New Roman" w:hAnsi="Times New Roman" w:cs="Times New Roman"/>
          <w:iCs/>
          <w:lang w:eastAsia="ar-SA"/>
        </w:rPr>
        <w:t xml:space="preserve"> </w:t>
      </w:r>
      <w:r w:rsidRPr="00933027">
        <w:rPr>
          <w:rFonts w:ascii="Times New Roman" w:hAnsi="Times New Roman" w:cs="Times New Roman"/>
          <w:iCs/>
          <w:lang w:val="en-GB" w:eastAsia="ar-SA"/>
        </w:rPr>
        <w:t xml:space="preserve">Beneficiaries and to the members of the </w:t>
      </w:r>
      <w:r w:rsidRPr="00933027">
        <w:rPr>
          <w:rFonts w:ascii="Times New Roman" w:hAnsi="Times New Roman" w:cs="Times New Roman"/>
        </w:rPr>
        <w:t xml:space="preserve">Project </w:t>
      </w:r>
      <w:r w:rsidRPr="00933027">
        <w:rPr>
          <w:rFonts w:ascii="Times New Roman" w:hAnsi="Times New Roman" w:cs="Times New Roman"/>
          <w:iCs/>
          <w:lang w:val="en-GB" w:eastAsia="ar-SA"/>
        </w:rPr>
        <w:t xml:space="preserve">Steering Committee </w:t>
      </w:r>
      <w:r w:rsidRPr="00933027">
        <w:rPr>
          <w:rFonts w:ascii="Times New Roman" w:hAnsi="Times New Roman"/>
        </w:rPr>
        <w:t>no later than 7 working days after the end of each month for the previous month.</w:t>
      </w:r>
    </w:p>
    <w:p w14:paraId="02977A21" w14:textId="77777777" w:rsidR="006C1FEF" w:rsidRPr="00933027" w:rsidRDefault="006C1FEF" w:rsidP="00933027">
      <w:pPr>
        <w:rPr>
          <w:rFonts w:ascii="Times New Roman" w:hAnsi="Times New Roman"/>
        </w:rPr>
      </w:pPr>
    </w:p>
    <w:p w14:paraId="47C9D2D0" w14:textId="77777777" w:rsidR="00EE07E0" w:rsidRPr="00933027" w:rsidRDefault="00EE07E0" w:rsidP="00EE07E0">
      <w:pPr>
        <w:rPr>
          <w:rFonts w:ascii="Times New Roman" w:hAnsi="Times New Roman"/>
          <w:b/>
          <w:bCs/>
        </w:rPr>
      </w:pPr>
      <w:r w:rsidRPr="00933027">
        <w:rPr>
          <w:rFonts w:ascii="Times New Roman" w:hAnsi="Times New Roman"/>
          <w:b/>
          <w:bCs/>
        </w:rPr>
        <w:t>Final Report</w:t>
      </w:r>
    </w:p>
    <w:p w14:paraId="1754788A" w14:textId="77777777" w:rsidR="00EE07E0" w:rsidRPr="001B6F65" w:rsidRDefault="00EE07E0" w:rsidP="00EE07E0">
      <w:pPr>
        <w:rPr>
          <w:rFonts w:ascii="Times New Roman" w:hAnsi="Times New Roman" w:cs="Times New Roman"/>
          <w:bCs/>
        </w:rPr>
      </w:pPr>
      <w:r w:rsidRPr="001B6F65">
        <w:rPr>
          <w:rFonts w:ascii="Times New Roman" w:hAnsi="Times New Roman" w:cs="Times New Roman"/>
          <w:bCs/>
        </w:rPr>
        <w:t>The Report shall include, but not limited to:</w:t>
      </w:r>
    </w:p>
    <w:p w14:paraId="3B955EDF" w14:textId="14149416" w:rsidR="00EE07E0" w:rsidRPr="00B86D0E" w:rsidRDefault="00EE07E0" w:rsidP="006C1814">
      <w:pPr>
        <w:pStyle w:val="Aufzhlung1"/>
        <w:numPr>
          <w:ilvl w:val="0"/>
          <w:numId w:val="27"/>
        </w:numPr>
        <w:tabs>
          <w:tab w:val="left" w:pos="720"/>
        </w:tabs>
        <w:suppressAutoHyphens w:val="0"/>
        <w:spacing w:before="0" w:line="276" w:lineRule="auto"/>
        <w:rPr>
          <w:rFonts w:ascii="Times New Roman" w:hAnsi="Times New Roman"/>
          <w:szCs w:val="22"/>
        </w:rPr>
      </w:pPr>
      <w:r>
        <w:rPr>
          <w:rFonts w:ascii="Times New Roman" w:hAnsi="Times New Roman"/>
          <w:szCs w:val="22"/>
        </w:rPr>
        <w:t>C</w:t>
      </w:r>
      <w:r w:rsidRPr="00B86D0E">
        <w:rPr>
          <w:rFonts w:ascii="Times New Roman" w:hAnsi="Times New Roman"/>
          <w:szCs w:val="22"/>
        </w:rPr>
        <w:t xml:space="preserve">omplete overview of all activities implemented during the project with </w:t>
      </w:r>
      <w:r w:rsidRPr="00B86D0E">
        <w:rPr>
          <w:rFonts w:ascii="Times New Roman" w:hAnsi="Times New Roman"/>
          <w:lang w:val="sv-SE" w:eastAsia="sv-SE"/>
        </w:rPr>
        <w:t>extensive description of progress, technical and financial</w:t>
      </w:r>
      <w:r w:rsidRPr="00B86D0E">
        <w:rPr>
          <w:rFonts w:ascii="Times New Roman" w:hAnsi="Times New Roman"/>
          <w:szCs w:val="22"/>
        </w:rPr>
        <w:t>;</w:t>
      </w:r>
    </w:p>
    <w:p w14:paraId="6C655F76" w14:textId="7481DEE4" w:rsidR="00EE07E0" w:rsidRPr="00B86D0E" w:rsidRDefault="00EE07E0" w:rsidP="006C1814">
      <w:pPr>
        <w:pStyle w:val="Aufzhlung1"/>
        <w:numPr>
          <w:ilvl w:val="0"/>
          <w:numId w:val="27"/>
        </w:numPr>
        <w:tabs>
          <w:tab w:val="left" w:pos="720"/>
        </w:tabs>
        <w:suppressAutoHyphens w:val="0"/>
        <w:spacing w:before="0" w:line="276" w:lineRule="auto"/>
        <w:rPr>
          <w:rFonts w:ascii="Times New Roman" w:hAnsi="Times New Roman"/>
          <w:szCs w:val="22"/>
        </w:rPr>
      </w:pPr>
      <w:r>
        <w:rPr>
          <w:rFonts w:ascii="Times New Roman" w:hAnsi="Times New Roman"/>
          <w:lang w:val="sv-SE" w:eastAsia="sv-SE"/>
        </w:rPr>
        <w:t>C</w:t>
      </w:r>
      <w:r w:rsidRPr="00B86D0E">
        <w:rPr>
          <w:rFonts w:ascii="Times New Roman" w:hAnsi="Times New Roman"/>
          <w:lang w:val="sv-SE" w:eastAsia="sv-SE"/>
        </w:rPr>
        <w:t>omparison in detail the actual progress with the agreed programs;</w:t>
      </w:r>
    </w:p>
    <w:p w14:paraId="080C1287" w14:textId="3550B4EF" w:rsidR="00EE07E0" w:rsidRPr="00B86D0E" w:rsidRDefault="00EE07E0" w:rsidP="006C1814">
      <w:pPr>
        <w:pStyle w:val="Aufzhlung1"/>
        <w:numPr>
          <w:ilvl w:val="0"/>
          <w:numId w:val="27"/>
        </w:numPr>
        <w:tabs>
          <w:tab w:val="left" w:pos="720"/>
        </w:tabs>
        <w:suppressAutoHyphens w:val="0"/>
        <w:spacing w:before="0" w:line="276" w:lineRule="auto"/>
        <w:rPr>
          <w:rFonts w:ascii="Times New Roman" w:hAnsi="Times New Roman"/>
          <w:szCs w:val="22"/>
        </w:rPr>
      </w:pPr>
      <w:r>
        <w:rPr>
          <w:rFonts w:ascii="Times New Roman" w:hAnsi="Times New Roman"/>
          <w:szCs w:val="22"/>
        </w:rPr>
        <w:t>S</w:t>
      </w:r>
      <w:r w:rsidRPr="00B86D0E">
        <w:rPr>
          <w:rFonts w:ascii="Times New Roman" w:hAnsi="Times New Roman"/>
          <w:szCs w:val="22"/>
        </w:rPr>
        <w:t xml:space="preserve">ummary of outputs, and a critical study of any major problems, which may have arisen during the performance of the Contract, with recommendations regarding resolving similar problems in the future and </w:t>
      </w:r>
      <w:r w:rsidRPr="00B86D0E">
        <w:rPr>
          <w:rFonts w:ascii="Times New Roman" w:hAnsi="Times New Roman"/>
          <w:lang w:val="sv-SE" w:eastAsia="sv-SE"/>
        </w:rPr>
        <w:t>suggestions</w:t>
      </w:r>
      <w:r w:rsidRPr="00B86D0E">
        <w:rPr>
          <w:rFonts w:ascii="Times New Roman" w:hAnsi="Times New Roman"/>
          <w:szCs w:val="22"/>
        </w:rPr>
        <w:t xml:space="preserve"> for future actions;</w:t>
      </w:r>
    </w:p>
    <w:p w14:paraId="522F84CE" w14:textId="743A0213" w:rsidR="00EE07E0" w:rsidRPr="00B86D0E" w:rsidRDefault="00EE07E0" w:rsidP="006C1814">
      <w:pPr>
        <w:pStyle w:val="Aufzhlung1"/>
        <w:numPr>
          <w:ilvl w:val="0"/>
          <w:numId w:val="27"/>
        </w:numPr>
        <w:tabs>
          <w:tab w:val="left" w:pos="720"/>
        </w:tabs>
        <w:suppressAutoHyphens w:val="0"/>
        <w:spacing w:before="0" w:line="276" w:lineRule="auto"/>
        <w:rPr>
          <w:rFonts w:ascii="Times New Roman" w:hAnsi="Times New Roman"/>
          <w:szCs w:val="22"/>
        </w:rPr>
      </w:pPr>
      <w:r>
        <w:rPr>
          <w:rFonts w:ascii="Times New Roman" w:hAnsi="Times New Roman"/>
          <w:szCs w:val="22"/>
        </w:rPr>
        <w:t>O</w:t>
      </w:r>
      <w:r w:rsidRPr="00B86D0E">
        <w:rPr>
          <w:rFonts w:ascii="Times New Roman" w:hAnsi="Times New Roman"/>
          <w:szCs w:val="22"/>
        </w:rPr>
        <w:t xml:space="preserve">ther information as specified by the Client and the </w:t>
      </w:r>
      <w:r>
        <w:rPr>
          <w:rFonts w:ascii="Times New Roman" w:hAnsi="Times New Roman"/>
        </w:rPr>
        <w:t xml:space="preserve">Project </w:t>
      </w:r>
      <w:r w:rsidRPr="00B86D0E">
        <w:rPr>
          <w:rFonts w:ascii="Times New Roman" w:hAnsi="Times New Roman"/>
          <w:szCs w:val="22"/>
        </w:rPr>
        <w:t>Steering Committee;</w:t>
      </w:r>
    </w:p>
    <w:p w14:paraId="0406C2C8" w14:textId="477F7245" w:rsidR="00EE07E0" w:rsidRPr="00B86D0E" w:rsidRDefault="00EE07E0" w:rsidP="006C1814">
      <w:pPr>
        <w:pStyle w:val="Aufzhlung1"/>
        <w:numPr>
          <w:ilvl w:val="0"/>
          <w:numId w:val="27"/>
        </w:numPr>
        <w:tabs>
          <w:tab w:val="left" w:pos="720"/>
        </w:tabs>
        <w:suppressAutoHyphens w:val="0"/>
        <w:spacing w:before="0" w:line="276" w:lineRule="auto"/>
        <w:rPr>
          <w:rFonts w:ascii="Times New Roman" w:hAnsi="Times New Roman"/>
          <w:szCs w:val="22"/>
        </w:rPr>
      </w:pPr>
      <w:r>
        <w:rPr>
          <w:rFonts w:ascii="Times New Roman" w:hAnsi="Times New Roman"/>
          <w:lang w:val="sv-SE" w:eastAsia="sv-SE"/>
        </w:rPr>
        <w:t>R</w:t>
      </w:r>
      <w:r w:rsidRPr="00B86D0E">
        <w:rPr>
          <w:rFonts w:ascii="Times New Roman" w:hAnsi="Times New Roman"/>
          <w:lang w:val="sv-SE" w:eastAsia="sv-SE"/>
        </w:rPr>
        <w:t>ecommendations on the long-term sustainability of the NSW program, infrastructure and solution elements</w:t>
      </w:r>
      <w:r w:rsidR="003355E0">
        <w:rPr>
          <w:rFonts w:ascii="Times New Roman" w:hAnsi="Times New Roman"/>
          <w:lang w:val="sv-SE" w:eastAsia="sv-SE"/>
        </w:rPr>
        <w:t>;</w:t>
      </w:r>
    </w:p>
    <w:p w14:paraId="126B345F" w14:textId="5AD372AC" w:rsidR="00EE07E0" w:rsidRPr="00B86D0E" w:rsidRDefault="00EE07E0" w:rsidP="006C1814">
      <w:pPr>
        <w:pStyle w:val="Aufzhlung1"/>
        <w:numPr>
          <w:ilvl w:val="0"/>
          <w:numId w:val="27"/>
        </w:numPr>
        <w:tabs>
          <w:tab w:val="left" w:pos="720"/>
        </w:tabs>
        <w:suppressAutoHyphens w:val="0"/>
        <w:spacing w:before="0" w:line="276" w:lineRule="auto"/>
        <w:rPr>
          <w:rFonts w:ascii="Times New Roman" w:hAnsi="Times New Roman"/>
          <w:szCs w:val="22"/>
        </w:rPr>
      </w:pPr>
      <w:r>
        <w:rPr>
          <w:rFonts w:ascii="Times New Roman" w:hAnsi="Times New Roman"/>
        </w:rPr>
        <w:lastRenderedPageBreak/>
        <w:t>D</w:t>
      </w:r>
      <w:r w:rsidRPr="00B86D0E">
        <w:rPr>
          <w:rFonts w:ascii="Times New Roman" w:hAnsi="Times New Roman"/>
        </w:rPr>
        <w:t>etailed analyses which underlie the mission's recommendations will be presented in annexes to the report</w:t>
      </w:r>
      <w:r w:rsidRPr="00B86D0E">
        <w:rPr>
          <w:rFonts w:ascii="Times New Roman" w:hAnsi="Times New Roman"/>
          <w:szCs w:val="22"/>
        </w:rPr>
        <w:t xml:space="preserve">. </w:t>
      </w:r>
    </w:p>
    <w:p w14:paraId="38BFA4CE" w14:textId="01D9F395" w:rsidR="006C1FEF" w:rsidRPr="00B86D0E" w:rsidRDefault="006C1FEF" w:rsidP="00933027">
      <w:pPr>
        <w:pStyle w:val="ListBullet"/>
        <w:numPr>
          <w:ilvl w:val="0"/>
          <w:numId w:val="0"/>
        </w:numPr>
        <w:rPr>
          <w:rFonts w:ascii="Times New Roman" w:hAnsi="Times New Roman" w:cs="Times New Roman"/>
          <w:b/>
          <w:bCs/>
        </w:rPr>
      </w:pPr>
      <w:r w:rsidRPr="00933027">
        <w:rPr>
          <w:rFonts w:ascii="Times New Roman" w:hAnsi="Times New Roman" w:cs="Times New Roman"/>
        </w:rPr>
        <w:t xml:space="preserve">The Draft Final Report </w:t>
      </w:r>
      <w:r w:rsidR="0023436D">
        <w:rPr>
          <w:rFonts w:ascii="Times New Roman" w:hAnsi="Times New Roman" w:cs="Times New Roman"/>
        </w:rPr>
        <w:t xml:space="preserve">and the Final Report </w:t>
      </w:r>
      <w:r w:rsidR="0023436D" w:rsidRPr="00B86D0E">
        <w:rPr>
          <w:rFonts w:ascii="Times New Roman" w:hAnsi="Times New Roman" w:cs="Times New Roman"/>
        </w:rPr>
        <w:t>(</w:t>
      </w:r>
      <w:r w:rsidR="0023436D" w:rsidRPr="00230355">
        <w:rPr>
          <w:rFonts w:ascii="Times New Roman" w:hAnsi="Times New Roman" w:cs="Times New Roman"/>
        </w:rPr>
        <w:t>main text, including annexes)</w:t>
      </w:r>
      <w:r w:rsidR="0023436D">
        <w:rPr>
          <w:rFonts w:ascii="Times New Roman" w:hAnsi="Times New Roman" w:cs="Times New Roman"/>
        </w:rPr>
        <w:t xml:space="preserve"> </w:t>
      </w:r>
      <w:r w:rsidRPr="00933027">
        <w:rPr>
          <w:rFonts w:ascii="Times New Roman" w:hAnsi="Times New Roman" w:cs="Times New Roman"/>
        </w:rPr>
        <w:t>shall include all previously approved reports and other relevant documents.</w:t>
      </w:r>
      <w:r w:rsidR="0023436D">
        <w:rPr>
          <w:rFonts w:ascii="Times New Roman" w:hAnsi="Times New Roman" w:cs="Times New Roman"/>
        </w:rPr>
        <w:t xml:space="preserve"> </w:t>
      </w:r>
    </w:p>
    <w:p w14:paraId="2593F61E" w14:textId="517DA284" w:rsidR="00CD5CE3" w:rsidRDefault="001C7D99" w:rsidP="005D5FC1">
      <w:pPr>
        <w:rPr>
          <w:rFonts w:ascii="Times New Roman" w:hAnsi="Times New Roman" w:cs="Times New Roman"/>
        </w:rPr>
      </w:pPr>
      <w:r w:rsidRPr="00DE637B">
        <w:rPr>
          <w:rFonts w:ascii="Times New Roman" w:hAnsi="Times New Roman"/>
          <w:lang w:val="sv-SE" w:eastAsia="sv-SE"/>
        </w:rPr>
        <w:t xml:space="preserve">Report shall be approved by the Project Steering Committee. </w:t>
      </w:r>
    </w:p>
    <w:p w14:paraId="405FFC80" w14:textId="5532BEEE" w:rsidR="00CD5CE3" w:rsidRPr="002A5C23" w:rsidRDefault="00CD5CE3" w:rsidP="005D5FC1">
      <w:pPr>
        <w:spacing w:before="0" w:after="160"/>
        <w:rPr>
          <w:rFonts w:ascii="Times New Roman" w:hAnsi="Times New Roman" w:cs="Times New Roman"/>
        </w:rPr>
      </w:pPr>
      <w:r w:rsidRPr="002A5C23">
        <w:rPr>
          <w:rFonts w:ascii="Times New Roman" w:hAnsi="Times New Roman" w:cs="Times New Roman"/>
        </w:rPr>
        <w:t>List of reports</w:t>
      </w:r>
      <w:bookmarkStart w:id="60" w:name="_Hlk40105506"/>
      <w:r w:rsidRPr="002A5C23">
        <w:rPr>
          <w:rFonts w:ascii="Times New Roman" w:hAnsi="Times New Roman" w:cs="Times New Roman"/>
        </w:rPr>
        <w:t>/deliverables</w:t>
      </w:r>
      <w:bookmarkEnd w:id="60"/>
      <w:r w:rsidRPr="002A5C23">
        <w:rPr>
          <w:rFonts w:ascii="Times New Roman" w:hAnsi="Times New Roman" w:cs="Times New Roman"/>
        </w:rPr>
        <w:t xml:space="preserve"> expected with correlation to the Consultant activities are presented in the following table:</w:t>
      </w:r>
    </w:p>
    <w:tbl>
      <w:tblPr>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3882"/>
        <w:gridCol w:w="2379"/>
        <w:gridCol w:w="1952"/>
      </w:tblGrid>
      <w:tr w:rsidR="004328DD" w:rsidRPr="005D5FC1" w14:paraId="481C084A" w14:textId="77777777" w:rsidTr="0041037C">
        <w:trPr>
          <w:trHeight w:val="347"/>
          <w:tblHeader/>
        </w:trPr>
        <w:tc>
          <w:tcPr>
            <w:tcW w:w="1129" w:type="dxa"/>
            <w:shd w:val="clear" w:color="auto" w:fill="D9D9D9"/>
            <w:vAlign w:val="center"/>
          </w:tcPr>
          <w:p w14:paraId="20F71A91" w14:textId="77777777" w:rsidR="00E36F2D" w:rsidRPr="00781DD7" w:rsidRDefault="00E36F2D" w:rsidP="005D5FC1">
            <w:pPr>
              <w:suppressAutoHyphens w:val="0"/>
              <w:spacing w:before="40" w:after="40"/>
              <w:jc w:val="center"/>
              <w:rPr>
                <w:rFonts w:ascii="Times New Roman" w:hAnsi="Times New Roman" w:cs="Times New Roman"/>
                <w:b/>
                <w:lang w:val="sv-SE" w:eastAsia="sv-SE"/>
              </w:rPr>
            </w:pPr>
            <w:r w:rsidRPr="00781DD7">
              <w:rPr>
                <w:rFonts w:ascii="Times New Roman" w:hAnsi="Times New Roman" w:cs="Times New Roman"/>
                <w:b/>
                <w:lang w:val="sv-SE" w:eastAsia="sv-SE"/>
              </w:rPr>
              <w:t>No</w:t>
            </w:r>
          </w:p>
        </w:tc>
        <w:tc>
          <w:tcPr>
            <w:tcW w:w="3882" w:type="dxa"/>
            <w:shd w:val="clear" w:color="auto" w:fill="D9D9D9"/>
            <w:vAlign w:val="center"/>
          </w:tcPr>
          <w:p w14:paraId="42C2F941" w14:textId="77777777" w:rsidR="00E36F2D" w:rsidRPr="00781DD7" w:rsidRDefault="00E36F2D" w:rsidP="005D5FC1">
            <w:pPr>
              <w:suppressAutoHyphens w:val="0"/>
              <w:spacing w:before="40" w:after="40"/>
              <w:jc w:val="center"/>
              <w:rPr>
                <w:rFonts w:ascii="Times New Roman" w:hAnsi="Times New Roman" w:cs="Times New Roman"/>
                <w:b/>
                <w:lang w:val="sv-SE" w:eastAsia="sv-SE"/>
              </w:rPr>
            </w:pPr>
            <w:r w:rsidRPr="00781DD7">
              <w:rPr>
                <w:rFonts w:ascii="Times New Roman" w:hAnsi="Times New Roman" w:cs="Times New Roman"/>
                <w:b/>
                <w:lang w:val="sv-SE" w:eastAsia="sv-SE"/>
              </w:rPr>
              <w:t>Deliverables</w:t>
            </w:r>
          </w:p>
        </w:tc>
        <w:tc>
          <w:tcPr>
            <w:tcW w:w="2379" w:type="dxa"/>
            <w:shd w:val="clear" w:color="auto" w:fill="D9D9D9"/>
            <w:vAlign w:val="center"/>
          </w:tcPr>
          <w:p w14:paraId="4CE0FE84" w14:textId="77777777" w:rsidR="00E36F2D" w:rsidRPr="00AC6DBA" w:rsidRDefault="00E36F2D" w:rsidP="005D5FC1">
            <w:pPr>
              <w:suppressAutoHyphens w:val="0"/>
              <w:spacing w:before="40" w:after="40"/>
              <w:jc w:val="center"/>
              <w:rPr>
                <w:rFonts w:ascii="Times New Roman" w:hAnsi="Times New Roman" w:cs="Times New Roman"/>
                <w:b/>
                <w:bCs/>
                <w:lang w:val="sv-SE" w:eastAsia="sv-SE"/>
              </w:rPr>
            </w:pPr>
            <w:r w:rsidRPr="00AC6DBA">
              <w:rPr>
                <w:rFonts w:ascii="Times New Roman" w:hAnsi="Times New Roman" w:cs="Times New Roman"/>
                <w:b/>
                <w:bCs/>
                <w:lang w:val="sv-SE" w:eastAsia="sv-SE"/>
              </w:rPr>
              <w:t xml:space="preserve">Delivery due date </w:t>
            </w:r>
          </w:p>
        </w:tc>
        <w:tc>
          <w:tcPr>
            <w:tcW w:w="1952" w:type="dxa"/>
            <w:shd w:val="clear" w:color="auto" w:fill="D9D9D9"/>
          </w:tcPr>
          <w:p w14:paraId="6E90E7DD" w14:textId="77777777" w:rsidR="00E36F2D" w:rsidRPr="005D5FC1" w:rsidRDefault="00E36F2D" w:rsidP="005D5FC1">
            <w:pPr>
              <w:suppressAutoHyphens w:val="0"/>
              <w:spacing w:before="40" w:after="40"/>
              <w:jc w:val="center"/>
              <w:rPr>
                <w:rFonts w:ascii="Times New Roman" w:hAnsi="Times New Roman" w:cs="Times New Roman"/>
                <w:b/>
                <w:lang w:val="sv-SE" w:eastAsia="sv-SE"/>
              </w:rPr>
            </w:pPr>
            <w:r w:rsidRPr="005D5FC1">
              <w:rPr>
                <w:rFonts w:ascii="Times New Roman" w:hAnsi="Times New Roman" w:cs="Times New Roman"/>
                <w:b/>
                <w:lang w:val="sv-SE" w:eastAsia="sv-SE"/>
              </w:rPr>
              <w:t>Payment</w:t>
            </w:r>
          </w:p>
        </w:tc>
      </w:tr>
      <w:tr w:rsidR="00C76E95" w:rsidRPr="005D5FC1" w14:paraId="0DAB79D7" w14:textId="77777777" w:rsidTr="00FE079A">
        <w:trPr>
          <w:trHeight w:val="302"/>
        </w:trPr>
        <w:tc>
          <w:tcPr>
            <w:tcW w:w="7390" w:type="dxa"/>
            <w:gridSpan w:val="3"/>
            <w:vAlign w:val="center"/>
          </w:tcPr>
          <w:p w14:paraId="7676D439" w14:textId="60EAC0F5" w:rsidR="00E36F2D" w:rsidRPr="005D5FC1" w:rsidRDefault="00E36F2D"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b/>
                <w:lang w:val="sv-SE" w:eastAsia="sv-SE"/>
              </w:rPr>
              <w:t xml:space="preserve">INCEPTION </w:t>
            </w:r>
            <w:r w:rsidR="00E95F24">
              <w:rPr>
                <w:rFonts w:ascii="Times New Roman" w:hAnsi="Times New Roman" w:cs="Times New Roman"/>
                <w:b/>
                <w:lang w:val="sv-SE" w:eastAsia="sv-SE"/>
              </w:rPr>
              <w:t>PHASE</w:t>
            </w:r>
          </w:p>
        </w:tc>
        <w:tc>
          <w:tcPr>
            <w:tcW w:w="1952" w:type="dxa"/>
          </w:tcPr>
          <w:p w14:paraId="47B88AA3" w14:textId="77777777" w:rsidR="00E36F2D" w:rsidRPr="005D5FC1" w:rsidRDefault="00E36F2D" w:rsidP="005D5FC1">
            <w:pPr>
              <w:suppressAutoHyphens w:val="0"/>
              <w:spacing w:before="40" w:after="40"/>
              <w:rPr>
                <w:rFonts w:ascii="Times New Roman" w:hAnsi="Times New Roman" w:cs="Times New Roman"/>
                <w:lang w:val="sv-SE" w:eastAsia="sv-SE"/>
              </w:rPr>
            </w:pPr>
          </w:p>
        </w:tc>
      </w:tr>
      <w:tr w:rsidR="005B2F91" w:rsidRPr="005D5FC1" w14:paraId="35310A02" w14:textId="77777777" w:rsidTr="0041037C">
        <w:trPr>
          <w:trHeight w:val="2326"/>
        </w:trPr>
        <w:tc>
          <w:tcPr>
            <w:tcW w:w="1129" w:type="dxa"/>
            <w:vAlign w:val="center"/>
          </w:tcPr>
          <w:p w14:paraId="066DF2CB" w14:textId="77777777" w:rsidR="00E36F2D" w:rsidRPr="005D5FC1" w:rsidRDefault="00E36F2D" w:rsidP="005D5FC1">
            <w:pPr>
              <w:suppressAutoHyphens w:val="0"/>
              <w:spacing w:before="40" w:after="40"/>
              <w:jc w:val="center"/>
              <w:rPr>
                <w:rFonts w:ascii="Times New Roman" w:hAnsi="Times New Roman" w:cs="Times New Roman"/>
                <w:lang w:val="sv-SE" w:eastAsia="sv-SE"/>
              </w:rPr>
            </w:pPr>
          </w:p>
        </w:tc>
        <w:tc>
          <w:tcPr>
            <w:tcW w:w="3882" w:type="dxa"/>
            <w:vAlign w:val="center"/>
          </w:tcPr>
          <w:p w14:paraId="43080660" w14:textId="77777777" w:rsidR="00E36F2D" w:rsidRPr="005D5FC1" w:rsidRDefault="00E36F2D" w:rsidP="005D5FC1">
            <w:pPr>
              <w:suppressAutoHyphens w:val="0"/>
              <w:spacing w:before="40" w:after="40"/>
              <w:jc w:val="center"/>
              <w:rPr>
                <w:rFonts w:ascii="Times New Roman" w:hAnsi="Times New Roman" w:cs="Times New Roman"/>
                <w:b/>
                <w:lang w:val="sv-SE" w:eastAsia="sv-SE"/>
              </w:rPr>
            </w:pPr>
            <w:r w:rsidRPr="005D5FC1">
              <w:rPr>
                <w:rFonts w:ascii="Times New Roman" w:hAnsi="Times New Roman" w:cs="Times New Roman"/>
                <w:b/>
                <w:lang w:val="sv-SE" w:eastAsia="sv-SE"/>
              </w:rPr>
              <w:t>Inception Report</w:t>
            </w:r>
          </w:p>
        </w:tc>
        <w:tc>
          <w:tcPr>
            <w:tcW w:w="2379" w:type="dxa"/>
            <w:vAlign w:val="center"/>
          </w:tcPr>
          <w:p w14:paraId="25E9664C" w14:textId="77777777" w:rsidR="00E36F2D" w:rsidRPr="005D5FC1" w:rsidRDefault="00E36F2D"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lang w:val="sv-SE" w:eastAsia="sv-SE"/>
              </w:rPr>
              <w:t xml:space="preserve">Within 30 days of the </w:t>
            </w:r>
            <w:r w:rsidR="00123AB0" w:rsidRPr="005D5FC1">
              <w:rPr>
                <w:rFonts w:ascii="Times New Roman" w:hAnsi="Times New Roman" w:cs="Times New Roman"/>
                <w:lang w:val="sv-SE" w:eastAsia="sv-SE"/>
              </w:rPr>
              <w:t>commencement</w:t>
            </w:r>
            <w:r w:rsidRPr="005D5FC1">
              <w:rPr>
                <w:rFonts w:ascii="Times New Roman" w:hAnsi="Times New Roman" w:cs="Times New Roman"/>
                <w:lang w:val="sv-SE" w:eastAsia="sv-SE"/>
              </w:rPr>
              <w:t xml:space="preserve"> date of the contract</w:t>
            </w:r>
          </w:p>
        </w:tc>
        <w:tc>
          <w:tcPr>
            <w:tcW w:w="1952" w:type="dxa"/>
          </w:tcPr>
          <w:p w14:paraId="6712A896" w14:textId="77777777" w:rsidR="003355E0" w:rsidRDefault="003355E0" w:rsidP="005D5FC1">
            <w:pPr>
              <w:suppressAutoHyphens w:val="0"/>
              <w:spacing w:before="40" w:after="40"/>
              <w:rPr>
                <w:rFonts w:ascii="Times New Roman" w:hAnsi="Times New Roman" w:cs="Times New Roman"/>
                <w:lang w:val="sv-SE" w:eastAsia="sv-SE"/>
              </w:rPr>
            </w:pPr>
          </w:p>
          <w:p w14:paraId="060627C9" w14:textId="0DB154E6" w:rsidR="00E36F2D" w:rsidRPr="005D5FC1" w:rsidRDefault="00E90049"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lang w:val="sv-SE" w:eastAsia="sv-SE"/>
              </w:rPr>
              <w:t>15</w:t>
            </w:r>
            <w:r w:rsidR="00E36F2D" w:rsidRPr="005D5FC1">
              <w:rPr>
                <w:rFonts w:ascii="Times New Roman" w:hAnsi="Times New Roman" w:cs="Times New Roman"/>
                <w:lang w:val="sv-SE" w:eastAsia="sv-SE"/>
              </w:rPr>
              <w:t>% of the  Contract amount after written approval of the Inception Report by the Client</w:t>
            </w:r>
          </w:p>
        </w:tc>
      </w:tr>
      <w:tr w:rsidR="00C76E95" w:rsidRPr="005D5FC1" w14:paraId="30A2B8F2" w14:textId="77777777" w:rsidTr="00FE079A">
        <w:trPr>
          <w:trHeight w:val="347"/>
        </w:trPr>
        <w:tc>
          <w:tcPr>
            <w:tcW w:w="7390" w:type="dxa"/>
            <w:gridSpan w:val="3"/>
            <w:vAlign w:val="center"/>
          </w:tcPr>
          <w:p w14:paraId="3559CD36" w14:textId="7BFC7880" w:rsidR="00E36F2D" w:rsidRPr="005D5FC1" w:rsidRDefault="00E36F2D"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b/>
                <w:lang w:val="sv-SE" w:eastAsia="sv-SE"/>
              </w:rPr>
              <w:t xml:space="preserve">MANAGEMENT SUPPORT </w:t>
            </w:r>
            <w:r w:rsidR="00947E43">
              <w:rPr>
                <w:rFonts w:ascii="Times New Roman" w:hAnsi="Times New Roman" w:cs="Times New Roman"/>
                <w:b/>
                <w:lang w:val="sv-SE" w:eastAsia="sv-SE"/>
              </w:rPr>
              <w:t>–</w:t>
            </w:r>
            <w:r w:rsidRPr="005D5FC1">
              <w:rPr>
                <w:rFonts w:ascii="Times New Roman" w:hAnsi="Times New Roman" w:cs="Times New Roman"/>
                <w:b/>
                <w:lang w:val="sv-SE" w:eastAsia="sv-SE"/>
              </w:rPr>
              <w:t xml:space="preserve"> THROUGHOUT THE CONTRACT</w:t>
            </w:r>
          </w:p>
        </w:tc>
        <w:tc>
          <w:tcPr>
            <w:tcW w:w="1952" w:type="dxa"/>
            <w:vAlign w:val="center"/>
          </w:tcPr>
          <w:p w14:paraId="51226C54" w14:textId="77777777" w:rsidR="00E36F2D" w:rsidRPr="005D5FC1" w:rsidRDefault="00E36F2D" w:rsidP="005D5FC1">
            <w:pPr>
              <w:suppressAutoHyphens w:val="0"/>
              <w:spacing w:before="40" w:after="40"/>
              <w:rPr>
                <w:rFonts w:ascii="Times New Roman" w:hAnsi="Times New Roman" w:cs="Times New Roman"/>
                <w:lang w:val="sv-SE" w:eastAsia="sv-SE"/>
              </w:rPr>
            </w:pPr>
          </w:p>
        </w:tc>
      </w:tr>
      <w:tr w:rsidR="005B2F91" w:rsidRPr="005D5FC1" w14:paraId="0CC4AB6D" w14:textId="77777777" w:rsidTr="003B2406">
        <w:trPr>
          <w:trHeight w:val="1738"/>
        </w:trPr>
        <w:tc>
          <w:tcPr>
            <w:tcW w:w="1129" w:type="dxa"/>
            <w:vAlign w:val="center"/>
          </w:tcPr>
          <w:p w14:paraId="6D9DDB00" w14:textId="77777777" w:rsidR="00947E43" w:rsidRPr="003355E0" w:rsidRDefault="00947E43" w:rsidP="005D5FC1">
            <w:pPr>
              <w:suppressAutoHyphens w:val="0"/>
              <w:spacing w:before="40" w:after="40"/>
              <w:jc w:val="center"/>
              <w:rPr>
                <w:rFonts w:ascii="Times New Roman" w:hAnsi="Times New Roman" w:cs="Times New Roman"/>
                <w:b/>
                <w:bCs/>
                <w:lang w:val="sv-SE" w:eastAsia="sv-SE"/>
              </w:rPr>
            </w:pPr>
            <w:r w:rsidRPr="003355E0">
              <w:rPr>
                <w:rFonts w:ascii="Times New Roman" w:hAnsi="Times New Roman" w:cs="Times New Roman"/>
                <w:b/>
                <w:bCs/>
                <w:lang w:val="sv-SE" w:eastAsia="sv-SE"/>
              </w:rPr>
              <w:t>Task 1</w:t>
            </w:r>
          </w:p>
        </w:tc>
        <w:tc>
          <w:tcPr>
            <w:tcW w:w="3882" w:type="dxa"/>
            <w:vAlign w:val="center"/>
          </w:tcPr>
          <w:p w14:paraId="5BE78CF4" w14:textId="77777777" w:rsidR="00947E43" w:rsidRPr="005D5FC1" w:rsidRDefault="00947E43" w:rsidP="005D5FC1">
            <w:pPr>
              <w:suppressAutoHyphens w:val="0"/>
              <w:spacing w:before="40" w:after="40"/>
              <w:ind w:left="720"/>
              <w:contextualSpacing/>
              <w:jc w:val="left"/>
              <w:rPr>
                <w:rFonts w:ascii="Times New Roman" w:hAnsi="Times New Roman"/>
                <w:b/>
                <w:lang w:val="sv-SE" w:eastAsia="sv-SE"/>
              </w:rPr>
            </w:pPr>
            <w:r w:rsidRPr="005D5FC1">
              <w:rPr>
                <w:rFonts w:ascii="Times New Roman" w:hAnsi="Times New Roman"/>
                <w:b/>
                <w:lang w:val="sv-SE" w:eastAsia="sv-SE"/>
              </w:rPr>
              <w:t>Quarterly Progress Report</w:t>
            </w:r>
          </w:p>
        </w:tc>
        <w:tc>
          <w:tcPr>
            <w:tcW w:w="2379" w:type="dxa"/>
            <w:vAlign w:val="center"/>
          </w:tcPr>
          <w:p w14:paraId="5D175384" w14:textId="626ECEB9" w:rsidR="00947E43" w:rsidRPr="005D5FC1" w:rsidRDefault="00947E43" w:rsidP="005D5FC1">
            <w:pPr>
              <w:spacing w:before="40" w:after="40"/>
              <w:rPr>
                <w:rFonts w:ascii="Times New Roman" w:hAnsi="Times New Roman" w:cs="Times New Roman"/>
                <w:lang w:val="sv-SE" w:eastAsia="sv-SE"/>
              </w:rPr>
            </w:pPr>
            <w:r w:rsidRPr="005D5FC1">
              <w:rPr>
                <w:rFonts w:ascii="Times New Roman" w:hAnsi="Times New Roman" w:cs="Times New Roman"/>
                <w:lang w:val="sv-SE" w:eastAsia="sv-SE"/>
              </w:rPr>
              <w:t>Within 7 days after the end of each quarter for which the report is due</w:t>
            </w:r>
          </w:p>
        </w:tc>
        <w:tc>
          <w:tcPr>
            <w:tcW w:w="1952" w:type="dxa"/>
          </w:tcPr>
          <w:p w14:paraId="62EBD7DA" w14:textId="77777777" w:rsidR="00947E43" w:rsidRPr="005D5FC1" w:rsidRDefault="00947E43" w:rsidP="005D5FC1">
            <w:pPr>
              <w:suppressAutoHyphens w:val="0"/>
              <w:spacing w:before="40" w:after="40"/>
              <w:rPr>
                <w:rFonts w:ascii="Times New Roman" w:hAnsi="Times New Roman" w:cs="Times New Roman"/>
                <w:lang w:val="sv-SE" w:eastAsia="sv-SE"/>
              </w:rPr>
            </w:pPr>
          </w:p>
        </w:tc>
      </w:tr>
      <w:tr w:rsidR="00C76E95" w:rsidRPr="005D5FC1" w14:paraId="44B12027" w14:textId="77777777" w:rsidTr="00FE079A">
        <w:trPr>
          <w:trHeight w:val="347"/>
          <w:tblHeader/>
        </w:trPr>
        <w:tc>
          <w:tcPr>
            <w:tcW w:w="7390" w:type="dxa"/>
            <w:gridSpan w:val="3"/>
            <w:shd w:val="clear" w:color="auto" w:fill="D9D9D9"/>
            <w:vAlign w:val="center"/>
          </w:tcPr>
          <w:p w14:paraId="155960E2" w14:textId="7EC46412" w:rsidR="00E36F2D" w:rsidRPr="005D5FC1" w:rsidRDefault="00E36F2D" w:rsidP="005D5FC1">
            <w:pPr>
              <w:suppressAutoHyphens w:val="0"/>
              <w:spacing w:before="40" w:after="40"/>
              <w:jc w:val="left"/>
              <w:rPr>
                <w:rFonts w:ascii="Times New Roman" w:hAnsi="Times New Roman" w:cs="Times New Roman"/>
                <w:b/>
                <w:lang w:val="sv-SE" w:eastAsia="sv-SE"/>
              </w:rPr>
            </w:pPr>
            <w:r w:rsidRPr="005D5FC1">
              <w:rPr>
                <w:rFonts w:ascii="Times New Roman" w:hAnsi="Times New Roman" w:cs="Times New Roman"/>
                <w:b/>
                <w:lang w:val="sv-SE" w:eastAsia="sv-SE"/>
              </w:rPr>
              <w:t xml:space="preserve">PHASE 1 </w:t>
            </w:r>
            <w:r w:rsidR="00947E43">
              <w:rPr>
                <w:rFonts w:ascii="Times New Roman" w:hAnsi="Times New Roman" w:cs="Times New Roman"/>
                <w:b/>
                <w:lang w:val="sv-SE" w:eastAsia="sv-SE"/>
              </w:rPr>
              <w:t>–</w:t>
            </w:r>
            <w:r w:rsidRPr="005D5FC1">
              <w:rPr>
                <w:rFonts w:ascii="Times New Roman" w:hAnsi="Times New Roman" w:cs="Times New Roman"/>
                <w:b/>
                <w:lang w:val="sv-SE" w:eastAsia="sv-SE"/>
              </w:rPr>
              <w:t xml:space="preserve"> DESIGN AND PROCUREMENT SUPPORT </w:t>
            </w:r>
          </w:p>
        </w:tc>
        <w:tc>
          <w:tcPr>
            <w:tcW w:w="1952" w:type="dxa"/>
            <w:shd w:val="clear" w:color="auto" w:fill="D9D9D9"/>
          </w:tcPr>
          <w:p w14:paraId="20E678B3" w14:textId="77777777" w:rsidR="00E36F2D" w:rsidRPr="005D5FC1" w:rsidRDefault="00E36F2D" w:rsidP="005D5FC1">
            <w:pPr>
              <w:suppressAutoHyphens w:val="0"/>
              <w:spacing w:before="40" w:after="40"/>
              <w:jc w:val="left"/>
              <w:rPr>
                <w:rFonts w:ascii="Times New Roman" w:hAnsi="Times New Roman" w:cs="Times New Roman"/>
                <w:b/>
                <w:lang w:val="sv-SE" w:eastAsia="sv-SE"/>
              </w:rPr>
            </w:pPr>
          </w:p>
        </w:tc>
      </w:tr>
      <w:tr w:rsidR="005B2F91" w:rsidRPr="005D5FC1" w14:paraId="5A4E4A6C" w14:textId="77777777" w:rsidTr="0041037C">
        <w:trPr>
          <w:trHeight w:val="1435"/>
        </w:trPr>
        <w:tc>
          <w:tcPr>
            <w:tcW w:w="1129" w:type="dxa"/>
            <w:vAlign w:val="center"/>
          </w:tcPr>
          <w:p w14:paraId="5A2B49B0" w14:textId="77777777" w:rsidR="00E36F2D" w:rsidRPr="003355E0" w:rsidRDefault="00E36F2D" w:rsidP="005D5FC1">
            <w:pPr>
              <w:suppressAutoHyphens w:val="0"/>
              <w:spacing w:before="40" w:after="40"/>
              <w:jc w:val="center"/>
              <w:rPr>
                <w:rFonts w:ascii="Times New Roman" w:hAnsi="Times New Roman" w:cs="Times New Roman"/>
                <w:b/>
                <w:bCs/>
                <w:lang w:val="sv-SE" w:eastAsia="sv-SE"/>
              </w:rPr>
            </w:pPr>
            <w:r w:rsidRPr="003355E0">
              <w:rPr>
                <w:rFonts w:ascii="Times New Roman" w:hAnsi="Times New Roman" w:cs="Times New Roman"/>
                <w:b/>
                <w:bCs/>
                <w:lang w:val="sv-SE" w:eastAsia="sv-SE"/>
              </w:rPr>
              <w:t>Task 2</w:t>
            </w:r>
          </w:p>
        </w:tc>
        <w:tc>
          <w:tcPr>
            <w:tcW w:w="3882" w:type="dxa"/>
            <w:vAlign w:val="center"/>
          </w:tcPr>
          <w:p w14:paraId="02B5563F" w14:textId="1191FE5F" w:rsidR="00386740" w:rsidRPr="005D5FC1" w:rsidRDefault="00E36F2D" w:rsidP="00947E43">
            <w:pPr>
              <w:suppressAutoHyphens w:val="0"/>
              <w:spacing w:before="40" w:after="40"/>
              <w:rPr>
                <w:rFonts w:ascii="Times New Roman" w:hAnsi="Times New Roman" w:cs="Times New Roman"/>
                <w:bCs/>
                <w:i/>
                <w:iCs/>
                <w:lang w:val="sv-SE" w:eastAsia="sv-SE"/>
              </w:rPr>
            </w:pPr>
            <w:r w:rsidRPr="005D5FC1">
              <w:rPr>
                <w:rFonts w:ascii="Times New Roman" w:hAnsi="Times New Roman" w:cs="Times New Roman"/>
                <w:b/>
                <w:lang w:val="sv-SE" w:eastAsia="sv-SE"/>
              </w:rPr>
              <w:t>Report on Design of NSW solution as integrated centralized software and hardware IP based solution</w:t>
            </w:r>
          </w:p>
        </w:tc>
        <w:tc>
          <w:tcPr>
            <w:tcW w:w="2379" w:type="dxa"/>
            <w:vAlign w:val="center"/>
          </w:tcPr>
          <w:p w14:paraId="01BA594D" w14:textId="77777777" w:rsidR="00E36F2D" w:rsidRPr="005D5FC1" w:rsidRDefault="00E36F2D"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lang w:val="sv-SE" w:eastAsia="sv-SE"/>
              </w:rPr>
              <w:t xml:space="preserve">Within </w:t>
            </w:r>
            <w:r w:rsidR="00434F8A" w:rsidRPr="005D5FC1">
              <w:rPr>
                <w:rFonts w:ascii="Times New Roman" w:hAnsi="Times New Roman" w:cs="Times New Roman"/>
                <w:lang w:val="sv-SE" w:eastAsia="sv-SE"/>
              </w:rPr>
              <w:t xml:space="preserve">4 </w:t>
            </w:r>
            <w:r w:rsidRPr="005D5FC1">
              <w:rPr>
                <w:rFonts w:ascii="Times New Roman" w:hAnsi="Times New Roman" w:cs="Times New Roman"/>
                <w:lang w:val="sv-SE" w:eastAsia="sv-SE"/>
              </w:rPr>
              <w:t xml:space="preserve">months of the </w:t>
            </w:r>
            <w:r w:rsidR="00D843C4" w:rsidRPr="005D5FC1">
              <w:rPr>
                <w:rFonts w:ascii="Times New Roman" w:hAnsi="Times New Roman" w:cs="Times New Roman"/>
                <w:lang w:val="sv-SE" w:eastAsia="sv-SE"/>
              </w:rPr>
              <w:t xml:space="preserve">commencement date </w:t>
            </w:r>
            <w:r w:rsidRPr="005D5FC1">
              <w:rPr>
                <w:rFonts w:ascii="Times New Roman" w:hAnsi="Times New Roman" w:cs="Times New Roman"/>
                <w:lang w:val="sv-SE" w:eastAsia="sv-SE"/>
              </w:rPr>
              <w:t>of the Contract</w:t>
            </w:r>
          </w:p>
        </w:tc>
        <w:tc>
          <w:tcPr>
            <w:tcW w:w="1952" w:type="dxa"/>
          </w:tcPr>
          <w:p w14:paraId="0EA7E6CF" w14:textId="77777777" w:rsidR="00E36F2D" w:rsidRPr="005D5FC1" w:rsidRDefault="00E90049"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lang w:val="sv-SE" w:eastAsia="sv-SE"/>
              </w:rPr>
              <w:t>1</w:t>
            </w:r>
            <w:r w:rsidR="0052225A" w:rsidRPr="005D5FC1">
              <w:rPr>
                <w:rFonts w:ascii="Times New Roman" w:hAnsi="Times New Roman" w:cs="Times New Roman"/>
                <w:lang w:val="sv-SE" w:eastAsia="sv-SE"/>
              </w:rPr>
              <w:t>0</w:t>
            </w:r>
            <w:r w:rsidR="00E36F2D" w:rsidRPr="005D5FC1">
              <w:rPr>
                <w:rFonts w:ascii="Times New Roman" w:hAnsi="Times New Roman" w:cs="Times New Roman"/>
                <w:lang w:val="sv-SE" w:eastAsia="sv-SE"/>
              </w:rPr>
              <w:t>% of the  Contract amount after written approval by the Client</w:t>
            </w:r>
          </w:p>
        </w:tc>
      </w:tr>
      <w:tr w:rsidR="005B2F91" w:rsidRPr="005D5FC1" w14:paraId="0C31111F" w14:textId="77777777" w:rsidTr="003355E0">
        <w:trPr>
          <w:trHeight w:val="1569"/>
        </w:trPr>
        <w:tc>
          <w:tcPr>
            <w:tcW w:w="1129" w:type="dxa"/>
            <w:vAlign w:val="center"/>
          </w:tcPr>
          <w:p w14:paraId="0889E60F" w14:textId="77777777" w:rsidR="00E36F2D" w:rsidRPr="003355E0" w:rsidRDefault="00E36F2D" w:rsidP="005D5FC1">
            <w:pPr>
              <w:suppressAutoHyphens w:val="0"/>
              <w:spacing w:before="40" w:after="40"/>
              <w:jc w:val="center"/>
              <w:rPr>
                <w:rFonts w:ascii="Times New Roman" w:hAnsi="Times New Roman" w:cs="Times New Roman"/>
                <w:b/>
                <w:bCs/>
                <w:lang w:val="sv-SE" w:eastAsia="sv-SE"/>
              </w:rPr>
            </w:pPr>
            <w:r w:rsidRPr="003355E0">
              <w:rPr>
                <w:rFonts w:ascii="Times New Roman" w:hAnsi="Times New Roman" w:cs="Times New Roman"/>
                <w:b/>
                <w:bCs/>
                <w:lang w:val="sv-SE" w:eastAsia="sv-SE"/>
              </w:rPr>
              <w:t>Task 3</w:t>
            </w:r>
          </w:p>
        </w:tc>
        <w:tc>
          <w:tcPr>
            <w:tcW w:w="3882" w:type="dxa"/>
            <w:vAlign w:val="center"/>
          </w:tcPr>
          <w:p w14:paraId="0E49807D" w14:textId="668AF0BF" w:rsidR="00355E44" w:rsidRPr="005D5FC1" w:rsidRDefault="003924D9" w:rsidP="003355E0">
            <w:pPr>
              <w:suppressAutoHyphens w:val="0"/>
              <w:spacing w:before="40" w:after="40"/>
              <w:rPr>
                <w:rFonts w:ascii="Times New Roman" w:hAnsi="Times New Roman" w:cs="Times New Roman"/>
                <w:bCs/>
                <w:i/>
                <w:iCs/>
                <w:lang w:val="sv-SE" w:eastAsia="sv-SE"/>
              </w:rPr>
            </w:pPr>
            <w:r w:rsidRPr="005D5FC1">
              <w:rPr>
                <w:rFonts w:ascii="Times New Roman" w:hAnsi="Times New Roman" w:cs="Times New Roman"/>
                <w:b/>
                <w:lang w:val="sv-SE" w:eastAsia="sv-SE"/>
              </w:rPr>
              <w:t>Report on the NSW legal, regulatory and procedural changes implemented</w:t>
            </w:r>
          </w:p>
        </w:tc>
        <w:tc>
          <w:tcPr>
            <w:tcW w:w="2379" w:type="dxa"/>
            <w:vAlign w:val="center"/>
          </w:tcPr>
          <w:p w14:paraId="34D306DD" w14:textId="7220473F" w:rsidR="00E36F2D" w:rsidRPr="005D5FC1" w:rsidRDefault="00E36F2D"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lang w:val="sv-SE" w:eastAsia="sv-SE"/>
              </w:rPr>
              <w:t xml:space="preserve">Within </w:t>
            </w:r>
            <w:r w:rsidR="003924D9">
              <w:rPr>
                <w:rFonts w:ascii="Times New Roman" w:hAnsi="Times New Roman" w:cs="Times New Roman"/>
                <w:lang w:val="sv-SE" w:eastAsia="sv-SE"/>
              </w:rPr>
              <w:t>18</w:t>
            </w:r>
            <w:r w:rsidR="00037A91">
              <w:rPr>
                <w:rFonts w:ascii="Times New Roman" w:hAnsi="Times New Roman" w:cs="Times New Roman"/>
                <w:lang w:val="sv-SE" w:eastAsia="sv-SE"/>
              </w:rPr>
              <w:t xml:space="preserve"> </w:t>
            </w:r>
            <w:r w:rsidRPr="005D5FC1">
              <w:rPr>
                <w:rFonts w:ascii="Times New Roman" w:hAnsi="Times New Roman" w:cs="Times New Roman"/>
                <w:lang w:val="sv-SE" w:eastAsia="sv-SE"/>
              </w:rPr>
              <w:t xml:space="preserve">months of the </w:t>
            </w:r>
            <w:r w:rsidR="00D843C4" w:rsidRPr="005D5FC1">
              <w:rPr>
                <w:rFonts w:ascii="Times New Roman" w:hAnsi="Times New Roman" w:cs="Times New Roman"/>
                <w:lang w:val="sv-SE" w:eastAsia="sv-SE"/>
              </w:rPr>
              <w:t>commencement</w:t>
            </w:r>
            <w:r w:rsidRPr="005D5FC1">
              <w:rPr>
                <w:rFonts w:ascii="Times New Roman" w:hAnsi="Times New Roman" w:cs="Times New Roman"/>
                <w:lang w:val="sv-SE" w:eastAsia="sv-SE"/>
              </w:rPr>
              <w:t xml:space="preserve"> date of the Contract.  </w:t>
            </w:r>
          </w:p>
        </w:tc>
        <w:tc>
          <w:tcPr>
            <w:tcW w:w="1952" w:type="dxa"/>
          </w:tcPr>
          <w:p w14:paraId="1EBB22C1" w14:textId="5B5A26E2" w:rsidR="00E36F2D" w:rsidRPr="005D5FC1" w:rsidRDefault="003924D9" w:rsidP="005D5FC1">
            <w:pPr>
              <w:suppressAutoHyphens w:val="0"/>
              <w:spacing w:before="40" w:after="40"/>
              <w:rPr>
                <w:rFonts w:ascii="Times New Roman" w:hAnsi="Times New Roman" w:cs="Times New Roman"/>
                <w:lang w:val="sv-SE" w:eastAsia="sv-SE"/>
              </w:rPr>
            </w:pPr>
            <w:r>
              <w:rPr>
                <w:rFonts w:ascii="Times New Roman" w:hAnsi="Times New Roman" w:cs="Times New Roman"/>
                <w:lang w:val="sv-SE" w:eastAsia="sv-SE"/>
              </w:rPr>
              <w:t>10</w:t>
            </w:r>
            <w:r w:rsidR="00434F8A" w:rsidRPr="005D5FC1">
              <w:rPr>
                <w:rFonts w:ascii="Times New Roman" w:hAnsi="Times New Roman" w:cs="Times New Roman"/>
                <w:lang w:val="sv-SE" w:eastAsia="sv-SE"/>
              </w:rPr>
              <w:t>% of the  Contract amount after written approval by the Client</w:t>
            </w:r>
          </w:p>
        </w:tc>
      </w:tr>
      <w:tr w:rsidR="005B2F91" w:rsidRPr="005D5FC1" w14:paraId="4072B736" w14:textId="77777777" w:rsidTr="0041037C">
        <w:trPr>
          <w:trHeight w:val="891"/>
        </w:trPr>
        <w:tc>
          <w:tcPr>
            <w:tcW w:w="1129" w:type="dxa"/>
            <w:vAlign w:val="center"/>
          </w:tcPr>
          <w:p w14:paraId="516A7EEB" w14:textId="77777777" w:rsidR="00E36F2D" w:rsidRPr="003355E0" w:rsidRDefault="00E36F2D" w:rsidP="005D5FC1">
            <w:pPr>
              <w:suppressAutoHyphens w:val="0"/>
              <w:spacing w:before="40" w:after="40"/>
              <w:jc w:val="center"/>
              <w:rPr>
                <w:rFonts w:ascii="Times New Roman" w:hAnsi="Times New Roman" w:cs="Times New Roman"/>
                <w:b/>
                <w:bCs/>
                <w:lang w:val="sv-SE" w:eastAsia="sv-SE"/>
              </w:rPr>
            </w:pPr>
            <w:r w:rsidRPr="003355E0">
              <w:rPr>
                <w:rFonts w:ascii="Times New Roman" w:hAnsi="Times New Roman" w:cs="Times New Roman"/>
                <w:b/>
                <w:bCs/>
                <w:lang w:val="sv-SE" w:eastAsia="sv-SE"/>
              </w:rPr>
              <w:t>Task 4</w:t>
            </w:r>
          </w:p>
        </w:tc>
        <w:tc>
          <w:tcPr>
            <w:tcW w:w="3882" w:type="dxa"/>
            <w:vAlign w:val="center"/>
          </w:tcPr>
          <w:p w14:paraId="0770AB03" w14:textId="621476CC" w:rsidR="00355E44" w:rsidRPr="005D5FC1" w:rsidRDefault="003924D9" w:rsidP="00947E43">
            <w:pPr>
              <w:suppressAutoHyphens w:val="0"/>
              <w:spacing w:before="40" w:after="40"/>
              <w:rPr>
                <w:rFonts w:ascii="Times New Roman" w:hAnsi="Times New Roman" w:cs="Times New Roman"/>
                <w:bCs/>
                <w:lang w:val="mk-MK" w:eastAsia="sv-SE"/>
              </w:rPr>
            </w:pPr>
            <w:r w:rsidRPr="005D5FC1">
              <w:rPr>
                <w:rFonts w:ascii="Times New Roman" w:hAnsi="Times New Roman" w:cs="Times New Roman"/>
                <w:b/>
                <w:lang w:val="sv-SE" w:eastAsia="sv-SE"/>
              </w:rPr>
              <w:t xml:space="preserve">Report on implemented Change Management Strategy and </w:t>
            </w:r>
            <w:r w:rsidRPr="00781DD7">
              <w:rPr>
                <w:rFonts w:ascii="Times New Roman" w:hAnsi="Times New Roman" w:cs="Times New Roman"/>
                <w:b/>
                <w:lang w:val="sv-SE" w:eastAsia="sv-SE"/>
              </w:rPr>
              <w:t xml:space="preserve">Program </w:t>
            </w:r>
            <w:r w:rsidRPr="009E7B21">
              <w:rPr>
                <w:rFonts w:ascii="Times New Roman" w:hAnsi="Times New Roman" w:cs="Times New Roman"/>
                <w:b/>
                <w:lang w:val="sv-SE" w:eastAsia="sv-SE"/>
              </w:rPr>
              <w:t xml:space="preserve">incorporating NSW </w:t>
            </w:r>
            <w:r w:rsidRPr="00781DD7">
              <w:rPr>
                <w:rFonts w:ascii="Times New Roman" w:hAnsi="Times New Roman" w:cs="Times New Roman"/>
                <w:b/>
                <w:lang w:val="sv-SE" w:eastAsia="sv-SE"/>
              </w:rPr>
              <w:t xml:space="preserve">communication </w:t>
            </w:r>
            <w:r w:rsidRPr="00781DD7">
              <w:rPr>
                <w:rFonts w:ascii="Times New Roman" w:hAnsi="Times New Roman" w:cs="Times New Roman"/>
                <w:b/>
                <w:lang w:val="sv-SE" w:eastAsia="sv-SE"/>
              </w:rPr>
              <w:lastRenderedPageBreak/>
              <w:t xml:space="preserve">plan </w:t>
            </w:r>
            <w:r w:rsidRPr="005D5FC1">
              <w:rPr>
                <w:rFonts w:ascii="Times New Roman" w:hAnsi="Times New Roman" w:cs="Times New Roman"/>
                <w:b/>
                <w:lang w:val="sv-SE" w:eastAsia="sv-SE"/>
              </w:rPr>
              <w:t>with change management training for the relevant stakeholders</w:t>
            </w:r>
          </w:p>
        </w:tc>
        <w:tc>
          <w:tcPr>
            <w:tcW w:w="2379" w:type="dxa"/>
            <w:vAlign w:val="center"/>
          </w:tcPr>
          <w:p w14:paraId="45628F9A" w14:textId="17651512" w:rsidR="00947E43" w:rsidRPr="009C370E" w:rsidRDefault="00494F00" w:rsidP="003355E0">
            <w:pPr>
              <w:suppressAutoHyphens w:val="0"/>
              <w:spacing w:before="40" w:after="40"/>
              <w:rPr>
                <w:rFonts w:ascii="Times New Roman" w:hAnsi="Times New Roman" w:cs="Times New Roman"/>
                <w:lang w:val="sv-SE" w:eastAsia="sv-SE"/>
              </w:rPr>
            </w:pPr>
            <w:r>
              <w:rPr>
                <w:rFonts w:ascii="Times New Roman" w:hAnsi="Times New Roman" w:cs="Times New Roman"/>
                <w:lang w:val="sv-SE" w:eastAsia="sv-SE"/>
              </w:rPr>
              <w:lastRenderedPageBreak/>
              <w:t>W</w:t>
            </w:r>
            <w:r w:rsidR="00947E43" w:rsidRPr="005D5FC1">
              <w:rPr>
                <w:rFonts w:ascii="Times New Roman" w:hAnsi="Times New Roman" w:cs="Times New Roman"/>
                <w:lang w:val="sv-SE" w:eastAsia="sv-SE"/>
              </w:rPr>
              <w:t xml:space="preserve">ithin </w:t>
            </w:r>
            <w:r w:rsidR="003924D9">
              <w:rPr>
                <w:rFonts w:ascii="Times New Roman" w:hAnsi="Times New Roman" w:cs="Times New Roman"/>
                <w:lang w:val="sv-SE" w:eastAsia="sv-SE"/>
              </w:rPr>
              <w:t xml:space="preserve">24 </w:t>
            </w:r>
            <w:r w:rsidR="00947E43" w:rsidRPr="009C370E">
              <w:rPr>
                <w:rFonts w:ascii="Times New Roman" w:hAnsi="Times New Roman" w:cs="Times New Roman"/>
                <w:lang w:val="sv-SE" w:eastAsia="sv-SE"/>
              </w:rPr>
              <w:t>months of the commencement date of the Contract</w:t>
            </w:r>
          </w:p>
          <w:p w14:paraId="32E116FD" w14:textId="52616570" w:rsidR="00947E43" w:rsidRPr="005D5FC1" w:rsidRDefault="00947E43" w:rsidP="005D5FC1">
            <w:pPr>
              <w:suppressAutoHyphens w:val="0"/>
              <w:spacing w:before="40" w:after="40"/>
              <w:rPr>
                <w:rFonts w:ascii="Times New Roman" w:hAnsi="Times New Roman" w:cs="Times New Roman"/>
                <w:lang w:val="sv-SE" w:eastAsia="sv-SE"/>
              </w:rPr>
            </w:pPr>
          </w:p>
        </w:tc>
        <w:tc>
          <w:tcPr>
            <w:tcW w:w="1952" w:type="dxa"/>
          </w:tcPr>
          <w:p w14:paraId="237AFE18" w14:textId="7B42BECD" w:rsidR="00CB662C" w:rsidRPr="005D5FC1" w:rsidRDefault="003924D9" w:rsidP="00947E43">
            <w:pPr>
              <w:suppressAutoHyphens w:val="0"/>
              <w:spacing w:before="40" w:after="40"/>
              <w:rPr>
                <w:rFonts w:ascii="Times New Roman" w:hAnsi="Times New Roman" w:cs="Times New Roman"/>
                <w:lang w:val="sv-SE" w:eastAsia="sv-SE"/>
              </w:rPr>
            </w:pPr>
            <w:r w:rsidRPr="001A6785">
              <w:rPr>
                <w:rFonts w:ascii="Times New Roman" w:hAnsi="Times New Roman" w:cs="Times New Roman"/>
                <w:lang w:eastAsia="sv-SE"/>
              </w:rPr>
              <w:t>5</w:t>
            </w:r>
            <w:r w:rsidR="00434F8A" w:rsidRPr="005D5FC1">
              <w:rPr>
                <w:rFonts w:ascii="Times New Roman" w:hAnsi="Times New Roman" w:cs="Times New Roman"/>
                <w:lang w:val="sv-SE" w:eastAsia="sv-SE"/>
              </w:rPr>
              <w:t xml:space="preserve">% of </w:t>
            </w:r>
            <w:r w:rsidR="00BD3411" w:rsidRPr="005D5FC1">
              <w:rPr>
                <w:rFonts w:ascii="Times New Roman" w:hAnsi="Times New Roman" w:cs="Times New Roman"/>
                <w:lang w:val="sv-SE" w:eastAsia="sv-SE"/>
              </w:rPr>
              <w:t>the Contract</w:t>
            </w:r>
            <w:r w:rsidR="00434F8A" w:rsidRPr="005D5FC1">
              <w:rPr>
                <w:rFonts w:ascii="Times New Roman" w:hAnsi="Times New Roman" w:cs="Times New Roman"/>
                <w:lang w:val="sv-SE" w:eastAsia="sv-SE"/>
              </w:rPr>
              <w:t xml:space="preserve"> amount after written approval</w:t>
            </w:r>
            <w:r w:rsidR="00CB662C" w:rsidRPr="005D5FC1">
              <w:rPr>
                <w:rFonts w:ascii="Times New Roman" w:hAnsi="Times New Roman" w:cs="Times New Roman"/>
                <w:lang w:val="sv-SE" w:eastAsia="sv-SE"/>
              </w:rPr>
              <w:t xml:space="preserve"> by the Client </w:t>
            </w:r>
          </w:p>
        </w:tc>
      </w:tr>
      <w:tr w:rsidR="005B2F91" w:rsidRPr="005D5FC1" w14:paraId="407E8853" w14:textId="77777777" w:rsidTr="0041037C">
        <w:trPr>
          <w:trHeight w:val="891"/>
        </w:trPr>
        <w:tc>
          <w:tcPr>
            <w:tcW w:w="1129" w:type="dxa"/>
            <w:vAlign w:val="center"/>
          </w:tcPr>
          <w:p w14:paraId="0BEB59F4" w14:textId="77777777" w:rsidR="00CB662C" w:rsidRPr="003355E0" w:rsidRDefault="00CB662C" w:rsidP="005D5FC1">
            <w:pPr>
              <w:suppressAutoHyphens w:val="0"/>
              <w:spacing w:before="40" w:after="40"/>
              <w:jc w:val="center"/>
              <w:rPr>
                <w:rFonts w:ascii="Times New Roman" w:hAnsi="Times New Roman" w:cs="Times New Roman"/>
                <w:b/>
                <w:bCs/>
                <w:lang w:val="sv-SE" w:eastAsia="sv-SE"/>
              </w:rPr>
            </w:pPr>
            <w:r w:rsidRPr="003355E0">
              <w:rPr>
                <w:rFonts w:ascii="Times New Roman" w:hAnsi="Times New Roman" w:cs="Times New Roman"/>
                <w:b/>
                <w:bCs/>
                <w:lang w:val="sv-SE" w:eastAsia="sv-SE"/>
              </w:rPr>
              <w:lastRenderedPageBreak/>
              <w:t>Task 5</w:t>
            </w:r>
          </w:p>
        </w:tc>
        <w:tc>
          <w:tcPr>
            <w:tcW w:w="3882" w:type="dxa"/>
            <w:vAlign w:val="center"/>
          </w:tcPr>
          <w:p w14:paraId="5EE6961E" w14:textId="77777777" w:rsidR="00CB662C" w:rsidRPr="005D5FC1" w:rsidRDefault="00CB662C" w:rsidP="005D5FC1">
            <w:pPr>
              <w:suppressAutoHyphens w:val="0"/>
              <w:spacing w:before="40" w:after="40"/>
              <w:rPr>
                <w:rFonts w:ascii="Times New Roman" w:eastAsia="Calibri" w:hAnsi="Times New Roman" w:cs="Times New Roman"/>
                <w:b/>
                <w:lang w:val="sv-SE" w:eastAsia="sv-SE"/>
              </w:rPr>
            </w:pPr>
            <w:r w:rsidRPr="005D5FC1">
              <w:rPr>
                <w:rFonts w:ascii="Times New Roman" w:hAnsi="Times New Roman" w:cs="Times New Roman"/>
                <w:b/>
                <w:lang w:val="sv-SE" w:eastAsia="sv-SE"/>
              </w:rPr>
              <w:t>Report on the</w:t>
            </w:r>
            <w:r w:rsidR="00B54415" w:rsidRPr="005D5FC1">
              <w:rPr>
                <w:rFonts w:ascii="Times New Roman" w:hAnsi="Times New Roman" w:cs="Times New Roman"/>
                <w:b/>
                <w:lang w:val="sv-SE" w:eastAsia="sv-SE"/>
              </w:rPr>
              <w:t xml:space="preserve"> implementation of the</w:t>
            </w:r>
            <w:r w:rsidRPr="005D5FC1">
              <w:rPr>
                <w:rFonts w:ascii="Times New Roman" w:hAnsi="Times New Roman" w:cs="Times New Roman"/>
                <w:b/>
                <w:lang w:val="sv-SE" w:eastAsia="sv-SE"/>
              </w:rPr>
              <w:t xml:space="preserve"> NSW </w:t>
            </w:r>
            <w:r w:rsidRPr="005D5FC1">
              <w:rPr>
                <w:rFonts w:ascii="Times New Roman" w:eastAsia="Calibri" w:hAnsi="Times New Roman" w:cs="Times New Roman"/>
                <w:b/>
                <w:lang w:val="sv-SE" w:eastAsia="sv-SE"/>
              </w:rPr>
              <w:t xml:space="preserve">Business Process </w:t>
            </w:r>
            <w:r w:rsidR="00B54415" w:rsidRPr="005D5FC1">
              <w:rPr>
                <w:rFonts w:ascii="Times New Roman" w:eastAsia="Calibri" w:hAnsi="Times New Roman" w:cs="Times New Roman"/>
                <w:b/>
                <w:lang w:val="sv-SE" w:eastAsia="sv-SE"/>
              </w:rPr>
              <w:t xml:space="preserve">reengeneering </w:t>
            </w:r>
            <w:r w:rsidRPr="005D5FC1">
              <w:rPr>
                <w:rFonts w:ascii="Times New Roman" w:eastAsia="Calibri" w:hAnsi="Times New Roman" w:cs="Times New Roman"/>
                <w:b/>
                <w:lang w:val="sv-SE" w:eastAsia="sv-SE"/>
              </w:rPr>
              <w:t>and Risk Management</w:t>
            </w:r>
          </w:p>
          <w:p w14:paraId="4F19EABE" w14:textId="77777777" w:rsidR="00386740" w:rsidRPr="005D5FC1" w:rsidRDefault="00386740" w:rsidP="005D5FC1">
            <w:pPr>
              <w:suppressAutoHyphens w:val="0"/>
              <w:spacing w:before="40" w:after="40"/>
              <w:rPr>
                <w:rFonts w:ascii="Times New Roman" w:hAnsi="Times New Roman" w:cs="Times New Roman"/>
                <w:bCs/>
                <w:i/>
                <w:iCs/>
                <w:lang w:val="sv-SE" w:eastAsia="sv-SE"/>
              </w:rPr>
            </w:pPr>
          </w:p>
          <w:p w14:paraId="701B2113" w14:textId="77777777" w:rsidR="00386740" w:rsidRPr="005D5FC1" w:rsidRDefault="00386740" w:rsidP="00947E43">
            <w:pPr>
              <w:suppressAutoHyphens w:val="0"/>
              <w:spacing w:before="40" w:after="40"/>
              <w:rPr>
                <w:rFonts w:ascii="Times New Roman" w:hAnsi="Times New Roman" w:cs="Times New Roman"/>
                <w:b/>
                <w:lang w:val="sv-SE" w:eastAsia="sv-SE"/>
              </w:rPr>
            </w:pPr>
          </w:p>
        </w:tc>
        <w:tc>
          <w:tcPr>
            <w:tcW w:w="2379" w:type="dxa"/>
            <w:vAlign w:val="center"/>
          </w:tcPr>
          <w:p w14:paraId="5BD0BB6E" w14:textId="0A1EAC65" w:rsidR="00B54415" w:rsidRPr="005D5FC1" w:rsidRDefault="00494F00" w:rsidP="005D5FC1">
            <w:pPr>
              <w:suppressAutoHyphens w:val="0"/>
              <w:spacing w:before="40" w:after="40"/>
              <w:rPr>
                <w:rFonts w:ascii="Times New Roman" w:hAnsi="Times New Roman" w:cs="Times New Roman"/>
                <w:lang w:val="sv-SE" w:eastAsia="sv-SE"/>
              </w:rPr>
            </w:pPr>
            <w:r w:rsidRPr="00BD3411">
              <w:rPr>
                <w:rFonts w:ascii="Times New Roman" w:hAnsi="Times New Roman" w:cs="Times New Roman"/>
                <w:lang w:val="sv-SE" w:eastAsia="sv-SE"/>
              </w:rPr>
              <w:t>W</w:t>
            </w:r>
            <w:r w:rsidR="00B54415" w:rsidRPr="00BD3411">
              <w:rPr>
                <w:rFonts w:ascii="Times New Roman" w:hAnsi="Times New Roman" w:cs="Times New Roman"/>
                <w:lang w:val="sv-SE" w:eastAsia="sv-SE"/>
              </w:rPr>
              <w:t xml:space="preserve">ithin </w:t>
            </w:r>
            <w:r w:rsidR="007D563D" w:rsidRPr="001A6785">
              <w:rPr>
                <w:rFonts w:ascii="Times New Roman" w:hAnsi="Times New Roman" w:cs="Times New Roman"/>
                <w:lang w:val="sv-SE" w:eastAsia="sv-SE"/>
              </w:rPr>
              <w:t>28</w:t>
            </w:r>
            <w:r w:rsidR="00B54415" w:rsidRPr="005D5FC1">
              <w:rPr>
                <w:rFonts w:ascii="Times New Roman" w:hAnsi="Times New Roman" w:cs="Times New Roman"/>
                <w:lang w:val="sv-SE" w:eastAsia="sv-SE"/>
              </w:rPr>
              <w:t xml:space="preserve"> months of the commencement date of the Contract</w:t>
            </w:r>
          </w:p>
          <w:p w14:paraId="71B34998" w14:textId="77777777" w:rsidR="00B54415" w:rsidRPr="005D5FC1" w:rsidRDefault="00B54415" w:rsidP="005D5FC1">
            <w:pPr>
              <w:suppressAutoHyphens w:val="0"/>
              <w:spacing w:before="40" w:after="40"/>
              <w:rPr>
                <w:rFonts w:ascii="Times New Roman" w:hAnsi="Times New Roman" w:cs="Times New Roman"/>
                <w:lang w:val="sv-SE" w:eastAsia="sv-SE"/>
              </w:rPr>
            </w:pPr>
          </w:p>
          <w:p w14:paraId="061B35DF" w14:textId="77777777" w:rsidR="00CB662C" w:rsidRPr="005D5FC1" w:rsidRDefault="00CB662C" w:rsidP="005D5FC1">
            <w:pPr>
              <w:suppressAutoHyphens w:val="0"/>
              <w:spacing w:before="40" w:after="40"/>
              <w:rPr>
                <w:rFonts w:ascii="Times New Roman" w:hAnsi="Times New Roman" w:cs="Times New Roman"/>
                <w:lang w:val="sv-SE" w:eastAsia="sv-SE"/>
              </w:rPr>
            </w:pPr>
          </w:p>
        </w:tc>
        <w:tc>
          <w:tcPr>
            <w:tcW w:w="1952" w:type="dxa"/>
          </w:tcPr>
          <w:p w14:paraId="5CEE63FB" w14:textId="4A9EC27F" w:rsidR="00CB662C" w:rsidRPr="005D5FC1" w:rsidRDefault="00481832"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lang w:val="sv-SE" w:eastAsia="sv-SE"/>
              </w:rPr>
              <w:t>10</w:t>
            </w:r>
            <w:r w:rsidR="00B54415" w:rsidRPr="005D5FC1">
              <w:rPr>
                <w:rFonts w:ascii="Times New Roman" w:hAnsi="Times New Roman" w:cs="Times New Roman"/>
                <w:lang w:val="sv-SE" w:eastAsia="sv-SE"/>
              </w:rPr>
              <w:t>% of the  Contract amount after written approval by the Client</w:t>
            </w:r>
          </w:p>
        </w:tc>
      </w:tr>
      <w:tr w:rsidR="00C76E95" w:rsidRPr="005D5FC1" w14:paraId="5B2E08E3" w14:textId="77777777" w:rsidTr="0041037C">
        <w:trPr>
          <w:trHeight w:val="347"/>
        </w:trPr>
        <w:tc>
          <w:tcPr>
            <w:tcW w:w="7390" w:type="dxa"/>
            <w:gridSpan w:val="3"/>
            <w:shd w:val="clear" w:color="auto" w:fill="D9D9D9"/>
            <w:vAlign w:val="center"/>
          </w:tcPr>
          <w:p w14:paraId="5140A075" w14:textId="65D35D66" w:rsidR="00E36F2D" w:rsidRPr="005D5FC1" w:rsidRDefault="00E36F2D" w:rsidP="005D5FC1">
            <w:pPr>
              <w:suppressAutoHyphens w:val="0"/>
              <w:spacing w:before="40" w:after="40"/>
              <w:jc w:val="left"/>
              <w:rPr>
                <w:rFonts w:ascii="Times New Roman" w:hAnsi="Times New Roman" w:cs="Times New Roman"/>
                <w:b/>
                <w:lang w:val="sv-SE" w:eastAsia="sv-SE"/>
              </w:rPr>
            </w:pPr>
            <w:r w:rsidRPr="005D5FC1">
              <w:rPr>
                <w:rFonts w:ascii="Times New Roman" w:hAnsi="Times New Roman" w:cs="Times New Roman"/>
                <w:b/>
                <w:lang w:val="sv-SE" w:eastAsia="sv-SE"/>
              </w:rPr>
              <w:t xml:space="preserve">PHASE 2 – SUPERVISION </w:t>
            </w:r>
            <w:r w:rsidR="00494F00">
              <w:rPr>
                <w:rFonts w:ascii="Times New Roman" w:hAnsi="Times New Roman" w:cs="Times New Roman"/>
                <w:b/>
                <w:lang w:val="sv-SE" w:eastAsia="sv-SE"/>
              </w:rPr>
              <w:t xml:space="preserve">AND MONITORING </w:t>
            </w:r>
            <w:r w:rsidRPr="005D5FC1">
              <w:rPr>
                <w:rFonts w:ascii="Times New Roman" w:hAnsi="Times New Roman" w:cs="Times New Roman"/>
                <w:b/>
                <w:lang w:val="sv-SE" w:eastAsia="sv-SE"/>
              </w:rPr>
              <w:t xml:space="preserve">SUPPORT </w:t>
            </w:r>
          </w:p>
        </w:tc>
        <w:tc>
          <w:tcPr>
            <w:tcW w:w="1952" w:type="dxa"/>
            <w:shd w:val="clear" w:color="auto" w:fill="D9D9D9"/>
          </w:tcPr>
          <w:p w14:paraId="37588D35" w14:textId="77777777" w:rsidR="00E36F2D" w:rsidRPr="005D5FC1" w:rsidRDefault="00E36F2D" w:rsidP="005D5FC1">
            <w:pPr>
              <w:suppressAutoHyphens w:val="0"/>
              <w:spacing w:before="40" w:after="40"/>
              <w:jc w:val="left"/>
              <w:rPr>
                <w:rFonts w:ascii="Times New Roman" w:hAnsi="Times New Roman" w:cs="Times New Roman"/>
                <w:b/>
                <w:lang w:val="sv-SE" w:eastAsia="sv-SE"/>
              </w:rPr>
            </w:pPr>
          </w:p>
        </w:tc>
      </w:tr>
      <w:tr w:rsidR="005B2F91" w:rsidRPr="005D5FC1" w14:paraId="05010A95" w14:textId="77777777" w:rsidTr="001A6785">
        <w:trPr>
          <w:trHeight w:val="692"/>
        </w:trPr>
        <w:tc>
          <w:tcPr>
            <w:tcW w:w="1129" w:type="dxa"/>
            <w:vAlign w:val="center"/>
          </w:tcPr>
          <w:p w14:paraId="1017D61E" w14:textId="77777777" w:rsidR="00E36F2D" w:rsidRPr="003355E0" w:rsidRDefault="00E36F2D" w:rsidP="003355E0">
            <w:pPr>
              <w:suppressAutoHyphens w:val="0"/>
              <w:spacing w:before="40" w:after="40"/>
              <w:jc w:val="center"/>
              <w:rPr>
                <w:rFonts w:ascii="Times New Roman" w:hAnsi="Times New Roman" w:cs="Times New Roman"/>
                <w:b/>
                <w:bCs/>
                <w:lang w:val="sv-SE" w:eastAsia="sv-SE"/>
              </w:rPr>
            </w:pPr>
            <w:r w:rsidRPr="003355E0">
              <w:rPr>
                <w:rFonts w:ascii="Times New Roman" w:hAnsi="Times New Roman" w:cs="Times New Roman"/>
                <w:b/>
                <w:bCs/>
                <w:lang w:val="sv-SE" w:eastAsia="sv-SE"/>
              </w:rPr>
              <w:t xml:space="preserve">Task </w:t>
            </w:r>
            <w:r w:rsidR="005B583F" w:rsidRPr="003355E0">
              <w:rPr>
                <w:rFonts w:ascii="Times New Roman" w:hAnsi="Times New Roman" w:cs="Times New Roman"/>
                <w:b/>
                <w:bCs/>
                <w:lang w:val="sv-SE" w:eastAsia="sv-SE"/>
              </w:rPr>
              <w:t>6</w:t>
            </w:r>
          </w:p>
        </w:tc>
        <w:tc>
          <w:tcPr>
            <w:tcW w:w="3882" w:type="dxa"/>
            <w:vAlign w:val="center"/>
          </w:tcPr>
          <w:p w14:paraId="64221D0B" w14:textId="70AA82E2" w:rsidR="00E36F2D" w:rsidRPr="005D5FC1" w:rsidRDefault="005D5FC1" w:rsidP="00933027">
            <w:pPr>
              <w:suppressAutoHyphens w:val="0"/>
              <w:spacing w:before="40" w:after="40"/>
              <w:contextualSpacing/>
              <w:jc w:val="center"/>
              <w:rPr>
                <w:rFonts w:ascii="Times New Roman" w:hAnsi="Times New Roman" w:cs="Times New Roman"/>
                <w:bCs/>
                <w:lang w:val="sv-SE" w:eastAsia="sv-SE"/>
              </w:rPr>
            </w:pPr>
            <w:r>
              <w:rPr>
                <w:rFonts w:ascii="Times New Roman" w:hAnsi="Times New Roman" w:cs="Times New Roman"/>
                <w:b/>
                <w:bCs/>
                <w:lang w:val="sv-SE" w:eastAsia="sv-SE"/>
              </w:rPr>
              <w:t xml:space="preserve">Monthly </w:t>
            </w:r>
            <w:r w:rsidR="00494F00">
              <w:rPr>
                <w:rFonts w:ascii="Times New Roman" w:hAnsi="Times New Roman" w:cs="Times New Roman"/>
                <w:b/>
                <w:bCs/>
                <w:lang w:val="sv-SE" w:eastAsia="sv-SE"/>
              </w:rPr>
              <w:t xml:space="preserve">Progress </w:t>
            </w:r>
            <w:r w:rsidR="00C464E1" w:rsidRPr="00781DD7">
              <w:rPr>
                <w:rFonts w:ascii="Times New Roman" w:hAnsi="Times New Roman" w:cs="Times New Roman"/>
                <w:b/>
                <w:bCs/>
                <w:lang w:val="sv-SE" w:eastAsia="sv-SE"/>
              </w:rPr>
              <w:t xml:space="preserve">Report on the </w:t>
            </w:r>
            <w:r w:rsidR="00494F00">
              <w:rPr>
                <w:rFonts w:ascii="Times New Roman" w:hAnsi="Times New Roman" w:cs="Times New Roman"/>
                <w:b/>
                <w:bCs/>
                <w:lang w:val="sv-SE" w:eastAsia="sv-SE"/>
              </w:rPr>
              <w:t>s</w:t>
            </w:r>
            <w:r w:rsidR="00494F00" w:rsidRPr="00781DD7">
              <w:rPr>
                <w:rFonts w:ascii="Times New Roman" w:hAnsi="Times New Roman" w:cs="Times New Roman"/>
                <w:b/>
                <w:bCs/>
                <w:lang w:val="sv-SE" w:eastAsia="sv-SE"/>
              </w:rPr>
              <w:t xml:space="preserve">upervision </w:t>
            </w:r>
            <w:r w:rsidR="00494F00">
              <w:rPr>
                <w:rFonts w:ascii="Times New Roman" w:hAnsi="Times New Roman" w:cs="Times New Roman"/>
                <w:b/>
                <w:bCs/>
                <w:lang w:val="sv-SE" w:eastAsia="sv-SE"/>
              </w:rPr>
              <w:t xml:space="preserve">and monitoring </w:t>
            </w:r>
            <w:r w:rsidR="00C464E1" w:rsidRPr="00781DD7">
              <w:rPr>
                <w:rFonts w:ascii="Times New Roman" w:hAnsi="Times New Roman" w:cs="Times New Roman"/>
                <w:b/>
                <w:bCs/>
                <w:lang w:val="sv-SE" w:eastAsia="sv-SE"/>
              </w:rPr>
              <w:t>support</w:t>
            </w:r>
          </w:p>
        </w:tc>
        <w:tc>
          <w:tcPr>
            <w:tcW w:w="2379" w:type="dxa"/>
            <w:vAlign w:val="center"/>
          </w:tcPr>
          <w:p w14:paraId="0BD8193D" w14:textId="586C14DB" w:rsidR="00E36F2D" w:rsidRPr="005D5FC1" w:rsidRDefault="000E6E87" w:rsidP="005D5FC1">
            <w:pPr>
              <w:suppressAutoHyphens w:val="0"/>
              <w:spacing w:before="40" w:after="40"/>
              <w:rPr>
                <w:rFonts w:ascii="Times New Roman" w:hAnsi="Times New Roman" w:cs="Times New Roman"/>
                <w:lang w:val="sv-SE" w:eastAsia="sv-SE"/>
              </w:rPr>
            </w:pPr>
            <w:r>
              <w:rPr>
                <w:rFonts w:ascii="Times New Roman" w:hAnsi="Times New Roman"/>
              </w:rPr>
              <w:t>N</w:t>
            </w:r>
            <w:r w:rsidRPr="00ED58DF">
              <w:rPr>
                <w:rFonts w:ascii="Times New Roman" w:hAnsi="Times New Roman"/>
              </w:rPr>
              <w:t>o later than 7 working days after the end of each month for the previous month</w:t>
            </w:r>
            <w:r>
              <w:rPr>
                <w:rFonts w:ascii="Times New Roman" w:hAnsi="Times New Roman"/>
              </w:rPr>
              <w:t>,</w:t>
            </w:r>
            <w:r w:rsidRPr="005D5FC1">
              <w:rPr>
                <w:rFonts w:ascii="Times New Roman" w:hAnsi="Times New Roman" w:cs="Times New Roman"/>
                <w:lang w:val="sv-SE" w:eastAsia="sv-SE"/>
              </w:rPr>
              <w:t xml:space="preserve"> </w:t>
            </w:r>
            <w:r>
              <w:rPr>
                <w:rFonts w:ascii="Times New Roman" w:hAnsi="Times New Roman" w:cs="Times New Roman"/>
                <w:lang w:val="sv-SE" w:eastAsia="sv-SE"/>
              </w:rPr>
              <w:t>t</w:t>
            </w:r>
            <w:r w:rsidR="00E36F2D" w:rsidRPr="005D5FC1">
              <w:rPr>
                <w:rFonts w:ascii="Times New Roman" w:hAnsi="Times New Roman" w:cs="Times New Roman"/>
                <w:lang w:val="sv-SE" w:eastAsia="sv-SE"/>
              </w:rPr>
              <w:t xml:space="preserve">hroughout instalation </w:t>
            </w:r>
            <w:r w:rsidR="00E36F2D" w:rsidRPr="005D5FC1">
              <w:rPr>
                <w:rFonts w:ascii="Times New Roman" w:hAnsi="Times New Roman" w:cs="Times New Roman"/>
                <w:bCs/>
                <w:lang w:val="sv-SE" w:eastAsia="sv-SE"/>
              </w:rPr>
              <w:t>of hardware, development</w:t>
            </w:r>
            <w:r w:rsidR="00947E43">
              <w:rPr>
                <w:rFonts w:ascii="Times New Roman" w:hAnsi="Times New Roman" w:cs="Times New Roman"/>
                <w:bCs/>
                <w:lang w:val="mk-MK" w:eastAsia="sv-SE"/>
              </w:rPr>
              <w:t xml:space="preserve"> </w:t>
            </w:r>
            <w:r w:rsidR="00E36F2D" w:rsidRPr="005D5FC1">
              <w:rPr>
                <w:rFonts w:ascii="Times New Roman" w:hAnsi="Times New Roman" w:cs="Times New Roman"/>
                <w:bCs/>
                <w:lang w:val="sv-SE" w:eastAsia="sv-SE"/>
              </w:rPr>
              <w:t>of software, business process</w:t>
            </w:r>
            <w:r w:rsidR="0023436D">
              <w:rPr>
                <w:rFonts w:ascii="Times New Roman" w:hAnsi="Times New Roman" w:cs="Times New Roman"/>
                <w:bCs/>
                <w:lang w:val="sv-SE" w:eastAsia="sv-SE"/>
              </w:rPr>
              <w:t xml:space="preserve"> </w:t>
            </w:r>
            <w:r w:rsidR="002A750C" w:rsidRPr="005D5FC1">
              <w:rPr>
                <w:rFonts w:ascii="Times New Roman" w:hAnsi="Times New Roman" w:cs="Times New Roman"/>
                <w:bCs/>
                <w:lang w:val="sv-SE" w:eastAsia="sv-SE"/>
              </w:rPr>
              <w:t>reengineering and</w:t>
            </w:r>
            <w:r w:rsidR="00947E43">
              <w:rPr>
                <w:rFonts w:ascii="Times New Roman" w:hAnsi="Times New Roman" w:cs="Times New Roman"/>
                <w:bCs/>
                <w:lang w:val="mk-MK" w:eastAsia="sv-SE"/>
              </w:rPr>
              <w:t xml:space="preserve"> </w:t>
            </w:r>
            <w:r w:rsidR="00E36F2D" w:rsidRPr="005D5FC1">
              <w:rPr>
                <w:rFonts w:ascii="Times New Roman" w:hAnsi="Times New Roman" w:cs="Times New Roman"/>
                <w:bCs/>
                <w:lang w:val="sv-SE" w:eastAsia="sv-SE"/>
              </w:rPr>
              <w:t>data harmonization</w:t>
            </w:r>
          </w:p>
          <w:p w14:paraId="7C4CF879" w14:textId="6C5BCCC9" w:rsidR="00E36F2D" w:rsidRPr="005D5FC1" w:rsidRDefault="00E36F2D"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lang w:val="sv-SE" w:eastAsia="sv-SE"/>
              </w:rPr>
              <w:t xml:space="preserve">(app. </w:t>
            </w:r>
            <w:r w:rsidR="00FE079A" w:rsidRPr="005D5FC1">
              <w:rPr>
                <w:rFonts w:ascii="Times New Roman" w:hAnsi="Times New Roman" w:cs="Times New Roman"/>
                <w:lang w:val="sv-SE" w:eastAsia="sv-SE"/>
              </w:rPr>
              <w:t>2</w:t>
            </w:r>
            <w:r w:rsidR="00481832" w:rsidRPr="005D5FC1">
              <w:rPr>
                <w:rFonts w:ascii="Times New Roman" w:hAnsi="Times New Roman" w:cs="Times New Roman"/>
                <w:lang w:val="sv-SE" w:eastAsia="sv-SE"/>
              </w:rPr>
              <w:t>1</w:t>
            </w:r>
            <w:r w:rsidR="00494F00">
              <w:rPr>
                <w:rFonts w:ascii="Times New Roman" w:hAnsi="Times New Roman" w:cs="Times New Roman"/>
                <w:lang w:val="sv-SE" w:eastAsia="sv-SE"/>
              </w:rPr>
              <w:t xml:space="preserve"> </w:t>
            </w:r>
            <w:r w:rsidRPr="005D5FC1">
              <w:rPr>
                <w:rFonts w:ascii="Times New Roman" w:hAnsi="Times New Roman" w:cs="Times New Roman"/>
                <w:lang w:val="sv-SE" w:eastAsia="sv-SE"/>
              </w:rPr>
              <w:t>months)</w:t>
            </w:r>
          </w:p>
        </w:tc>
        <w:tc>
          <w:tcPr>
            <w:tcW w:w="1952" w:type="dxa"/>
          </w:tcPr>
          <w:p w14:paraId="40CC6B01" w14:textId="26A96E31" w:rsidR="009515EF" w:rsidRPr="003355E0" w:rsidRDefault="003816E3" w:rsidP="005D5FC1">
            <w:pPr>
              <w:suppressAutoHyphens w:val="0"/>
              <w:spacing w:before="40" w:after="40"/>
              <w:rPr>
                <w:rFonts w:ascii="Times New Roman" w:hAnsi="Times New Roman" w:cs="Times New Roman"/>
                <w:lang w:val="sv-SE" w:eastAsia="sv-SE"/>
              </w:rPr>
            </w:pPr>
            <w:r w:rsidRPr="003355E0">
              <w:rPr>
                <w:rFonts w:ascii="Times New Roman" w:hAnsi="Times New Roman" w:cs="Times New Roman"/>
                <w:lang w:val="mk-MK" w:eastAsia="sv-SE"/>
              </w:rPr>
              <w:t>42</w:t>
            </w:r>
            <w:r w:rsidR="0052225A" w:rsidRPr="003355E0">
              <w:rPr>
                <w:rFonts w:ascii="Times New Roman" w:hAnsi="Times New Roman" w:cs="Times New Roman"/>
                <w:lang w:val="sv-SE" w:eastAsia="sv-SE"/>
              </w:rPr>
              <w:t>% of the  Contract amount</w:t>
            </w:r>
            <w:r w:rsidR="00057708" w:rsidRPr="003355E0">
              <w:rPr>
                <w:rFonts w:ascii="Times New Roman" w:hAnsi="Times New Roman" w:cs="Times New Roman"/>
                <w:lang w:val="sv-SE" w:eastAsia="sv-SE"/>
              </w:rPr>
              <w:t xml:space="preserve"> in total</w:t>
            </w:r>
            <w:r w:rsidR="009515EF" w:rsidRPr="003355E0">
              <w:rPr>
                <w:rFonts w:ascii="Times New Roman" w:hAnsi="Times New Roman" w:cs="Times New Roman"/>
                <w:lang w:val="sv-SE" w:eastAsia="sv-SE"/>
              </w:rPr>
              <w:t>,</w:t>
            </w:r>
            <w:r w:rsidR="0052225A" w:rsidRPr="003355E0">
              <w:rPr>
                <w:rFonts w:ascii="Times New Roman" w:hAnsi="Times New Roman" w:cs="Times New Roman"/>
                <w:lang w:val="sv-SE" w:eastAsia="sv-SE"/>
              </w:rPr>
              <w:t xml:space="preserve"> upon </w:t>
            </w:r>
            <w:r w:rsidR="009515EF" w:rsidRPr="003355E0">
              <w:rPr>
                <w:rFonts w:ascii="Times New Roman" w:hAnsi="Times New Roman" w:cs="Times New Roman"/>
                <w:lang w:val="sv-SE" w:eastAsia="sv-SE"/>
              </w:rPr>
              <w:t xml:space="preserve">submitted </w:t>
            </w:r>
            <w:r w:rsidR="0052225A" w:rsidRPr="003355E0">
              <w:rPr>
                <w:rFonts w:ascii="Times New Roman" w:hAnsi="Times New Roman" w:cs="Times New Roman"/>
                <w:lang w:val="sv-SE" w:eastAsia="sv-SE"/>
              </w:rPr>
              <w:t xml:space="preserve">Time Sheets </w:t>
            </w:r>
            <w:r w:rsidR="00057708" w:rsidRPr="003355E0">
              <w:rPr>
                <w:rFonts w:ascii="Times New Roman" w:hAnsi="Times New Roman" w:cs="Times New Roman"/>
                <w:lang w:val="sv-SE" w:eastAsia="sv-SE"/>
              </w:rPr>
              <w:t xml:space="preserve">and Monthly </w:t>
            </w:r>
            <w:r w:rsidR="00494F00" w:rsidRPr="003355E0">
              <w:rPr>
                <w:rFonts w:ascii="Times New Roman" w:hAnsi="Times New Roman" w:cs="Times New Roman"/>
                <w:lang w:val="sv-SE" w:eastAsia="sv-SE"/>
              </w:rPr>
              <w:t xml:space="preserve">Progress </w:t>
            </w:r>
            <w:r w:rsidR="00057708" w:rsidRPr="003355E0">
              <w:rPr>
                <w:rFonts w:ascii="Times New Roman" w:hAnsi="Times New Roman" w:cs="Times New Roman"/>
                <w:lang w:val="sv-SE" w:eastAsia="sv-SE"/>
              </w:rPr>
              <w:t xml:space="preserve">Reports </w:t>
            </w:r>
            <w:r w:rsidR="0052225A" w:rsidRPr="003355E0">
              <w:rPr>
                <w:rFonts w:ascii="Times New Roman" w:hAnsi="Times New Roman" w:cs="Times New Roman"/>
                <w:lang w:val="sv-SE" w:eastAsia="sv-SE"/>
              </w:rPr>
              <w:t>approved by the Client and issuance of respective  Invoice</w:t>
            </w:r>
            <w:r w:rsidR="00057708" w:rsidRPr="003355E0">
              <w:rPr>
                <w:rFonts w:ascii="Times New Roman" w:hAnsi="Times New Roman" w:cs="Times New Roman"/>
                <w:lang w:val="sv-SE" w:eastAsia="sv-SE"/>
              </w:rPr>
              <w:t>s</w:t>
            </w:r>
            <w:r w:rsidR="004328DD" w:rsidRPr="003355E0">
              <w:rPr>
                <w:rFonts w:ascii="Times New Roman" w:hAnsi="Times New Roman" w:cs="Times New Roman"/>
                <w:lang w:val="sv-SE" w:eastAsia="sv-SE"/>
              </w:rPr>
              <w:t xml:space="preserve"> for each period of three months</w:t>
            </w:r>
            <w:r w:rsidR="009515EF" w:rsidRPr="003355E0">
              <w:rPr>
                <w:rFonts w:ascii="Times New Roman" w:hAnsi="Times New Roman" w:cs="Times New Roman"/>
                <w:lang w:val="sv-SE" w:eastAsia="sv-SE"/>
              </w:rPr>
              <w:t xml:space="preserve"> (in total 7 periods)</w:t>
            </w:r>
            <w:r w:rsidR="004328DD" w:rsidRPr="003355E0">
              <w:rPr>
                <w:rFonts w:ascii="Times New Roman" w:hAnsi="Times New Roman" w:cs="Times New Roman"/>
                <w:lang w:val="sv-SE" w:eastAsia="sv-SE"/>
              </w:rPr>
              <w:t xml:space="preserve"> in a portions of 6% of contract ammount</w:t>
            </w:r>
            <w:r w:rsidR="008312E5" w:rsidRPr="003355E0">
              <w:rPr>
                <w:rFonts w:ascii="Times New Roman" w:hAnsi="Times New Roman" w:cs="Times New Roman"/>
                <w:lang w:val="sv-SE" w:eastAsia="sv-SE"/>
              </w:rPr>
              <w:t>.</w:t>
            </w:r>
            <w:r w:rsidRPr="003355E0">
              <w:rPr>
                <w:rFonts w:ascii="Times New Roman" w:hAnsi="Times New Roman" w:cs="Times New Roman"/>
              </w:rPr>
              <w:t xml:space="preserve"> P</w:t>
            </w:r>
            <w:r w:rsidRPr="003355E0">
              <w:rPr>
                <w:rFonts w:ascii="Times New Roman" w:hAnsi="Times New Roman" w:cs="Times New Roman"/>
                <w:lang w:val="sv-SE" w:eastAsia="sv-SE"/>
              </w:rPr>
              <w:t xml:space="preserve">ayment of invoices covered by the three-month </w:t>
            </w:r>
            <w:r w:rsidR="009515EF" w:rsidRPr="003355E0">
              <w:rPr>
                <w:rFonts w:ascii="Times New Roman" w:hAnsi="Times New Roman" w:cs="Times New Roman"/>
                <w:lang w:val="sv-SE" w:eastAsia="sv-SE"/>
              </w:rPr>
              <w:t xml:space="preserve">period </w:t>
            </w:r>
            <w:r w:rsidRPr="003355E0">
              <w:rPr>
                <w:rFonts w:ascii="Times New Roman" w:hAnsi="Times New Roman" w:cs="Times New Roman"/>
                <w:lang w:val="sv-SE" w:eastAsia="sv-SE"/>
              </w:rPr>
              <w:t>will be made through 7 payments</w:t>
            </w:r>
            <w:r w:rsidR="004328DD" w:rsidRPr="003355E0">
              <w:rPr>
                <w:rFonts w:ascii="Times New Roman" w:hAnsi="Times New Roman" w:cs="Times New Roman"/>
                <w:lang w:val="sv-SE" w:eastAsia="sv-SE"/>
              </w:rPr>
              <w:t xml:space="preserve"> (portions)</w:t>
            </w:r>
            <w:r w:rsidR="00D80EF7">
              <w:rPr>
                <w:rFonts w:ascii="Times New Roman" w:hAnsi="Times New Roman" w:cs="Times New Roman"/>
                <w:lang w:val="sv-SE" w:eastAsia="sv-SE"/>
              </w:rPr>
              <w:t>.</w:t>
            </w:r>
            <w:r w:rsidRPr="003355E0">
              <w:rPr>
                <w:rFonts w:ascii="Times New Roman" w:hAnsi="Times New Roman" w:cs="Times New Roman"/>
                <w:lang w:val="sv-SE" w:eastAsia="sv-SE"/>
              </w:rPr>
              <w:t xml:space="preserve"> </w:t>
            </w:r>
            <w:r w:rsidR="004328DD" w:rsidRPr="003355E0">
              <w:rPr>
                <w:rFonts w:ascii="Times New Roman" w:hAnsi="Times New Roman" w:cs="Times New Roman"/>
                <w:lang w:val="sv-SE" w:eastAsia="sv-SE"/>
              </w:rPr>
              <w:t xml:space="preserve">Payments </w:t>
            </w:r>
            <w:r w:rsidR="002A750C" w:rsidRPr="003355E0">
              <w:rPr>
                <w:rFonts w:ascii="Times New Roman" w:hAnsi="Times New Roman" w:cs="Times New Roman"/>
                <w:lang w:val="sv-SE" w:eastAsia="sv-SE"/>
              </w:rPr>
              <w:t>under Task</w:t>
            </w:r>
            <w:r w:rsidR="004328DD" w:rsidRPr="003355E0">
              <w:rPr>
                <w:rFonts w:ascii="Times New Roman" w:hAnsi="Times New Roman" w:cs="Times New Roman"/>
                <w:lang w:val="sv-SE" w:eastAsia="sv-SE"/>
              </w:rPr>
              <w:t xml:space="preserve"> 6 will start</w:t>
            </w:r>
            <w:r w:rsidR="005B2F91" w:rsidRPr="003355E0">
              <w:rPr>
                <w:rFonts w:ascii="Times New Roman" w:hAnsi="Times New Roman" w:cs="Times New Roman"/>
                <w:lang w:val="sv-SE" w:eastAsia="sv-SE"/>
              </w:rPr>
              <w:t xml:space="preserve"> upon </w:t>
            </w:r>
            <w:r w:rsidR="009515EF" w:rsidRPr="003355E0">
              <w:rPr>
                <w:rFonts w:ascii="Times New Roman" w:hAnsi="Times New Roman" w:cs="Times New Roman"/>
                <w:lang w:val="sv-SE" w:eastAsia="sv-SE"/>
              </w:rPr>
              <w:t xml:space="preserve">signing </w:t>
            </w:r>
            <w:r w:rsidR="008365C5" w:rsidRPr="003355E0">
              <w:rPr>
                <w:rFonts w:ascii="Times New Roman" w:hAnsi="Times New Roman" w:cs="Times New Roman"/>
                <w:lang w:val="sv-SE" w:eastAsia="sv-SE"/>
              </w:rPr>
              <w:t>the Cont</w:t>
            </w:r>
            <w:r w:rsidR="005B2F91" w:rsidRPr="003355E0">
              <w:rPr>
                <w:rFonts w:ascii="Times New Roman" w:hAnsi="Times New Roman" w:cs="Times New Roman"/>
                <w:lang w:val="sv-SE" w:eastAsia="sv-SE"/>
              </w:rPr>
              <w:t>r</w:t>
            </w:r>
            <w:r w:rsidR="008365C5" w:rsidRPr="003355E0">
              <w:rPr>
                <w:rFonts w:ascii="Times New Roman" w:hAnsi="Times New Roman" w:cs="Times New Roman"/>
                <w:lang w:val="sv-SE" w:eastAsia="sv-SE"/>
              </w:rPr>
              <w:t>act with IT provider</w:t>
            </w:r>
            <w:r w:rsidR="00D80EF7">
              <w:rPr>
                <w:rFonts w:ascii="Times New Roman" w:hAnsi="Times New Roman" w:cs="Times New Roman"/>
                <w:lang w:val="sv-SE" w:eastAsia="sv-SE"/>
              </w:rPr>
              <w:t>.</w:t>
            </w:r>
            <w:r w:rsidR="008365C5" w:rsidRPr="003355E0">
              <w:rPr>
                <w:rFonts w:ascii="Times New Roman" w:hAnsi="Times New Roman" w:cs="Times New Roman"/>
                <w:lang w:val="sv-SE" w:eastAsia="sv-SE"/>
              </w:rPr>
              <w:t xml:space="preserve"> </w:t>
            </w:r>
          </w:p>
          <w:p w14:paraId="2FE52674" w14:textId="0A42D405" w:rsidR="00E36F2D" w:rsidRPr="005D5FC1" w:rsidRDefault="008312E5" w:rsidP="005D5FC1">
            <w:pPr>
              <w:suppressAutoHyphens w:val="0"/>
              <w:spacing w:before="40" w:after="40"/>
              <w:rPr>
                <w:rFonts w:ascii="Times New Roman" w:hAnsi="Times New Roman" w:cs="Times New Roman"/>
                <w:lang w:val="sv-SE" w:eastAsia="sv-SE"/>
              </w:rPr>
            </w:pPr>
            <w:r w:rsidRPr="003355E0">
              <w:rPr>
                <w:rFonts w:ascii="Times New Roman" w:hAnsi="Times New Roman" w:cs="Times New Roman"/>
                <w:lang w:val="sv-SE" w:eastAsia="sv-SE"/>
              </w:rPr>
              <w:t>The period</w:t>
            </w:r>
            <w:r w:rsidRPr="005D5FC1">
              <w:rPr>
                <w:rFonts w:ascii="Times New Roman" w:hAnsi="Times New Roman" w:cs="Times New Roman"/>
                <w:lang w:val="sv-SE" w:eastAsia="sv-SE"/>
              </w:rPr>
              <w:t xml:space="preserve"> of engagement of the experts shall be maximum 442 working days in the </w:t>
            </w:r>
            <w:r w:rsidRPr="005D5FC1">
              <w:rPr>
                <w:rFonts w:ascii="Times New Roman" w:hAnsi="Times New Roman" w:cs="Times New Roman"/>
                <w:lang w:val="sv-SE" w:eastAsia="sv-SE"/>
              </w:rPr>
              <w:lastRenderedPageBreak/>
              <w:t>period of 2</w:t>
            </w:r>
            <w:r w:rsidR="00481832" w:rsidRPr="005D5FC1">
              <w:rPr>
                <w:rFonts w:ascii="Times New Roman" w:hAnsi="Times New Roman" w:cs="Times New Roman"/>
                <w:lang w:val="sv-SE" w:eastAsia="sv-SE"/>
              </w:rPr>
              <w:t>1</w:t>
            </w:r>
            <w:r w:rsidRPr="005D5FC1">
              <w:rPr>
                <w:rFonts w:ascii="Times New Roman" w:hAnsi="Times New Roman" w:cs="Times New Roman"/>
                <w:lang w:val="sv-SE" w:eastAsia="sv-SE"/>
              </w:rPr>
              <w:t xml:space="preserve"> months.</w:t>
            </w:r>
          </w:p>
        </w:tc>
      </w:tr>
      <w:tr w:rsidR="005B2F91" w:rsidRPr="002A5C23" w14:paraId="0D15F2FF" w14:textId="77777777" w:rsidTr="0041037C">
        <w:trPr>
          <w:trHeight w:val="1964"/>
        </w:trPr>
        <w:tc>
          <w:tcPr>
            <w:tcW w:w="1129" w:type="dxa"/>
            <w:vAlign w:val="center"/>
          </w:tcPr>
          <w:p w14:paraId="13FFB2D3" w14:textId="77777777" w:rsidR="00E36F2D" w:rsidRPr="005D5FC1" w:rsidRDefault="00E36F2D" w:rsidP="005D5FC1">
            <w:pPr>
              <w:suppressAutoHyphens w:val="0"/>
              <w:spacing w:before="40" w:after="40"/>
              <w:jc w:val="center"/>
              <w:rPr>
                <w:rFonts w:ascii="Times New Roman" w:hAnsi="Times New Roman" w:cs="Times New Roman"/>
                <w:lang w:val="sv-SE" w:eastAsia="sv-SE"/>
              </w:rPr>
            </w:pPr>
          </w:p>
        </w:tc>
        <w:tc>
          <w:tcPr>
            <w:tcW w:w="3882" w:type="dxa"/>
            <w:vAlign w:val="center"/>
          </w:tcPr>
          <w:p w14:paraId="537C0113" w14:textId="77777777" w:rsidR="00E36F2D" w:rsidRPr="005D5FC1" w:rsidRDefault="00E36F2D" w:rsidP="005D5FC1">
            <w:pPr>
              <w:suppressAutoHyphens w:val="0"/>
              <w:spacing w:before="40" w:after="40"/>
              <w:jc w:val="center"/>
              <w:rPr>
                <w:rFonts w:ascii="Times New Roman" w:hAnsi="Times New Roman" w:cs="Times New Roman"/>
                <w:b/>
                <w:lang w:val="sv-SE" w:eastAsia="sv-SE"/>
              </w:rPr>
            </w:pPr>
            <w:r w:rsidRPr="005D5FC1">
              <w:rPr>
                <w:rFonts w:ascii="Times New Roman" w:hAnsi="Times New Roman" w:cs="Times New Roman"/>
                <w:b/>
                <w:lang w:val="sv-SE" w:eastAsia="sv-SE"/>
              </w:rPr>
              <w:t>Final Report</w:t>
            </w:r>
          </w:p>
        </w:tc>
        <w:tc>
          <w:tcPr>
            <w:tcW w:w="2379" w:type="dxa"/>
            <w:vAlign w:val="center"/>
          </w:tcPr>
          <w:p w14:paraId="57420720" w14:textId="77777777" w:rsidR="00E36F2D" w:rsidRPr="005D5FC1" w:rsidRDefault="00E36F2D" w:rsidP="005D5FC1">
            <w:pPr>
              <w:suppressAutoHyphens w:val="0"/>
              <w:spacing w:before="40" w:after="40"/>
              <w:rPr>
                <w:rFonts w:ascii="Times New Roman" w:hAnsi="Times New Roman" w:cs="Times New Roman"/>
                <w:lang w:val="sv-SE" w:eastAsia="sv-SE"/>
              </w:rPr>
            </w:pPr>
            <w:r w:rsidRPr="005D5FC1">
              <w:rPr>
                <w:rFonts w:ascii="Times New Roman" w:hAnsi="Times New Roman" w:cs="Times New Roman"/>
                <w:lang w:val="sv-SE" w:eastAsia="sv-SE"/>
              </w:rPr>
              <w:t xml:space="preserve">No later than 1 month before completion of the </w:t>
            </w:r>
            <w:r w:rsidR="0074193E" w:rsidRPr="005D5FC1">
              <w:rPr>
                <w:rFonts w:ascii="Times New Roman" w:hAnsi="Times New Roman" w:cs="Times New Roman"/>
                <w:lang w:val="sv-SE" w:eastAsia="sv-SE"/>
              </w:rPr>
              <w:t>C</w:t>
            </w:r>
            <w:r w:rsidRPr="005D5FC1">
              <w:rPr>
                <w:rFonts w:ascii="Times New Roman" w:hAnsi="Times New Roman" w:cs="Times New Roman"/>
                <w:lang w:val="sv-SE" w:eastAsia="sv-SE"/>
              </w:rPr>
              <w:t>ontract</w:t>
            </w:r>
          </w:p>
        </w:tc>
        <w:tc>
          <w:tcPr>
            <w:tcW w:w="1952" w:type="dxa"/>
          </w:tcPr>
          <w:p w14:paraId="09729DA2" w14:textId="47985E13" w:rsidR="00E36F2D" w:rsidRPr="002A5C23" w:rsidRDefault="003816E3" w:rsidP="005D5FC1">
            <w:pPr>
              <w:suppressAutoHyphens w:val="0"/>
              <w:spacing w:before="40" w:after="40"/>
              <w:rPr>
                <w:rFonts w:ascii="Times New Roman" w:hAnsi="Times New Roman" w:cs="Times New Roman"/>
                <w:lang w:val="sv-SE" w:eastAsia="sv-SE"/>
              </w:rPr>
            </w:pPr>
            <w:r>
              <w:rPr>
                <w:rFonts w:ascii="Times New Roman" w:hAnsi="Times New Roman" w:cs="Times New Roman"/>
                <w:lang w:val="sv-SE" w:eastAsia="sv-SE"/>
              </w:rPr>
              <w:t>8</w:t>
            </w:r>
            <w:r w:rsidR="00E36F2D" w:rsidRPr="005D5FC1">
              <w:rPr>
                <w:rFonts w:ascii="Times New Roman" w:hAnsi="Times New Roman" w:cs="Times New Roman"/>
                <w:lang w:val="sv-SE" w:eastAsia="sv-SE"/>
              </w:rPr>
              <w:t>% of the  Contract amount after written approval of the Final Report by the Client</w:t>
            </w:r>
          </w:p>
        </w:tc>
      </w:tr>
    </w:tbl>
    <w:p w14:paraId="1E17DB62" w14:textId="77777777" w:rsidR="00E36F2D" w:rsidRPr="002A5C23" w:rsidRDefault="00E36F2D" w:rsidP="005D5FC1">
      <w:pPr>
        <w:spacing w:before="0" w:after="160"/>
        <w:rPr>
          <w:rFonts w:ascii="Times New Roman" w:hAnsi="Times New Roman" w:cs="Times New Roman"/>
        </w:rPr>
      </w:pPr>
    </w:p>
    <w:p w14:paraId="1913CA32" w14:textId="6EE9E73F" w:rsidR="00850C8A" w:rsidRDefault="00850C8A" w:rsidP="0025342A">
      <w:pPr>
        <w:spacing w:before="0"/>
        <w:rPr>
          <w:rFonts w:ascii="Times New Roman" w:hAnsi="Times New Roman" w:cs="Times New Roman"/>
          <w:b/>
          <w:bCs/>
          <w:lang w:eastAsia="ar-SA"/>
        </w:rPr>
      </w:pPr>
      <w:bookmarkStart w:id="61" w:name="_Toc66886890"/>
      <w:bookmarkStart w:id="62" w:name="_Toc66886955"/>
      <w:bookmarkEnd w:id="61"/>
      <w:bookmarkEnd w:id="62"/>
      <w:r w:rsidRPr="0041037C">
        <w:rPr>
          <w:rFonts w:ascii="Times New Roman" w:hAnsi="Times New Roman" w:cs="Times New Roman"/>
          <w:b/>
          <w:bCs/>
          <w:lang w:eastAsia="ar-SA"/>
        </w:rPr>
        <w:t>Submission and approval of Reports</w:t>
      </w:r>
      <w:r w:rsidR="0025342A">
        <w:rPr>
          <w:rFonts w:ascii="Times New Roman" w:hAnsi="Times New Roman" w:cs="Times New Roman"/>
          <w:b/>
          <w:bCs/>
          <w:lang w:eastAsia="ar-SA"/>
        </w:rPr>
        <w:t>/Deliverables</w:t>
      </w:r>
    </w:p>
    <w:p w14:paraId="285DD325" w14:textId="77777777" w:rsidR="006C1FEF" w:rsidRPr="002A5C23" w:rsidRDefault="006C1FEF" w:rsidP="006C1FEF">
      <w:pPr>
        <w:spacing w:after="240"/>
        <w:rPr>
          <w:rFonts w:ascii="Times New Roman" w:hAnsi="Times New Roman" w:cs="Times New Roman"/>
        </w:rPr>
      </w:pPr>
      <w:r w:rsidRPr="002A5C23">
        <w:rPr>
          <w:rFonts w:ascii="Times New Roman" w:hAnsi="Times New Roman" w:cs="Times New Roman"/>
        </w:rPr>
        <w:t xml:space="preserve">All </w:t>
      </w:r>
      <w:r>
        <w:rPr>
          <w:rFonts w:ascii="Times New Roman" w:hAnsi="Times New Roman" w:cs="Times New Roman"/>
        </w:rPr>
        <w:t>reports and</w:t>
      </w:r>
      <w:r w:rsidRPr="002A5C23">
        <w:rPr>
          <w:rFonts w:ascii="Times New Roman" w:hAnsi="Times New Roman" w:cs="Times New Roman"/>
        </w:rPr>
        <w:t xml:space="preserve"> deliverables shall be prepared by the Consultant and its staff team. The Consultant shall assure that all </w:t>
      </w:r>
      <w:r>
        <w:rPr>
          <w:rFonts w:ascii="Times New Roman" w:hAnsi="Times New Roman" w:cs="Times New Roman"/>
        </w:rPr>
        <w:t xml:space="preserve">reports and </w:t>
      </w:r>
      <w:r w:rsidRPr="002A5C23">
        <w:rPr>
          <w:rFonts w:ascii="Times New Roman" w:hAnsi="Times New Roman" w:cs="Times New Roman"/>
        </w:rPr>
        <w:t xml:space="preserve">deliverables follow recognized industry standards. </w:t>
      </w:r>
    </w:p>
    <w:p w14:paraId="3279ECA9" w14:textId="77777777" w:rsidR="006C1FEF" w:rsidRPr="002A5C23" w:rsidRDefault="006C1FEF" w:rsidP="006C1FEF">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All </w:t>
      </w:r>
      <w:r>
        <w:rPr>
          <w:rFonts w:ascii="Times New Roman" w:eastAsia="Calibri" w:hAnsi="Times New Roman" w:cs="Times New Roman"/>
        </w:rPr>
        <w:t xml:space="preserve">Final </w:t>
      </w:r>
      <w:r w:rsidRPr="002A5C23">
        <w:rPr>
          <w:rFonts w:ascii="Times New Roman" w:eastAsia="Calibri" w:hAnsi="Times New Roman" w:cs="Times New Roman"/>
        </w:rPr>
        <w:t xml:space="preserve">Reports must be written in English and translated into Macedonian language and must include an executive summary. Each report shall consist of a narrative section and a financial section, as applicable in editable unprotected format and PDF format. </w:t>
      </w:r>
    </w:p>
    <w:p w14:paraId="0A78EE68" w14:textId="42E46B69" w:rsidR="006C1FEF" w:rsidRPr="002A5C23" w:rsidRDefault="006C1FEF" w:rsidP="006C1FEF">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The </w:t>
      </w:r>
      <w:r w:rsidR="00D80EF7">
        <w:rPr>
          <w:rFonts w:ascii="Times New Roman" w:eastAsia="Calibri" w:hAnsi="Times New Roman" w:cs="Times New Roman"/>
        </w:rPr>
        <w:t>C</w:t>
      </w:r>
      <w:r w:rsidRPr="002A5C23">
        <w:rPr>
          <w:rFonts w:ascii="Times New Roman" w:eastAsia="Calibri" w:hAnsi="Times New Roman" w:cs="Times New Roman"/>
        </w:rPr>
        <w:t>onsultant shall propose the way for monitoring of the NSW process (commencement of the NSW, submission of the NSW report</w:t>
      </w:r>
      <w:r>
        <w:rPr>
          <w:rFonts w:ascii="Times New Roman" w:eastAsia="Calibri" w:hAnsi="Times New Roman" w:cs="Times New Roman"/>
        </w:rPr>
        <w:t>s</w:t>
      </w:r>
      <w:r w:rsidRPr="002A5C23">
        <w:rPr>
          <w:rFonts w:ascii="Times New Roman" w:eastAsia="Calibri" w:hAnsi="Times New Roman" w:cs="Times New Roman"/>
        </w:rPr>
        <w:t>, providing feedback for the NSW report</w:t>
      </w:r>
      <w:r>
        <w:rPr>
          <w:rFonts w:ascii="Times New Roman" w:eastAsia="Calibri" w:hAnsi="Times New Roman" w:cs="Times New Roman"/>
        </w:rPr>
        <w:t>s</w:t>
      </w:r>
      <w:r w:rsidRPr="002A5C23">
        <w:rPr>
          <w:rFonts w:ascii="Times New Roman" w:eastAsia="Calibri" w:hAnsi="Times New Roman" w:cs="Times New Roman"/>
        </w:rPr>
        <w:t>, acceptance of the NSW report</w:t>
      </w:r>
      <w:r>
        <w:rPr>
          <w:rFonts w:ascii="Times New Roman" w:eastAsia="Calibri" w:hAnsi="Times New Roman" w:cs="Times New Roman"/>
        </w:rPr>
        <w:t>s</w:t>
      </w:r>
      <w:r w:rsidRPr="002A5C23">
        <w:rPr>
          <w:rFonts w:ascii="Times New Roman" w:eastAsia="Calibri" w:hAnsi="Times New Roman" w:cs="Times New Roman"/>
        </w:rPr>
        <w:t xml:space="preserve"> etc.) in which the exchange of documents and its versioning will be followed and tracked.</w:t>
      </w:r>
    </w:p>
    <w:p w14:paraId="36D0C020" w14:textId="2DD65291" w:rsidR="000E6E87" w:rsidRDefault="006C1FEF" w:rsidP="006C1FEF">
      <w:pPr>
        <w:rPr>
          <w:rFonts w:ascii="Times New Roman" w:hAnsi="Times New Roman" w:cs="Times New Roman"/>
        </w:rPr>
      </w:pPr>
      <w:r w:rsidRPr="002A5C23">
        <w:rPr>
          <w:rFonts w:ascii="Times New Roman" w:hAnsi="Times New Roman" w:cs="Times New Roman"/>
        </w:rPr>
        <w:t xml:space="preserve">Reports/deliverables will ensure the facilitation and progress of completions of the Contract through effective engagement in order to ensure that the NSW Program management is maximum possible completed on time, within the foreseen budget and fully respecting the required quality. </w:t>
      </w:r>
    </w:p>
    <w:p w14:paraId="55E24206" w14:textId="743CD289" w:rsidR="000364A9" w:rsidRPr="00B86D0E" w:rsidRDefault="006C1FEF" w:rsidP="000364A9">
      <w:pPr>
        <w:pStyle w:val="ListBullet"/>
        <w:numPr>
          <w:ilvl w:val="0"/>
          <w:numId w:val="0"/>
        </w:numPr>
        <w:rPr>
          <w:rFonts w:ascii="Times New Roman" w:hAnsi="Times New Roman" w:cs="Times New Roman"/>
          <w:b/>
          <w:bCs/>
        </w:rPr>
      </w:pPr>
      <w:r w:rsidRPr="002A5C23">
        <w:rPr>
          <w:rFonts w:ascii="Times New Roman" w:hAnsi="Times New Roman" w:cs="Times New Roman"/>
        </w:rPr>
        <w:t>The Client</w:t>
      </w:r>
      <w:r w:rsidR="000364A9">
        <w:rPr>
          <w:rFonts w:ascii="Times New Roman" w:hAnsi="Times New Roman" w:cs="Times New Roman"/>
        </w:rPr>
        <w:t>,</w:t>
      </w:r>
      <w:r w:rsidRPr="002A5C23">
        <w:rPr>
          <w:rFonts w:ascii="Times New Roman" w:hAnsi="Times New Roman" w:cs="Times New Roman"/>
        </w:rPr>
        <w:t xml:space="preserve"> </w:t>
      </w:r>
      <w:r>
        <w:rPr>
          <w:rFonts w:ascii="Times New Roman" w:hAnsi="Times New Roman" w:cs="Times New Roman"/>
        </w:rPr>
        <w:t xml:space="preserve">after receiving comments from the Working Group </w:t>
      </w:r>
      <w:r w:rsidR="000E6E87">
        <w:rPr>
          <w:rFonts w:ascii="Times New Roman" w:hAnsi="Times New Roman" w:cs="Times New Roman"/>
        </w:rPr>
        <w:t>and</w:t>
      </w:r>
      <w:r w:rsidR="000E6E87" w:rsidRPr="000E6E87">
        <w:rPr>
          <w:rFonts w:ascii="Times New Roman" w:hAnsi="Times New Roman" w:cs="Times New Roman"/>
        </w:rPr>
        <w:t xml:space="preserve"> </w:t>
      </w:r>
      <w:r w:rsidR="000E6E87">
        <w:rPr>
          <w:rFonts w:ascii="Times New Roman" w:hAnsi="Times New Roman" w:cs="Times New Roman"/>
        </w:rPr>
        <w:t xml:space="preserve">Project </w:t>
      </w:r>
      <w:r w:rsidR="000E6E87" w:rsidRPr="000D5323">
        <w:rPr>
          <w:rFonts w:ascii="Times New Roman" w:hAnsi="Times New Roman" w:cs="Times New Roman"/>
          <w:iCs/>
          <w:lang w:val="en-GB" w:eastAsia="ar-SA"/>
        </w:rPr>
        <w:t>Steering Committee</w:t>
      </w:r>
      <w:r w:rsidR="000364A9">
        <w:rPr>
          <w:rFonts w:ascii="Times New Roman" w:hAnsi="Times New Roman" w:cs="Times New Roman"/>
          <w:iCs/>
          <w:lang w:val="en-GB" w:eastAsia="ar-SA"/>
        </w:rPr>
        <w:t>,</w:t>
      </w:r>
      <w:r w:rsidR="000E6E87">
        <w:rPr>
          <w:rFonts w:ascii="Times New Roman" w:hAnsi="Times New Roman" w:cs="Times New Roman"/>
        </w:rPr>
        <w:t xml:space="preserve"> </w:t>
      </w:r>
      <w:r w:rsidRPr="002A5C23">
        <w:rPr>
          <w:rFonts w:ascii="Times New Roman" w:hAnsi="Times New Roman" w:cs="Times New Roman"/>
        </w:rPr>
        <w:t xml:space="preserve">shall provide comments within 2 weeks from the draft report </w:t>
      </w:r>
      <w:r>
        <w:rPr>
          <w:rFonts w:ascii="Times New Roman" w:hAnsi="Times New Roman" w:cs="Times New Roman"/>
        </w:rPr>
        <w:t>submission</w:t>
      </w:r>
      <w:r w:rsidRPr="002A5C23">
        <w:rPr>
          <w:rFonts w:ascii="Times New Roman" w:hAnsi="Times New Roman" w:cs="Times New Roman"/>
        </w:rPr>
        <w:t>. The Consultant sh</w:t>
      </w:r>
      <w:r w:rsidR="000364A9">
        <w:rPr>
          <w:rFonts w:ascii="Times New Roman" w:hAnsi="Times New Roman" w:cs="Times New Roman"/>
        </w:rPr>
        <w:t>all</w:t>
      </w:r>
      <w:r w:rsidRPr="002A5C23">
        <w:rPr>
          <w:rFonts w:ascii="Times New Roman" w:hAnsi="Times New Roman" w:cs="Times New Roman"/>
        </w:rPr>
        <w:t xml:space="preserve"> address the comments within 7 days of received comments</w:t>
      </w:r>
      <w:r>
        <w:rPr>
          <w:rFonts w:ascii="Times New Roman" w:hAnsi="Times New Roman" w:cs="Times New Roman"/>
        </w:rPr>
        <w:t xml:space="preserve"> </w:t>
      </w:r>
      <w:r w:rsidRPr="002A5C23">
        <w:rPr>
          <w:rFonts w:ascii="Times New Roman" w:hAnsi="Times New Roman" w:cs="Times New Roman"/>
        </w:rPr>
        <w:t>with exception of the final report where 14 days are allowed for addressing final comments</w:t>
      </w:r>
      <w:r w:rsidR="000364A9">
        <w:rPr>
          <w:rFonts w:ascii="Times New Roman" w:hAnsi="Times New Roman" w:cs="Times New Roman"/>
        </w:rPr>
        <w:t xml:space="preserve">. </w:t>
      </w:r>
    </w:p>
    <w:p w14:paraId="2740AEEA" w14:textId="20CD2C97" w:rsidR="005727B4" w:rsidRPr="002A5C23" w:rsidRDefault="005D5FC1" w:rsidP="005727B4">
      <w:pPr>
        <w:rPr>
          <w:rFonts w:ascii="Times New Roman" w:hAnsi="Times New Roman" w:cs="Times New Roman"/>
        </w:rPr>
      </w:pPr>
      <w:r w:rsidRPr="00781DD7">
        <w:rPr>
          <w:rFonts w:ascii="Times New Roman" w:hAnsi="Times New Roman" w:cs="Times New Roman"/>
        </w:rPr>
        <w:t xml:space="preserve">Deliverables/Reports </w:t>
      </w:r>
      <w:r w:rsidR="00207914" w:rsidRPr="00781DD7">
        <w:rPr>
          <w:rFonts w:ascii="Times New Roman" w:hAnsi="Times New Roman" w:cs="Times New Roman"/>
          <w:lang w:val="en-GB" w:eastAsia="ar-SA"/>
        </w:rPr>
        <w:t>referred to above shall be submitted</w:t>
      </w:r>
      <w:r w:rsidR="000E6E87">
        <w:rPr>
          <w:rFonts w:ascii="Times New Roman" w:hAnsi="Times New Roman" w:cs="Times New Roman"/>
          <w:lang w:val="en-GB" w:eastAsia="ar-SA"/>
        </w:rPr>
        <w:t xml:space="preserve"> </w:t>
      </w:r>
      <w:r w:rsidR="00AE6783" w:rsidRPr="00781DD7">
        <w:rPr>
          <w:rFonts w:ascii="Times New Roman" w:eastAsia="Calibri" w:hAnsi="Times New Roman" w:cs="Times New Roman"/>
        </w:rPr>
        <w:t>to the Client with cover letter that contains the basic data about the Consultant and the Contract</w:t>
      </w:r>
      <w:r w:rsidRPr="00781DD7">
        <w:rPr>
          <w:rFonts w:ascii="Times New Roman" w:eastAsia="Calibri" w:hAnsi="Times New Roman" w:cs="Times New Roman"/>
        </w:rPr>
        <w:t>,</w:t>
      </w:r>
      <w:r w:rsidRPr="00781DD7">
        <w:rPr>
          <w:rFonts w:ascii="Times New Roman" w:hAnsi="Times New Roman" w:cs="Times New Roman"/>
        </w:rPr>
        <w:t xml:space="preserve"> as draft reports for review and comments and as final Deliverables/Reports with incorporated comments for approval.</w:t>
      </w:r>
      <w:r w:rsidR="00AE6783" w:rsidRPr="00781DD7">
        <w:rPr>
          <w:rFonts w:ascii="Times New Roman" w:eastAsia="Calibri" w:hAnsi="Times New Roman" w:cs="Times New Roman"/>
        </w:rPr>
        <w:t xml:space="preserve"> The Reports shall be distributed in </w:t>
      </w:r>
      <w:r w:rsidR="00207914" w:rsidRPr="00781DD7">
        <w:rPr>
          <w:rFonts w:ascii="Times New Roman" w:hAnsi="Times New Roman" w:cs="Times New Roman"/>
          <w:lang w:val="en-GB" w:eastAsia="ar-SA"/>
        </w:rPr>
        <w:t>hard copy, as well as</w:t>
      </w:r>
      <w:r w:rsidR="000E6E87">
        <w:rPr>
          <w:rFonts w:ascii="Times New Roman" w:hAnsi="Times New Roman" w:cs="Times New Roman"/>
          <w:lang w:val="en-GB" w:eastAsia="ar-SA"/>
        </w:rPr>
        <w:t xml:space="preserve"> </w:t>
      </w:r>
      <w:r w:rsidR="00207914" w:rsidRPr="00781DD7">
        <w:rPr>
          <w:rFonts w:ascii="Times New Roman" w:eastAsia="Calibri" w:hAnsi="Times New Roman" w:cs="Times New Roman"/>
        </w:rPr>
        <w:t xml:space="preserve">an </w:t>
      </w:r>
      <w:r w:rsidR="00AE6783" w:rsidRPr="00781DD7">
        <w:rPr>
          <w:rFonts w:ascii="Times New Roman" w:eastAsia="Calibri" w:hAnsi="Times New Roman" w:cs="Times New Roman"/>
        </w:rPr>
        <w:t>electronic version (</w:t>
      </w:r>
      <w:r w:rsidR="00AE6783" w:rsidRPr="00781DD7">
        <w:rPr>
          <w:rFonts w:ascii="Times New Roman" w:hAnsi="Times New Roman" w:cs="Times New Roman"/>
          <w:lang w:val="en-GB" w:eastAsia="ar-SA"/>
        </w:rPr>
        <w:t>as a Word file on a DVD/CD</w:t>
      </w:r>
      <w:r w:rsidR="00AE6783" w:rsidRPr="00781DD7">
        <w:rPr>
          <w:rFonts w:ascii="Times New Roman" w:eastAsia="Calibri" w:hAnsi="Times New Roman" w:cs="Times New Roman"/>
        </w:rPr>
        <w:t>)</w:t>
      </w:r>
      <w:r w:rsidR="00207914" w:rsidRPr="00781DD7">
        <w:rPr>
          <w:rFonts w:ascii="Times New Roman" w:eastAsia="Calibri" w:hAnsi="Times New Roman" w:cs="Times New Roman"/>
        </w:rPr>
        <w:t xml:space="preserve">. </w:t>
      </w:r>
    </w:p>
    <w:p w14:paraId="77831D2C" w14:textId="6D137147" w:rsidR="00AE6783" w:rsidRPr="002A5C23" w:rsidRDefault="00AE6783" w:rsidP="005D5FC1">
      <w:pPr>
        <w:rPr>
          <w:rFonts w:ascii="Times New Roman" w:eastAsia="Calibri" w:hAnsi="Times New Roman" w:cs="Times New Roman"/>
        </w:rPr>
      </w:pPr>
      <w:r w:rsidRPr="00781DD7">
        <w:rPr>
          <w:rFonts w:ascii="Times New Roman" w:eastAsia="Calibri" w:hAnsi="Times New Roman" w:cs="Times New Roman"/>
        </w:rPr>
        <w:t xml:space="preserve">Each </w:t>
      </w:r>
      <w:r w:rsidR="005727B4" w:rsidRPr="00781DD7">
        <w:rPr>
          <w:rFonts w:ascii="Times New Roman" w:hAnsi="Times New Roman" w:cs="Times New Roman"/>
        </w:rPr>
        <w:t>Deliverable/</w:t>
      </w:r>
      <w:r w:rsidRPr="00781DD7">
        <w:rPr>
          <w:rFonts w:ascii="Times New Roman" w:eastAsia="Calibri" w:hAnsi="Times New Roman" w:cs="Times New Roman"/>
        </w:rPr>
        <w:t>Report</w:t>
      </w:r>
      <w:r w:rsidR="000E6E87">
        <w:rPr>
          <w:rFonts w:ascii="Times New Roman" w:eastAsia="Calibri" w:hAnsi="Times New Roman" w:cs="Times New Roman"/>
        </w:rPr>
        <w:t xml:space="preserve"> (draft and final) </w:t>
      </w:r>
      <w:r w:rsidRPr="00781DD7">
        <w:rPr>
          <w:rFonts w:ascii="Times New Roman" w:eastAsia="Calibri" w:hAnsi="Times New Roman" w:cs="Times New Roman"/>
        </w:rPr>
        <w:t xml:space="preserve">shall be </w:t>
      </w:r>
      <w:r w:rsidR="005D5FC1" w:rsidRPr="005727B4">
        <w:rPr>
          <w:rFonts w:ascii="Times New Roman" w:eastAsia="Calibri" w:hAnsi="Times New Roman" w:cs="Times New Roman"/>
        </w:rPr>
        <w:t>submitted</w:t>
      </w:r>
      <w:r w:rsidRPr="005727B4">
        <w:rPr>
          <w:rFonts w:ascii="Times New Roman" w:eastAsia="Calibri" w:hAnsi="Times New Roman" w:cs="Times New Roman"/>
        </w:rPr>
        <w:t xml:space="preserve"> as follows:</w:t>
      </w:r>
    </w:p>
    <w:p w14:paraId="7C031CD6" w14:textId="609CAB66" w:rsidR="00AE6783" w:rsidRPr="00FC76AC" w:rsidRDefault="00AE6783" w:rsidP="006C1814">
      <w:pPr>
        <w:pStyle w:val="ListParagraph"/>
        <w:numPr>
          <w:ilvl w:val="0"/>
          <w:numId w:val="40"/>
        </w:numPr>
        <w:suppressAutoHyphens w:val="0"/>
        <w:spacing w:before="0" w:after="240"/>
        <w:rPr>
          <w:rFonts w:ascii="Times New Roman" w:eastAsia="Calibri" w:hAnsi="Times New Roman"/>
          <w:sz w:val="22"/>
          <w:szCs w:val="22"/>
        </w:rPr>
      </w:pPr>
      <w:r w:rsidRPr="00FC76AC">
        <w:rPr>
          <w:rFonts w:ascii="Times New Roman" w:eastAsia="Calibri" w:hAnsi="Times New Roman"/>
          <w:sz w:val="22"/>
          <w:szCs w:val="22"/>
        </w:rPr>
        <w:t>for the Client: 2 (two) hard copies and 2 (two)</w:t>
      </w:r>
      <w:r w:rsidR="000E6E87" w:rsidRPr="00FC76AC">
        <w:rPr>
          <w:rFonts w:ascii="Times New Roman" w:eastAsia="Calibri" w:hAnsi="Times New Roman"/>
          <w:sz w:val="22"/>
          <w:szCs w:val="22"/>
        </w:rPr>
        <w:t xml:space="preserve"> </w:t>
      </w:r>
      <w:r w:rsidRPr="00FC76AC">
        <w:rPr>
          <w:rFonts w:ascii="Times New Roman" w:eastAsia="Calibri" w:hAnsi="Times New Roman"/>
          <w:sz w:val="22"/>
          <w:szCs w:val="22"/>
        </w:rPr>
        <w:t>electronic copies (</w:t>
      </w:r>
      <w:r w:rsidRPr="00FC76AC">
        <w:rPr>
          <w:rFonts w:ascii="Times New Roman" w:hAnsi="Times New Roman"/>
          <w:sz w:val="22"/>
          <w:szCs w:val="22"/>
          <w:lang w:val="en-GB" w:eastAsia="ar-SA"/>
        </w:rPr>
        <w:t>as a Word file</w:t>
      </w:r>
      <w:r w:rsidR="00B42FEB" w:rsidRPr="00FC76AC">
        <w:rPr>
          <w:rFonts w:ascii="Times New Roman" w:hAnsi="Times New Roman"/>
          <w:sz w:val="22"/>
          <w:szCs w:val="22"/>
          <w:lang w:val="en-GB" w:eastAsia="ar-SA"/>
        </w:rPr>
        <w:t xml:space="preserve"> </w:t>
      </w:r>
      <w:r w:rsidRPr="00FC76AC">
        <w:rPr>
          <w:rFonts w:ascii="Times New Roman" w:hAnsi="Times New Roman"/>
          <w:sz w:val="22"/>
          <w:szCs w:val="22"/>
          <w:lang w:val="en-GB" w:eastAsia="ar-SA"/>
        </w:rPr>
        <w:t>on a DVD/CD</w:t>
      </w:r>
      <w:r w:rsidRPr="00FC76AC">
        <w:rPr>
          <w:rFonts w:ascii="Times New Roman" w:eastAsia="Calibri" w:hAnsi="Times New Roman"/>
          <w:sz w:val="22"/>
          <w:szCs w:val="22"/>
        </w:rPr>
        <w:t>) in both languages, in Macedonian and in English language</w:t>
      </w:r>
    </w:p>
    <w:p w14:paraId="1E7647B0" w14:textId="756856DF" w:rsidR="00207914" w:rsidRPr="00FC76AC" w:rsidRDefault="00207914" w:rsidP="006C1814">
      <w:pPr>
        <w:pStyle w:val="ListParagraph"/>
        <w:numPr>
          <w:ilvl w:val="0"/>
          <w:numId w:val="40"/>
        </w:numPr>
        <w:suppressAutoHyphens w:val="0"/>
        <w:spacing w:before="0" w:after="240"/>
        <w:rPr>
          <w:rFonts w:ascii="Times New Roman" w:eastAsia="Calibri" w:hAnsi="Times New Roman"/>
          <w:sz w:val="22"/>
          <w:szCs w:val="22"/>
        </w:rPr>
      </w:pPr>
      <w:r w:rsidRPr="00FC76AC">
        <w:rPr>
          <w:rFonts w:ascii="Times New Roman" w:eastAsia="Calibri" w:hAnsi="Times New Roman"/>
          <w:sz w:val="22"/>
          <w:szCs w:val="22"/>
        </w:rPr>
        <w:t xml:space="preserve">for the </w:t>
      </w:r>
      <w:r w:rsidR="00481832" w:rsidRPr="00FC76AC">
        <w:rPr>
          <w:rFonts w:ascii="Times New Roman" w:hAnsi="Times New Roman"/>
          <w:iCs/>
          <w:sz w:val="22"/>
          <w:szCs w:val="22"/>
          <w:lang w:val="en-GB" w:eastAsia="ar-SA"/>
        </w:rPr>
        <w:t>Beneficiaries</w:t>
      </w:r>
      <w:r w:rsidRPr="00FC76AC">
        <w:rPr>
          <w:rFonts w:ascii="Times New Roman" w:eastAsia="Calibri" w:hAnsi="Times New Roman"/>
          <w:sz w:val="22"/>
          <w:szCs w:val="22"/>
        </w:rPr>
        <w:t>: 1 (one)</w:t>
      </w:r>
      <w:r w:rsidR="000E6E87" w:rsidRPr="00FC76AC">
        <w:rPr>
          <w:rFonts w:ascii="Times New Roman" w:eastAsia="Calibri" w:hAnsi="Times New Roman"/>
          <w:sz w:val="22"/>
          <w:szCs w:val="22"/>
        </w:rPr>
        <w:t xml:space="preserve"> </w:t>
      </w:r>
      <w:r w:rsidRPr="00FC76AC">
        <w:rPr>
          <w:rFonts w:ascii="Times New Roman" w:eastAsia="Calibri" w:hAnsi="Times New Roman"/>
          <w:sz w:val="22"/>
          <w:szCs w:val="22"/>
        </w:rPr>
        <w:t>electronic copy</w:t>
      </w:r>
      <w:r w:rsidR="00CD0F12" w:rsidRPr="00FC76AC">
        <w:rPr>
          <w:rFonts w:ascii="Times New Roman" w:eastAsia="Calibri" w:hAnsi="Times New Roman"/>
          <w:sz w:val="22"/>
          <w:szCs w:val="22"/>
        </w:rPr>
        <w:t xml:space="preserve"> </w:t>
      </w:r>
      <w:r w:rsidRPr="00FC76AC">
        <w:rPr>
          <w:rFonts w:ascii="Times New Roman" w:eastAsia="Calibri" w:hAnsi="Times New Roman"/>
          <w:sz w:val="22"/>
          <w:szCs w:val="22"/>
        </w:rPr>
        <w:t>(</w:t>
      </w:r>
      <w:r w:rsidRPr="00FC76AC">
        <w:rPr>
          <w:rFonts w:ascii="Times New Roman" w:hAnsi="Times New Roman"/>
          <w:sz w:val="22"/>
          <w:szCs w:val="22"/>
          <w:lang w:val="en-GB" w:eastAsia="ar-SA"/>
        </w:rPr>
        <w:t>as a Word file</w:t>
      </w:r>
      <w:r w:rsidR="00B42FEB" w:rsidRPr="00FC76AC">
        <w:rPr>
          <w:rFonts w:ascii="Times New Roman" w:hAnsi="Times New Roman"/>
          <w:sz w:val="22"/>
          <w:szCs w:val="22"/>
          <w:lang w:val="en-GB" w:eastAsia="ar-SA"/>
        </w:rPr>
        <w:t xml:space="preserve"> </w:t>
      </w:r>
      <w:r w:rsidRPr="00FC76AC">
        <w:rPr>
          <w:rFonts w:ascii="Times New Roman" w:hAnsi="Times New Roman"/>
          <w:sz w:val="22"/>
          <w:szCs w:val="22"/>
          <w:lang w:val="en-GB" w:eastAsia="ar-SA"/>
        </w:rPr>
        <w:t>on a DVD/CD</w:t>
      </w:r>
      <w:r w:rsidRPr="00FC76AC">
        <w:rPr>
          <w:rFonts w:ascii="Times New Roman" w:eastAsia="Calibri" w:hAnsi="Times New Roman"/>
          <w:sz w:val="22"/>
          <w:szCs w:val="22"/>
        </w:rPr>
        <w:t>) in both languages, in Macedonian and in English language</w:t>
      </w:r>
    </w:p>
    <w:p w14:paraId="3AA8EDD9" w14:textId="3ED99BA7" w:rsidR="00AE6783" w:rsidRPr="00FC76AC" w:rsidRDefault="00AE6783" w:rsidP="006C1814">
      <w:pPr>
        <w:pStyle w:val="ListParagraph"/>
        <w:numPr>
          <w:ilvl w:val="0"/>
          <w:numId w:val="40"/>
        </w:numPr>
        <w:suppressAutoHyphens w:val="0"/>
        <w:spacing w:before="0" w:after="240"/>
        <w:rPr>
          <w:rFonts w:ascii="Times New Roman" w:eastAsia="Calibri" w:hAnsi="Times New Roman"/>
          <w:sz w:val="22"/>
          <w:szCs w:val="22"/>
        </w:rPr>
      </w:pPr>
      <w:bookmarkStart w:id="63" w:name="_Hlk85027088"/>
      <w:r w:rsidRPr="00FC76AC">
        <w:rPr>
          <w:rFonts w:ascii="Times New Roman" w:eastAsia="Calibri" w:hAnsi="Times New Roman"/>
          <w:sz w:val="22"/>
          <w:szCs w:val="22"/>
        </w:rPr>
        <w:t xml:space="preserve">for the </w:t>
      </w:r>
      <w:r w:rsidR="001562C3" w:rsidRPr="00FC76AC">
        <w:rPr>
          <w:rFonts w:ascii="Times New Roman" w:hAnsi="Times New Roman"/>
          <w:sz w:val="22"/>
          <w:szCs w:val="22"/>
        </w:rPr>
        <w:t>Project</w:t>
      </w:r>
      <w:r w:rsidR="00B42FEB" w:rsidRPr="00FC76AC">
        <w:rPr>
          <w:rFonts w:ascii="Times New Roman" w:hAnsi="Times New Roman"/>
          <w:sz w:val="22"/>
          <w:szCs w:val="22"/>
        </w:rPr>
        <w:t xml:space="preserve"> </w:t>
      </w:r>
      <w:r w:rsidRPr="00FC76AC">
        <w:rPr>
          <w:rFonts w:ascii="Times New Roman" w:eastAsia="Calibri" w:hAnsi="Times New Roman"/>
          <w:sz w:val="22"/>
          <w:szCs w:val="22"/>
        </w:rPr>
        <w:t xml:space="preserve">Steering Committee members: </w:t>
      </w:r>
      <w:r w:rsidR="00207914" w:rsidRPr="00FC76AC">
        <w:rPr>
          <w:rFonts w:ascii="Times New Roman" w:eastAsia="Calibri" w:hAnsi="Times New Roman"/>
          <w:sz w:val="22"/>
          <w:szCs w:val="22"/>
        </w:rPr>
        <w:t>1 (one)</w:t>
      </w:r>
      <w:r w:rsidR="000E6E87" w:rsidRPr="00FC76AC">
        <w:rPr>
          <w:rFonts w:ascii="Times New Roman" w:eastAsia="Calibri" w:hAnsi="Times New Roman"/>
          <w:sz w:val="22"/>
          <w:szCs w:val="22"/>
        </w:rPr>
        <w:t xml:space="preserve"> </w:t>
      </w:r>
      <w:r w:rsidR="00207914" w:rsidRPr="00FC76AC">
        <w:rPr>
          <w:rFonts w:ascii="Times New Roman" w:eastAsia="Calibri" w:hAnsi="Times New Roman"/>
          <w:sz w:val="22"/>
          <w:szCs w:val="22"/>
        </w:rPr>
        <w:t>electronic copy</w:t>
      </w:r>
      <w:r w:rsidR="00CD0F12" w:rsidRPr="00FC76AC">
        <w:rPr>
          <w:rFonts w:ascii="Times New Roman" w:eastAsia="Calibri" w:hAnsi="Times New Roman"/>
          <w:sz w:val="22"/>
          <w:szCs w:val="22"/>
        </w:rPr>
        <w:t xml:space="preserve"> </w:t>
      </w:r>
      <w:r w:rsidR="00207914" w:rsidRPr="00FC76AC">
        <w:rPr>
          <w:rFonts w:ascii="Times New Roman" w:eastAsia="Calibri" w:hAnsi="Times New Roman"/>
          <w:sz w:val="22"/>
          <w:szCs w:val="22"/>
        </w:rPr>
        <w:t>(</w:t>
      </w:r>
      <w:r w:rsidR="00207914" w:rsidRPr="00FC76AC">
        <w:rPr>
          <w:rFonts w:ascii="Times New Roman" w:hAnsi="Times New Roman"/>
          <w:sz w:val="22"/>
          <w:szCs w:val="22"/>
          <w:lang w:val="en-GB" w:eastAsia="ar-SA"/>
        </w:rPr>
        <w:t>as a Word file</w:t>
      </w:r>
      <w:r w:rsidR="00B42FEB" w:rsidRPr="00FC76AC">
        <w:rPr>
          <w:rFonts w:ascii="Times New Roman" w:hAnsi="Times New Roman"/>
          <w:sz w:val="22"/>
          <w:szCs w:val="22"/>
          <w:lang w:val="en-GB" w:eastAsia="ar-SA"/>
        </w:rPr>
        <w:t xml:space="preserve"> </w:t>
      </w:r>
      <w:r w:rsidR="00207914" w:rsidRPr="00FC76AC">
        <w:rPr>
          <w:rFonts w:ascii="Times New Roman" w:hAnsi="Times New Roman"/>
          <w:sz w:val="22"/>
          <w:szCs w:val="22"/>
          <w:lang w:val="en-GB" w:eastAsia="ar-SA"/>
        </w:rPr>
        <w:t>on a DVD/CD</w:t>
      </w:r>
      <w:r w:rsidR="00207914" w:rsidRPr="00FC76AC">
        <w:rPr>
          <w:rFonts w:ascii="Times New Roman" w:eastAsia="Calibri" w:hAnsi="Times New Roman"/>
          <w:sz w:val="22"/>
          <w:szCs w:val="22"/>
        </w:rPr>
        <w:t>) in both languages, in Macedonian and in English language</w:t>
      </w:r>
    </w:p>
    <w:bookmarkEnd w:id="63"/>
    <w:p w14:paraId="7DB97F89" w14:textId="77777777" w:rsidR="00850C8A" w:rsidRPr="00850C8A" w:rsidRDefault="00850C8A" w:rsidP="005D5FC1">
      <w:pPr>
        <w:spacing w:before="0"/>
        <w:rPr>
          <w:rFonts w:ascii="Times New Roman" w:hAnsi="Times New Roman" w:cs="Times New Roman"/>
          <w:lang w:val="en-GB" w:eastAsia="ar-SA"/>
        </w:rPr>
      </w:pPr>
      <w:r w:rsidRPr="00850C8A">
        <w:rPr>
          <w:rFonts w:ascii="Times New Roman" w:hAnsi="Times New Roman" w:cs="Times New Roman"/>
          <w:lang w:val="en-GB" w:eastAsia="ar-SA"/>
        </w:rPr>
        <w:lastRenderedPageBreak/>
        <w:t xml:space="preserve">All </w:t>
      </w:r>
      <w:r w:rsidR="005727B4" w:rsidRPr="00D66955">
        <w:rPr>
          <w:rFonts w:ascii="Times New Roman" w:hAnsi="Times New Roman" w:cs="Times New Roman"/>
        </w:rPr>
        <w:t xml:space="preserve">Deliverables/Reports </w:t>
      </w:r>
      <w:r w:rsidR="00B42FEB">
        <w:rPr>
          <w:rFonts w:ascii="Times New Roman" w:hAnsi="Times New Roman" w:cs="Times New Roman"/>
        </w:rPr>
        <w:t>s</w:t>
      </w:r>
      <w:r w:rsidRPr="00850C8A">
        <w:rPr>
          <w:rFonts w:ascii="Times New Roman" w:hAnsi="Times New Roman" w:cs="Times New Roman"/>
          <w:lang w:val="en-GB" w:eastAsia="ar-SA"/>
        </w:rPr>
        <w:t xml:space="preserve">hall be approved by the </w:t>
      </w:r>
      <w:r w:rsidR="00BA259C">
        <w:rPr>
          <w:rFonts w:ascii="Times New Roman" w:hAnsi="Times New Roman" w:cs="Times New Roman"/>
          <w:lang w:val="en-GB" w:eastAsia="ar-SA"/>
        </w:rPr>
        <w:t>Client</w:t>
      </w:r>
      <w:r w:rsidRPr="00850C8A">
        <w:rPr>
          <w:rFonts w:ascii="Times New Roman" w:hAnsi="Times New Roman" w:cs="Times New Roman"/>
          <w:lang w:val="en-GB" w:eastAsia="ar-SA"/>
        </w:rPr>
        <w:t xml:space="preserve">, </w:t>
      </w:r>
      <w:r w:rsidR="00AE6783">
        <w:rPr>
          <w:rFonts w:ascii="Times New Roman" w:hAnsi="Times New Roman" w:cs="Times New Roman"/>
          <w:lang w:val="en-GB" w:eastAsia="ar-SA"/>
        </w:rPr>
        <w:t>upon</w:t>
      </w:r>
      <w:r w:rsidR="00B42FEB">
        <w:rPr>
          <w:rFonts w:ascii="Times New Roman" w:hAnsi="Times New Roman" w:cs="Times New Roman"/>
          <w:lang w:val="en-GB" w:eastAsia="ar-SA"/>
        </w:rPr>
        <w:t xml:space="preserve"> </w:t>
      </w:r>
      <w:r w:rsidR="00BA259C">
        <w:rPr>
          <w:rFonts w:ascii="Times New Roman" w:hAnsi="Times New Roman" w:cs="Times New Roman"/>
          <w:lang w:val="en-GB" w:eastAsia="ar-SA"/>
        </w:rPr>
        <w:t>approval</w:t>
      </w:r>
      <w:r w:rsidRPr="00850C8A">
        <w:rPr>
          <w:rFonts w:ascii="Times New Roman" w:hAnsi="Times New Roman" w:cs="Times New Roman"/>
          <w:lang w:val="en-GB" w:eastAsia="ar-SA"/>
        </w:rPr>
        <w:t xml:space="preserve"> from the Project Steering Committee.</w:t>
      </w:r>
    </w:p>
    <w:p w14:paraId="505EA594" w14:textId="77777777" w:rsidR="00850C8A" w:rsidRPr="00850C8A" w:rsidRDefault="00850C8A" w:rsidP="005D5FC1">
      <w:pPr>
        <w:spacing w:before="0"/>
        <w:rPr>
          <w:rFonts w:cs="Times New Roman"/>
          <w:color w:val="000000"/>
          <w:lang w:val="en-GB" w:eastAsia="ar-SA"/>
        </w:rPr>
      </w:pPr>
      <w:r w:rsidRPr="00850C8A">
        <w:rPr>
          <w:rFonts w:ascii="Times New Roman" w:hAnsi="Times New Roman" w:cs="Times New Roman"/>
          <w:lang w:val="en-GB" w:eastAsia="ar-SA"/>
        </w:rPr>
        <w:t xml:space="preserve">At the end of the project, the Final Report, all previously approved reports and all project outputs, materials and documents shall be systematised and burned on a DVD/CD, submitted to the </w:t>
      </w:r>
      <w:r w:rsidR="00BA259C">
        <w:rPr>
          <w:rFonts w:ascii="Times New Roman" w:hAnsi="Times New Roman" w:cs="Times New Roman"/>
          <w:lang w:val="en-GB" w:eastAsia="ar-SA"/>
        </w:rPr>
        <w:t>Client</w:t>
      </w:r>
      <w:r w:rsidRPr="00850C8A">
        <w:rPr>
          <w:rFonts w:ascii="Times New Roman" w:hAnsi="Times New Roman" w:cs="Times New Roman"/>
          <w:lang w:val="en-GB" w:eastAsia="ar-SA"/>
        </w:rPr>
        <w:t xml:space="preserve"> and </w:t>
      </w:r>
      <w:r w:rsidR="00481832" w:rsidRPr="000D5323">
        <w:rPr>
          <w:rFonts w:ascii="Times New Roman" w:hAnsi="Times New Roman" w:cs="Times New Roman"/>
          <w:iCs/>
          <w:lang w:val="en-GB" w:eastAsia="ar-SA"/>
        </w:rPr>
        <w:t>Beneficiar</w:t>
      </w:r>
      <w:r w:rsidR="00481832">
        <w:rPr>
          <w:rFonts w:ascii="Times New Roman" w:hAnsi="Times New Roman" w:cs="Times New Roman"/>
          <w:iCs/>
          <w:lang w:val="en-GB" w:eastAsia="ar-SA"/>
        </w:rPr>
        <w:t>ies</w:t>
      </w:r>
      <w:r w:rsidRPr="00850C8A">
        <w:rPr>
          <w:rFonts w:cs="Times New Roman"/>
          <w:lang w:val="en-GB" w:eastAsia="ar-SA"/>
        </w:rPr>
        <w:t>.</w:t>
      </w:r>
    </w:p>
    <w:p w14:paraId="5A02ED84" w14:textId="77777777" w:rsidR="00850C8A" w:rsidRPr="00850C8A" w:rsidRDefault="00850C8A" w:rsidP="005D5FC1">
      <w:pPr>
        <w:widowControl w:val="0"/>
        <w:suppressAutoHyphens w:val="0"/>
        <w:autoSpaceDE w:val="0"/>
        <w:autoSpaceDN w:val="0"/>
        <w:adjustRightInd w:val="0"/>
        <w:spacing w:before="0" w:after="0"/>
        <w:rPr>
          <w:rFonts w:cs="Times New Roman"/>
          <w:sz w:val="20"/>
          <w:szCs w:val="20"/>
          <w:lang w:val="en-GB" w:eastAsia="sk-SK"/>
        </w:rPr>
      </w:pPr>
      <w:r w:rsidRPr="00850C8A">
        <w:rPr>
          <w:rFonts w:ascii="Times New Roman" w:hAnsi="Times New Roman" w:cs="Times New Roman"/>
          <w:color w:val="000000"/>
          <w:lang w:val="en-GB" w:eastAsia="sk-SK"/>
        </w:rPr>
        <w:t>All reports, deliverables and dissemination material shall be translated into the Macedonian language by the Consultant.</w:t>
      </w:r>
    </w:p>
    <w:p w14:paraId="3D5EB71F" w14:textId="77777777" w:rsidR="00850C8A" w:rsidRPr="00850C8A" w:rsidRDefault="00850C8A" w:rsidP="005D5FC1">
      <w:pPr>
        <w:widowControl w:val="0"/>
        <w:suppressAutoHyphens w:val="0"/>
        <w:autoSpaceDE w:val="0"/>
        <w:autoSpaceDN w:val="0"/>
        <w:adjustRightInd w:val="0"/>
        <w:spacing w:before="0" w:after="0"/>
        <w:rPr>
          <w:rFonts w:ascii="Helvetica" w:hAnsi="Helvetica" w:cs="Times New Roman"/>
          <w:sz w:val="20"/>
          <w:szCs w:val="20"/>
          <w:lang w:val="sk-SK" w:eastAsia="sk-SK"/>
        </w:rPr>
      </w:pPr>
    </w:p>
    <w:p w14:paraId="75A3F5C0" w14:textId="77777777" w:rsidR="00850C8A" w:rsidRPr="00850C8A" w:rsidRDefault="00850C8A" w:rsidP="005D5FC1">
      <w:pPr>
        <w:spacing w:before="0" w:after="240"/>
        <w:rPr>
          <w:rFonts w:ascii="Times New Roman" w:hAnsi="Times New Roman" w:cs="Times New Roman"/>
          <w:lang w:val="en-GB" w:eastAsia="ar-SA"/>
        </w:rPr>
      </w:pPr>
      <w:r w:rsidRPr="00850C8A">
        <w:rPr>
          <w:rFonts w:ascii="Times New Roman" w:hAnsi="Times New Roman" w:cs="Times New Roman"/>
          <w:lang w:val="en-GB" w:eastAsia="ar-SA"/>
        </w:rPr>
        <w:t xml:space="preserve">No major report or document should be published or distributed to third parties without the approval of the </w:t>
      </w:r>
      <w:r w:rsidR="00057708">
        <w:rPr>
          <w:rFonts w:ascii="Times New Roman" w:hAnsi="Times New Roman" w:cs="Times New Roman"/>
          <w:lang w:eastAsia="ar-SA"/>
        </w:rPr>
        <w:t>Client</w:t>
      </w:r>
      <w:r w:rsidRPr="00850C8A">
        <w:rPr>
          <w:rFonts w:ascii="Times New Roman" w:hAnsi="Times New Roman" w:cs="Times New Roman"/>
          <w:lang w:val="en-GB" w:eastAsia="ar-SA"/>
        </w:rPr>
        <w:t>. Reports or other major documents produced by the Consultant for publication or distribution to third parties should</w:t>
      </w:r>
      <w:r w:rsidR="00B42FEB">
        <w:rPr>
          <w:rFonts w:ascii="Times New Roman" w:hAnsi="Times New Roman" w:cs="Times New Roman"/>
          <w:lang w:val="en-GB" w:eastAsia="ar-SA"/>
        </w:rPr>
        <w:t xml:space="preserve"> </w:t>
      </w:r>
      <w:r w:rsidR="00057708" w:rsidRPr="00850C8A">
        <w:rPr>
          <w:rFonts w:ascii="Times New Roman" w:hAnsi="Times New Roman" w:cs="Times New Roman"/>
          <w:lang w:val="en-GB" w:eastAsia="ar-SA"/>
        </w:rPr>
        <w:t>pay particular attention to the confidentiality of data</w:t>
      </w:r>
      <w:r w:rsidR="00057708">
        <w:rPr>
          <w:rFonts w:ascii="Times New Roman" w:hAnsi="Times New Roman" w:cs="Times New Roman"/>
          <w:lang w:val="en-GB" w:eastAsia="ar-SA"/>
        </w:rPr>
        <w:t>.</w:t>
      </w:r>
    </w:p>
    <w:p w14:paraId="2E17D09F" w14:textId="77777777" w:rsidR="00850C8A" w:rsidRPr="00850C8A" w:rsidRDefault="00850C8A" w:rsidP="005D5FC1">
      <w:pPr>
        <w:spacing w:before="0" w:after="240"/>
        <w:rPr>
          <w:rFonts w:ascii="Times New Roman" w:hAnsi="Times New Roman" w:cs="Times New Roman"/>
          <w:lang w:val="en-GB" w:eastAsia="ar-SA"/>
        </w:rPr>
      </w:pPr>
      <w:r w:rsidRPr="00850C8A">
        <w:rPr>
          <w:rFonts w:ascii="Times New Roman" w:hAnsi="Times New Roman" w:cs="Times New Roman"/>
          <w:lang w:val="en-GB" w:eastAsia="ar-SA"/>
        </w:rPr>
        <w:t xml:space="preserve">Copyright on all deliverables, reports and other material prepared under this contract shall remain with the </w:t>
      </w:r>
      <w:r w:rsidR="00057708">
        <w:rPr>
          <w:rFonts w:ascii="Times New Roman" w:hAnsi="Times New Roman" w:cs="Times New Roman"/>
          <w:lang w:eastAsia="ar-SA"/>
        </w:rPr>
        <w:t>Client</w:t>
      </w:r>
      <w:r w:rsidRPr="00850C8A">
        <w:rPr>
          <w:rFonts w:ascii="Times New Roman" w:hAnsi="Times New Roman" w:cs="Times New Roman"/>
          <w:lang w:val="en-GB" w:eastAsia="ar-SA"/>
        </w:rPr>
        <w:t>.</w:t>
      </w:r>
    </w:p>
    <w:p w14:paraId="62AB1FA1" w14:textId="77777777" w:rsidR="00CD5CE3" w:rsidRPr="002A5C23" w:rsidRDefault="00CD5CE3" w:rsidP="005D5FC1">
      <w:pPr>
        <w:pStyle w:val="Heading1"/>
        <w:rPr>
          <w:rFonts w:ascii="Times New Roman" w:hAnsi="Times New Roman" w:cs="Times New Roman"/>
          <w:sz w:val="22"/>
          <w:szCs w:val="22"/>
        </w:rPr>
      </w:pPr>
      <w:bookmarkStart w:id="64" w:name="_Toc88929685"/>
      <w:r w:rsidRPr="002A5C23">
        <w:rPr>
          <w:rFonts w:ascii="Times New Roman" w:hAnsi="Times New Roman" w:cs="Times New Roman"/>
          <w:sz w:val="22"/>
          <w:szCs w:val="22"/>
        </w:rPr>
        <w:t>COMPANY QUALIFICATIONS AND TEAM WITH EXPERTISE</w:t>
      </w:r>
      <w:bookmarkEnd w:id="64"/>
    </w:p>
    <w:p w14:paraId="59E94259" w14:textId="77777777" w:rsidR="00CD5CE3" w:rsidRPr="002A5C23" w:rsidRDefault="00CD5CE3" w:rsidP="005D5FC1">
      <w:pPr>
        <w:pStyle w:val="ListParagraph"/>
        <w:ind w:left="0"/>
        <w:rPr>
          <w:rFonts w:ascii="Times New Roman" w:hAnsi="Times New Roman"/>
          <w:sz w:val="22"/>
          <w:szCs w:val="22"/>
        </w:rPr>
      </w:pPr>
      <w:r w:rsidRPr="002A5C23">
        <w:rPr>
          <w:rFonts w:ascii="Times New Roman" w:hAnsi="Times New Roman"/>
          <w:sz w:val="22"/>
          <w:szCs w:val="22"/>
        </w:rPr>
        <w:tab/>
        <w:t>For the purpose of the assignment a team of experts with relevant experience and qualifications in their subject area as indicted further below will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64A32885" w14:textId="77777777" w:rsidR="00CD5CE3" w:rsidRPr="002A5C23" w:rsidRDefault="00CD5CE3" w:rsidP="005D5FC1">
      <w:pPr>
        <w:pStyle w:val="ListParagraph"/>
        <w:ind w:left="0"/>
        <w:rPr>
          <w:rFonts w:ascii="Times New Roman" w:hAnsi="Times New Roman"/>
          <w:sz w:val="22"/>
          <w:szCs w:val="22"/>
        </w:rPr>
      </w:pPr>
    </w:p>
    <w:p w14:paraId="62566E80" w14:textId="77777777" w:rsidR="00741984" w:rsidRPr="002A5C23" w:rsidRDefault="00741984" w:rsidP="005D5FC1">
      <w:pPr>
        <w:rPr>
          <w:rFonts w:ascii="Times New Roman" w:hAnsi="Times New Roman" w:cs="Times New Roman"/>
        </w:rPr>
      </w:pPr>
      <w:bookmarkStart w:id="65" w:name="_Hlk82593334"/>
      <w:r w:rsidRPr="002A5C23">
        <w:rPr>
          <w:rFonts w:ascii="Times New Roman" w:eastAsia="Calibri" w:hAnsi="Times New Roman" w:cs="Times New Roman"/>
        </w:rPr>
        <w:t xml:space="preserve">The Consultant firm will be selected in accordance with QCBS (Quality-and Cost-Based Selection) method set out in the World Bank’s Procurement Regulations for IPF Borrowers (July 2016, revised November 2017 </w:t>
      </w:r>
      <w:r w:rsidRPr="002A5C23">
        <w:rPr>
          <w:rFonts w:ascii="Times New Roman" w:hAnsi="Times New Roman" w:cs="Times New Roman"/>
        </w:rPr>
        <w:t>and August 2018 (“Procurement Regulations”).</w:t>
      </w:r>
    </w:p>
    <w:p w14:paraId="28DA0BD4" w14:textId="77777777" w:rsidR="00741984" w:rsidRPr="002A5C23" w:rsidRDefault="00741984" w:rsidP="005D5FC1">
      <w:pPr>
        <w:rPr>
          <w:rFonts w:ascii="Times New Roman" w:hAnsi="Times New Roman" w:cs="Times New Roman"/>
        </w:rPr>
      </w:pPr>
      <w:r w:rsidRPr="002A5C23">
        <w:rPr>
          <w:rFonts w:ascii="Times New Roman" w:hAnsi="Times New Roman" w:cs="Times New Roman"/>
        </w:rPr>
        <w:t xml:space="preserve">The standard form of the Contract will be a </w:t>
      </w:r>
      <w:r w:rsidR="00123AB0">
        <w:rPr>
          <w:rFonts w:ascii="Times New Roman" w:hAnsi="Times New Roman" w:cs="Times New Roman"/>
          <w:b/>
        </w:rPr>
        <w:t xml:space="preserve">Lump sum </w:t>
      </w:r>
      <w:r w:rsidRPr="002A5C23">
        <w:rPr>
          <w:rFonts w:ascii="Times New Roman" w:hAnsi="Times New Roman" w:cs="Times New Roman"/>
          <w:b/>
        </w:rPr>
        <w:t>contract</w:t>
      </w:r>
      <w:r w:rsidRPr="002A5C23">
        <w:rPr>
          <w:rFonts w:ascii="Times New Roman" w:hAnsi="Times New Roman" w:cs="Times New Roman"/>
        </w:rPr>
        <w:t xml:space="preserve">. </w:t>
      </w:r>
    </w:p>
    <w:p w14:paraId="78808FCB" w14:textId="0E99E92F" w:rsidR="00494842" w:rsidRDefault="00741984" w:rsidP="005D5FC1">
      <w:pPr>
        <w:pStyle w:val="ListParagraph"/>
        <w:ind w:left="0"/>
        <w:rPr>
          <w:rFonts w:ascii="Times New Roman" w:hAnsi="Times New Roman"/>
          <w:sz w:val="22"/>
          <w:szCs w:val="22"/>
        </w:rPr>
      </w:pPr>
      <w:r w:rsidRPr="002A5C23">
        <w:rPr>
          <w:rFonts w:ascii="Times New Roman" w:hAnsi="Times New Roman"/>
          <w:sz w:val="22"/>
          <w:szCs w:val="22"/>
        </w:rPr>
        <w:tab/>
      </w:r>
      <w:bookmarkEnd w:id="65"/>
    </w:p>
    <w:p w14:paraId="77196324" w14:textId="77777777" w:rsidR="00CD5CE3" w:rsidRPr="002A5C23" w:rsidRDefault="00B55F30" w:rsidP="005D5FC1">
      <w:pPr>
        <w:pStyle w:val="ListParagraph"/>
        <w:ind w:left="0"/>
        <w:rPr>
          <w:rFonts w:ascii="Times New Roman" w:hAnsi="Times New Roman"/>
          <w:sz w:val="22"/>
          <w:szCs w:val="22"/>
        </w:rPr>
      </w:pPr>
      <w:r>
        <w:rPr>
          <w:rFonts w:ascii="Times New Roman" w:hAnsi="Times New Roman"/>
          <w:sz w:val="22"/>
          <w:szCs w:val="22"/>
        </w:rPr>
        <w:tab/>
      </w:r>
      <w:r w:rsidR="00CD5CE3" w:rsidRPr="002A5C23">
        <w:rPr>
          <w:rFonts w:ascii="Times New Roman" w:hAnsi="Times New Roman"/>
          <w:sz w:val="22"/>
          <w:szCs w:val="22"/>
        </w:rPr>
        <w:t xml:space="preserve">The qualification requirements of the Consultant firm are summarized as follows. The Consultant shall be a firm or a group of firms with following qualifications: </w:t>
      </w:r>
    </w:p>
    <w:p w14:paraId="23FD5AC9" w14:textId="77777777" w:rsidR="00741984" w:rsidRPr="00FE079A" w:rsidRDefault="00741984" w:rsidP="006C1814">
      <w:pPr>
        <w:pStyle w:val="ListParagraph"/>
        <w:numPr>
          <w:ilvl w:val="0"/>
          <w:numId w:val="22"/>
        </w:numPr>
        <w:suppressAutoHyphens w:val="0"/>
        <w:spacing w:before="0"/>
        <w:rPr>
          <w:rFonts w:ascii="Times New Roman" w:eastAsia="Calibri" w:hAnsi="Times New Roman"/>
          <w:sz w:val="22"/>
          <w:szCs w:val="22"/>
        </w:rPr>
      </w:pPr>
      <w:r w:rsidRPr="00FE079A">
        <w:rPr>
          <w:rFonts w:ascii="Times New Roman" w:eastAsia="Calibri" w:hAnsi="Times New Roman"/>
          <w:sz w:val="22"/>
          <w:szCs w:val="22"/>
        </w:rPr>
        <w:t xml:space="preserve">The Consulting firm must be a legal entity with </w:t>
      </w:r>
      <w:r w:rsidRPr="00FE079A">
        <w:rPr>
          <w:rFonts w:ascii="Times New Roman" w:eastAsia="Calibri" w:hAnsi="Times New Roman"/>
          <w:bCs/>
          <w:sz w:val="22"/>
          <w:szCs w:val="22"/>
        </w:rPr>
        <w:t>at</w:t>
      </w:r>
      <w:r w:rsidRPr="00FE079A">
        <w:rPr>
          <w:rFonts w:ascii="Times New Roman" w:eastAsia="Calibri" w:hAnsi="Times New Roman"/>
          <w:sz w:val="22"/>
          <w:szCs w:val="22"/>
        </w:rPr>
        <w:t xml:space="preserve"> least 10 years’ experience in ICT Project management;</w:t>
      </w:r>
    </w:p>
    <w:p w14:paraId="49908A7D" w14:textId="5779F3EB" w:rsidR="00741984" w:rsidRPr="0088642E" w:rsidRDefault="00D03300" w:rsidP="006C1814">
      <w:pPr>
        <w:pStyle w:val="ListParagraph"/>
        <w:numPr>
          <w:ilvl w:val="0"/>
          <w:numId w:val="22"/>
        </w:numPr>
        <w:suppressAutoHyphens w:val="0"/>
        <w:spacing w:before="0"/>
        <w:rPr>
          <w:rFonts w:ascii="Times New Roman" w:eastAsia="Calibri" w:hAnsi="Times New Roman"/>
          <w:sz w:val="22"/>
          <w:szCs w:val="22"/>
        </w:rPr>
      </w:pPr>
      <w:r w:rsidRPr="00FE079A">
        <w:rPr>
          <w:rFonts w:ascii="Times New Roman" w:eastAsia="Calibri" w:hAnsi="Times New Roman"/>
          <w:sz w:val="22"/>
          <w:szCs w:val="22"/>
        </w:rPr>
        <w:t>Proven</w:t>
      </w:r>
      <w:r w:rsidR="00B42FEB">
        <w:rPr>
          <w:rFonts w:ascii="Times New Roman" w:eastAsia="Calibri" w:hAnsi="Times New Roman"/>
          <w:sz w:val="22"/>
          <w:szCs w:val="22"/>
        </w:rPr>
        <w:t xml:space="preserve"> </w:t>
      </w:r>
      <w:r w:rsidR="0012463C" w:rsidRPr="0088642E">
        <w:rPr>
          <w:rFonts w:ascii="Times New Roman" w:eastAsia="Calibri" w:hAnsi="Times New Roman"/>
          <w:sz w:val="22"/>
          <w:szCs w:val="22"/>
        </w:rPr>
        <w:t>(track record)</w:t>
      </w:r>
      <w:r w:rsidR="00270DCB" w:rsidRPr="0088642E">
        <w:rPr>
          <w:rFonts w:ascii="Times New Roman" w:eastAsia="Calibri" w:hAnsi="Times New Roman"/>
          <w:sz w:val="22"/>
          <w:szCs w:val="22"/>
        </w:rPr>
        <w:t xml:space="preserve"> for</w:t>
      </w:r>
      <w:r w:rsidR="00B42FEB">
        <w:rPr>
          <w:rFonts w:ascii="Times New Roman" w:eastAsia="Calibri" w:hAnsi="Times New Roman"/>
          <w:sz w:val="22"/>
          <w:szCs w:val="22"/>
        </w:rPr>
        <w:t xml:space="preserve"> </w:t>
      </w:r>
      <w:r w:rsidR="00741984" w:rsidRPr="0088642E">
        <w:rPr>
          <w:rFonts w:ascii="Times New Roman" w:eastAsia="Calibri" w:hAnsi="Times New Roman"/>
          <w:sz w:val="22"/>
          <w:szCs w:val="22"/>
        </w:rPr>
        <w:t>Quality Assurance (QA) advisory experience</w:t>
      </w:r>
      <w:r w:rsidR="00B42FEB">
        <w:rPr>
          <w:rFonts w:ascii="Times New Roman" w:eastAsia="Calibri" w:hAnsi="Times New Roman"/>
          <w:sz w:val="22"/>
          <w:szCs w:val="22"/>
        </w:rPr>
        <w:t xml:space="preserve"> </w:t>
      </w:r>
      <w:r w:rsidR="00741984" w:rsidRPr="0088642E">
        <w:rPr>
          <w:rFonts w:ascii="Times New Roman" w:eastAsia="Calibri" w:hAnsi="Times New Roman"/>
          <w:sz w:val="22"/>
          <w:szCs w:val="22"/>
        </w:rPr>
        <w:t>of at least one successfully completed complex nation-wide Information System and ICT infrastructure implementation related with Customs Automated system in the past</w:t>
      </w:r>
      <w:r w:rsidR="00196AFE">
        <w:rPr>
          <w:rFonts w:ascii="Times New Roman" w:eastAsia="Calibri" w:hAnsi="Times New Roman"/>
          <w:sz w:val="22"/>
          <w:szCs w:val="22"/>
        </w:rPr>
        <w:t xml:space="preserve"> </w:t>
      </w:r>
      <w:r w:rsidR="00D17703" w:rsidRPr="0088642E">
        <w:rPr>
          <w:rFonts w:ascii="Times New Roman" w:eastAsia="Calibri" w:hAnsi="Times New Roman"/>
          <w:sz w:val="22"/>
          <w:szCs w:val="22"/>
        </w:rPr>
        <w:t>5</w:t>
      </w:r>
      <w:r w:rsidR="00741984" w:rsidRPr="0088642E">
        <w:rPr>
          <w:rFonts w:ascii="Times New Roman" w:eastAsia="Calibri" w:hAnsi="Times New Roman"/>
          <w:sz w:val="22"/>
          <w:szCs w:val="22"/>
        </w:rPr>
        <w:t xml:space="preserve">years (from January </w:t>
      </w:r>
      <w:r w:rsidR="00D17703" w:rsidRPr="0088642E">
        <w:rPr>
          <w:rFonts w:ascii="Times New Roman" w:eastAsia="Calibri" w:hAnsi="Times New Roman"/>
          <w:sz w:val="22"/>
          <w:szCs w:val="22"/>
        </w:rPr>
        <w:t>2016</w:t>
      </w:r>
      <w:r w:rsidR="00196AFE">
        <w:rPr>
          <w:rFonts w:ascii="Times New Roman" w:eastAsia="Calibri" w:hAnsi="Times New Roman"/>
          <w:sz w:val="22"/>
          <w:szCs w:val="22"/>
        </w:rPr>
        <w:t xml:space="preserve"> </w:t>
      </w:r>
      <w:r w:rsidR="00741984" w:rsidRPr="0088642E">
        <w:rPr>
          <w:rFonts w:ascii="Times New Roman" w:eastAsia="Calibri" w:hAnsi="Times New Roman"/>
          <w:sz w:val="22"/>
          <w:szCs w:val="22"/>
        </w:rPr>
        <w:t>up to the deadline for the receipt of applications indicated below);</w:t>
      </w:r>
    </w:p>
    <w:p w14:paraId="491DC376" w14:textId="77777777" w:rsidR="00741984" w:rsidRPr="0088642E" w:rsidRDefault="00741984" w:rsidP="006C1814">
      <w:pPr>
        <w:pStyle w:val="ListParagraph"/>
        <w:numPr>
          <w:ilvl w:val="0"/>
          <w:numId w:val="22"/>
        </w:numPr>
        <w:suppressAutoHyphens w:val="0"/>
        <w:spacing w:before="0"/>
        <w:rPr>
          <w:rFonts w:ascii="Times New Roman" w:eastAsia="Calibri" w:hAnsi="Times New Roman"/>
          <w:sz w:val="22"/>
          <w:szCs w:val="22"/>
        </w:rPr>
      </w:pPr>
      <w:r w:rsidRPr="0088642E">
        <w:rPr>
          <w:rFonts w:ascii="Times New Roman" w:eastAsia="Calibri" w:hAnsi="Times New Roman"/>
          <w:sz w:val="22"/>
          <w:szCs w:val="22"/>
        </w:rPr>
        <w:t xml:space="preserve">Proven </w:t>
      </w:r>
      <w:r w:rsidR="0012463C" w:rsidRPr="0088642E">
        <w:rPr>
          <w:rFonts w:ascii="Times New Roman" w:eastAsia="Calibri" w:hAnsi="Times New Roman"/>
          <w:sz w:val="22"/>
          <w:szCs w:val="22"/>
        </w:rPr>
        <w:t xml:space="preserve">(track record) </w:t>
      </w:r>
      <w:r w:rsidRPr="0088642E">
        <w:rPr>
          <w:rFonts w:ascii="Times New Roman" w:eastAsia="Calibri" w:hAnsi="Times New Roman"/>
          <w:sz w:val="22"/>
          <w:szCs w:val="22"/>
        </w:rPr>
        <w:t xml:space="preserve">experience in development and implementation of Strategic Business </w:t>
      </w:r>
      <w:r w:rsidR="0071009A" w:rsidRPr="0088642E">
        <w:rPr>
          <w:rFonts w:ascii="Times New Roman" w:eastAsia="Calibri" w:hAnsi="Times New Roman"/>
          <w:sz w:val="22"/>
          <w:szCs w:val="22"/>
        </w:rPr>
        <w:t>Process</w:t>
      </w:r>
      <w:r w:rsidR="00B42FEB">
        <w:rPr>
          <w:rFonts w:ascii="Times New Roman" w:eastAsia="Calibri" w:hAnsi="Times New Roman"/>
          <w:sz w:val="22"/>
          <w:szCs w:val="22"/>
        </w:rPr>
        <w:t xml:space="preserve"> </w:t>
      </w:r>
      <w:r w:rsidRPr="0088642E">
        <w:rPr>
          <w:rFonts w:ascii="Times New Roman" w:eastAsia="Calibri" w:hAnsi="Times New Roman"/>
          <w:sz w:val="22"/>
          <w:szCs w:val="22"/>
        </w:rPr>
        <w:t xml:space="preserve">and Change Management Plans in </w:t>
      </w:r>
      <w:r w:rsidR="0071009A" w:rsidRPr="0088642E">
        <w:rPr>
          <w:rFonts w:ascii="Times New Roman" w:eastAsia="Calibri" w:hAnsi="Times New Roman"/>
          <w:sz w:val="22"/>
          <w:szCs w:val="22"/>
        </w:rPr>
        <w:t>public</w:t>
      </w:r>
      <w:r w:rsidR="00B42FEB">
        <w:rPr>
          <w:rFonts w:ascii="Times New Roman" w:eastAsia="Calibri" w:hAnsi="Times New Roman"/>
          <w:sz w:val="22"/>
          <w:szCs w:val="22"/>
        </w:rPr>
        <w:t xml:space="preserve"> </w:t>
      </w:r>
      <w:r w:rsidRPr="0088642E">
        <w:rPr>
          <w:rFonts w:ascii="Times New Roman" w:eastAsia="Calibri" w:hAnsi="Times New Roman"/>
          <w:sz w:val="22"/>
          <w:szCs w:val="22"/>
        </w:rPr>
        <w:t>organizations;</w:t>
      </w:r>
    </w:p>
    <w:p w14:paraId="15E06ED8" w14:textId="77777777" w:rsidR="00741984" w:rsidRPr="0088642E" w:rsidRDefault="0012463C" w:rsidP="006C1814">
      <w:pPr>
        <w:pStyle w:val="ListParagraph"/>
        <w:numPr>
          <w:ilvl w:val="0"/>
          <w:numId w:val="22"/>
        </w:numPr>
        <w:suppressAutoHyphens w:val="0"/>
        <w:spacing w:before="0"/>
        <w:rPr>
          <w:rFonts w:ascii="Times New Roman" w:eastAsia="Calibri" w:hAnsi="Times New Roman"/>
          <w:sz w:val="22"/>
          <w:szCs w:val="22"/>
        </w:rPr>
      </w:pPr>
      <w:r w:rsidRPr="0088642E">
        <w:rPr>
          <w:rFonts w:ascii="Times New Roman" w:eastAsia="Calibri" w:hAnsi="Times New Roman"/>
          <w:sz w:val="22"/>
          <w:szCs w:val="22"/>
        </w:rPr>
        <w:t>Proven</w:t>
      </w:r>
      <w:r w:rsidR="00B42FEB">
        <w:rPr>
          <w:rFonts w:ascii="Times New Roman" w:eastAsia="Calibri" w:hAnsi="Times New Roman"/>
          <w:sz w:val="22"/>
          <w:szCs w:val="22"/>
        </w:rPr>
        <w:t xml:space="preserve"> </w:t>
      </w:r>
      <w:r w:rsidRPr="0088642E">
        <w:rPr>
          <w:rFonts w:ascii="Times New Roman" w:eastAsia="Calibri" w:hAnsi="Times New Roman"/>
          <w:sz w:val="22"/>
          <w:szCs w:val="22"/>
        </w:rPr>
        <w:t xml:space="preserve">(track record) </w:t>
      </w:r>
      <w:r w:rsidR="00270DCB" w:rsidRPr="0088642E">
        <w:rPr>
          <w:rFonts w:ascii="Times New Roman" w:eastAsia="Calibri" w:hAnsi="Times New Roman"/>
          <w:sz w:val="22"/>
          <w:szCs w:val="22"/>
        </w:rPr>
        <w:t>experience</w:t>
      </w:r>
      <w:r w:rsidR="00741984" w:rsidRPr="009E7B21">
        <w:rPr>
          <w:rFonts w:ascii="Times New Roman" w:eastAsia="Calibri" w:hAnsi="Times New Roman"/>
          <w:sz w:val="22"/>
          <w:szCs w:val="22"/>
        </w:rPr>
        <w:t xml:space="preserve"> in design,</w:t>
      </w:r>
      <w:r w:rsidR="00741984" w:rsidRPr="0088642E">
        <w:rPr>
          <w:rFonts w:ascii="Times New Roman" w:eastAsia="Calibri" w:hAnsi="Times New Roman"/>
          <w:sz w:val="22"/>
          <w:szCs w:val="22"/>
        </w:rPr>
        <w:t xml:space="preserve"> development and implementation of at least one Customs automated system or NSW systems;</w:t>
      </w:r>
    </w:p>
    <w:p w14:paraId="5E091A4D" w14:textId="50256997" w:rsidR="00741984" w:rsidRPr="002A5C23" w:rsidRDefault="00741984" w:rsidP="006C1814">
      <w:pPr>
        <w:pStyle w:val="ListParagraph"/>
        <w:numPr>
          <w:ilvl w:val="0"/>
          <w:numId w:val="22"/>
        </w:numPr>
        <w:suppressAutoHyphens w:val="0"/>
        <w:spacing w:before="0"/>
        <w:rPr>
          <w:rFonts w:ascii="Times New Roman" w:eastAsia="Calibri" w:hAnsi="Times New Roman"/>
          <w:sz w:val="22"/>
          <w:szCs w:val="22"/>
          <w:u w:val="single"/>
        </w:rPr>
      </w:pPr>
      <w:r w:rsidRPr="002A5C23">
        <w:rPr>
          <w:rFonts w:ascii="Times New Roman" w:eastAsia="Calibri" w:hAnsi="Times New Roman"/>
          <w:sz w:val="22"/>
          <w:szCs w:val="22"/>
        </w:rPr>
        <w:t xml:space="preserve">Experience in projects/assignments requiring familiarity with North Macedonia legislation and institutional set up, especially for trade sector would be </w:t>
      </w:r>
      <w:r w:rsidRPr="009C6E0F">
        <w:rPr>
          <w:rFonts w:ascii="Times New Roman" w:eastAsia="Calibri" w:hAnsi="Times New Roman"/>
          <w:sz w:val="22"/>
          <w:szCs w:val="22"/>
        </w:rPr>
        <w:t>desirable</w:t>
      </w:r>
      <w:r w:rsidR="009C6E0F">
        <w:rPr>
          <w:rFonts w:ascii="Times New Roman" w:eastAsia="Calibri" w:hAnsi="Times New Roman"/>
          <w:sz w:val="22"/>
          <w:szCs w:val="22"/>
          <w:u w:val="single"/>
        </w:rPr>
        <w:t>;</w:t>
      </w:r>
    </w:p>
    <w:p w14:paraId="1E42E0E7" w14:textId="77777777" w:rsidR="00741984" w:rsidRPr="002A5C23" w:rsidRDefault="00741984" w:rsidP="006C1814">
      <w:pPr>
        <w:pStyle w:val="ListParagraph"/>
        <w:numPr>
          <w:ilvl w:val="0"/>
          <w:numId w:val="22"/>
        </w:numPr>
        <w:suppressAutoHyphens w:val="0"/>
        <w:spacing w:before="0"/>
        <w:rPr>
          <w:rFonts w:ascii="Times New Roman" w:eastAsia="Calibri" w:hAnsi="Times New Roman"/>
          <w:sz w:val="22"/>
          <w:szCs w:val="22"/>
        </w:rPr>
      </w:pPr>
      <w:r w:rsidRPr="002A5C23">
        <w:rPr>
          <w:rFonts w:ascii="Times New Roman" w:eastAsia="Calibri" w:hAnsi="Times New Roman"/>
          <w:sz w:val="22"/>
          <w:szCs w:val="22"/>
        </w:rPr>
        <w:lastRenderedPageBreak/>
        <w:t>Experience in projects/assignments requiring familiarity with North Macedonia trade and border procedures market conditions and capabilities for communications technology and IT infrastructure in North Macedonia would be desirable;</w:t>
      </w:r>
    </w:p>
    <w:p w14:paraId="06BACB19" w14:textId="77777777" w:rsidR="00741984" w:rsidRPr="002A5C23" w:rsidRDefault="00741984" w:rsidP="006C1814">
      <w:pPr>
        <w:pStyle w:val="ListParagraph"/>
        <w:numPr>
          <w:ilvl w:val="0"/>
          <w:numId w:val="22"/>
        </w:numPr>
        <w:suppressAutoHyphens w:val="0"/>
        <w:spacing w:before="0"/>
        <w:rPr>
          <w:rFonts w:ascii="Times New Roman" w:eastAsia="Calibri" w:hAnsi="Times New Roman"/>
          <w:sz w:val="22"/>
          <w:szCs w:val="22"/>
        </w:rPr>
      </w:pPr>
      <w:r w:rsidRPr="002A5C23">
        <w:rPr>
          <w:rFonts w:ascii="Times New Roman" w:eastAsia="Calibri" w:hAnsi="Times New Roman"/>
          <w:sz w:val="22"/>
          <w:szCs w:val="22"/>
        </w:rPr>
        <w:t>Extensive experience in developing governance frameworks, operational models and organizational structures for the implementation and/or operation of NSW for Trade would be highly desirable.</w:t>
      </w:r>
    </w:p>
    <w:p w14:paraId="470E3501" w14:textId="77777777" w:rsidR="00741984" w:rsidRPr="002A5C23" w:rsidRDefault="00741984" w:rsidP="005D5FC1">
      <w:pPr>
        <w:suppressAutoHyphens w:val="0"/>
        <w:spacing w:before="0" w:after="0"/>
        <w:ind w:left="720"/>
        <w:contextualSpacing/>
        <w:rPr>
          <w:rFonts w:ascii="Times New Roman" w:eastAsia="Calibri" w:hAnsi="Times New Roman" w:cs="Times New Roman"/>
        </w:rPr>
      </w:pPr>
    </w:p>
    <w:p w14:paraId="071446AD" w14:textId="77777777" w:rsidR="00A52BDA" w:rsidRPr="002A5C23" w:rsidRDefault="00A52BDA"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As a proof, the Consultant firm shall prepare a table listing following information: name of the relevant assignment, name of a firm that conducted the assignment, scope of work, year of contract implementation, country/region, </w:t>
      </w:r>
      <w:r w:rsidR="00301E7B" w:rsidRPr="002A5C23">
        <w:rPr>
          <w:rFonts w:ascii="Times New Roman" w:eastAsia="Calibri" w:hAnsi="Times New Roman" w:cs="Times New Roman"/>
        </w:rPr>
        <w:t xml:space="preserve">contract value, </w:t>
      </w:r>
      <w:r w:rsidRPr="002A5C23">
        <w:rPr>
          <w:rFonts w:ascii="Times New Roman" w:eastAsia="Calibri" w:hAnsi="Times New Roman" w:cs="Times New Roman"/>
        </w:rPr>
        <w:t>contact reference (name, e-mail</w:t>
      </w:r>
      <w:r w:rsidR="00301E7B" w:rsidRPr="002A5C23">
        <w:rPr>
          <w:rFonts w:ascii="Times New Roman" w:eastAsia="Calibri" w:hAnsi="Times New Roman" w:cs="Times New Roman"/>
        </w:rPr>
        <w:t xml:space="preserve"> and </w:t>
      </w:r>
      <w:r w:rsidRPr="002A5C23">
        <w:rPr>
          <w:rFonts w:ascii="Times New Roman" w:eastAsia="Calibri" w:hAnsi="Times New Roman" w:cs="Times New Roman"/>
        </w:rPr>
        <w:t xml:space="preserve">phone number of the assigned </w:t>
      </w:r>
      <w:r w:rsidR="00301E7B" w:rsidRPr="002A5C23">
        <w:rPr>
          <w:rFonts w:ascii="Times New Roman" w:eastAsia="Calibri" w:hAnsi="Times New Roman" w:cs="Times New Roman"/>
        </w:rPr>
        <w:t xml:space="preserve">Client’s </w:t>
      </w:r>
      <w:r w:rsidRPr="002A5C23">
        <w:rPr>
          <w:rFonts w:ascii="Times New Roman" w:eastAsia="Calibri" w:hAnsi="Times New Roman" w:cs="Times New Roman"/>
        </w:rPr>
        <w:t xml:space="preserve">project manager </w:t>
      </w:r>
      <w:r w:rsidR="00301E7B" w:rsidRPr="002A5C23">
        <w:rPr>
          <w:rFonts w:ascii="Times New Roman" w:eastAsia="Calibri" w:hAnsi="Times New Roman" w:cs="Times New Roman"/>
        </w:rPr>
        <w:t xml:space="preserve">for </w:t>
      </w:r>
      <w:r w:rsidRPr="002A5C23">
        <w:rPr>
          <w:rFonts w:ascii="Times New Roman" w:eastAsia="Calibri" w:hAnsi="Times New Roman" w:cs="Times New Roman"/>
        </w:rPr>
        <w:t xml:space="preserve">the respective assignment/contract), and letter of reference signed by </w:t>
      </w:r>
      <w:r w:rsidR="00301E7B" w:rsidRPr="002A5C23">
        <w:rPr>
          <w:rFonts w:ascii="Times New Roman" w:eastAsia="Calibri" w:hAnsi="Times New Roman" w:cs="Times New Roman"/>
        </w:rPr>
        <w:t>Client</w:t>
      </w:r>
      <w:r w:rsidRPr="002A5C23">
        <w:rPr>
          <w:rFonts w:ascii="Times New Roman" w:eastAsia="Calibri" w:hAnsi="Times New Roman" w:cs="Times New Roman"/>
        </w:rPr>
        <w:t>.</w:t>
      </w:r>
    </w:p>
    <w:p w14:paraId="2FE8101F" w14:textId="77777777" w:rsidR="00365F1B" w:rsidRPr="002A5C23" w:rsidRDefault="00365F1B" w:rsidP="005D5FC1">
      <w:pPr>
        <w:suppressAutoHyphens w:val="0"/>
        <w:spacing w:before="0" w:after="80"/>
        <w:rPr>
          <w:rFonts w:ascii="Times New Roman" w:eastAsia="Calibri" w:hAnsi="Times New Roman" w:cs="Times New Roman"/>
          <w:b/>
        </w:rPr>
      </w:pPr>
      <w:r w:rsidRPr="002A5C23">
        <w:rPr>
          <w:rFonts w:ascii="Times New Roman" w:eastAsia="Calibri" w:hAnsi="Times New Roman" w:cs="Times New Roman"/>
          <w:b/>
        </w:rPr>
        <w:t>Personnel</w:t>
      </w:r>
    </w:p>
    <w:p w14:paraId="74BF54B8" w14:textId="77777777" w:rsidR="00365F1B" w:rsidRPr="002A5C23" w:rsidRDefault="00365F1B"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The consulting firm is free to propose team and skill compositions appropriate to their proposed work plan. </w:t>
      </w:r>
    </w:p>
    <w:p w14:paraId="6B22006A" w14:textId="0DE20FA5" w:rsidR="00365F1B" w:rsidRPr="002A5C23" w:rsidRDefault="00365F1B"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The </w:t>
      </w:r>
      <w:r w:rsidR="0003568E">
        <w:rPr>
          <w:rFonts w:ascii="Times New Roman" w:eastAsia="Calibri" w:hAnsi="Times New Roman" w:cs="Times New Roman"/>
        </w:rPr>
        <w:t>t</w:t>
      </w:r>
      <w:r w:rsidRPr="002A5C23">
        <w:rPr>
          <w:rFonts w:ascii="Times New Roman" w:eastAsia="Calibri" w:hAnsi="Times New Roman" w:cs="Times New Roman"/>
        </w:rPr>
        <w:t xml:space="preserve">eam shall consist of a core team made of key experts with the qualifications and skills defined below and non-key experts, as needed. The Consultant is obliged to ensure adequate staff in terms of expertise and time allocation, as well as needed equipment in order to complete the activities required under the scope of work and to achieve the objectives of this Contract in terms of time, costs, and quality. </w:t>
      </w:r>
    </w:p>
    <w:p w14:paraId="1276E02A" w14:textId="7800FD06" w:rsidR="00365F1B" w:rsidRPr="002A5C23" w:rsidRDefault="00365F1B"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The consulting firm is encouraged to hire/use local experts for some of the positions below either as individual experts (or from local firms, as sub-consultants or JV members). The Consultant should pay attention to the need to ensure the active participation of local professional skills, and to provide a suitable mix of international and local</w:t>
      </w:r>
      <w:r w:rsidR="00A602BA">
        <w:rPr>
          <w:rFonts w:ascii="Times New Roman" w:eastAsia="Calibri" w:hAnsi="Times New Roman" w:cs="Times New Roman"/>
        </w:rPr>
        <w:t xml:space="preserve"> </w:t>
      </w:r>
      <w:r w:rsidRPr="002A5C23">
        <w:rPr>
          <w:rFonts w:ascii="Times New Roman" w:eastAsia="Calibri" w:hAnsi="Times New Roman" w:cs="Times New Roman"/>
        </w:rPr>
        <w:t xml:space="preserve">staff in the </w:t>
      </w:r>
      <w:r w:rsidR="0003568E">
        <w:rPr>
          <w:rFonts w:ascii="Times New Roman" w:eastAsia="Calibri" w:hAnsi="Times New Roman" w:cs="Times New Roman"/>
        </w:rPr>
        <w:t>t</w:t>
      </w:r>
      <w:r w:rsidRPr="002A5C23">
        <w:rPr>
          <w:rFonts w:ascii="Times New Roman" w:eastAsia="Calibri" w:hAnsi="Times New Roman" w:cs="Times New Roman"/>
        </w:rPr>
        <w:t xml:space="preserve">eam. The </w:t>
      </w:r>
      <w:r w:rsidR="0003568E">
        <w:rPr>
          <w:rFonts w:ascii="Times New Roman" w:eastAsia="Calibri" w:hAnsi="Times New Roman" w:cs="Times New Roman"/>
        </w:rPr>
        <w:t>t</w:t>
      </w:r>
      <w:r w:rsidRPr="002A5C23">
        <w:rPr>
          <w:rFonts w:ascii="Times New Roman" w:eastAsia="Calibri" w:hAnsi="Times New Roman" w:cs="Times New Roman"/>
        </w:rPr>
        <w:t xml:space="preserve">eam, as a whole, shall include experts familiar with North Macedonia' regulations. </w:t>
      </w:r>
    </w:p>
    <w:p w14:paraId="75827642" w14:textId="78411027" w:rsidR="00365F1B" w:rsidRPr="002A5C23" w:rsidRDefault="00365F1B"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The team organization, proposed staff availability and number of working days assigned to specific activities and backup will be evaluated as one of the major criteria within the evaluation of the proposed methodology and time schedule. The </w:t>
      </w:r>
      <w:r w:rsidR="00E47059" w:rsidRPr="002A5C23">
        <w:rPr>
          <w:rFonts w:ascii="Times New Roman" w:eastAsia="Calibri" w:hAnsi="Times New Roman" w:cs="Times New Roman"/>
        </w:rPr>
        <w:t>Team Leader</w:t>
      </w:r>
      <w:r w:rsidRPr="002A5C23">
        <w:rPr>
          <w:rFonts w:ascii="Times New Roman" w:eastAsia="Calibri" w:hAnsi="Times New Roman" w:cs="Times New Roman"/>
        </w:rPr>
        <w:t xml:space="preserve"> with qualifications and skills given below will lead the </w:t>
      </w:r>
      <w:r w:rsidR="0003568E">
        <w:rPr>
          <w:rFonts w:ascii="Times New Roman" w:eastAsia="Calibri" w:hAnsi="Times New Roman" w:cs="Times New Roman"/>
        </w:rPr>
        <w:t>t</w:t>
      </w:r>
      <w:r w:rsidRPr="002A5C23">
        <w:rPr>
          <w:rFonts w:ascii="Times New Roman" w:eastAsia="Calibri" w:hAnsi="Times New Roman" w:cs="Times New Roman"/>
        </w:rPr>
        <w:t xml:space="preserve">eam. He/she will be the main contact for the </w:t>
      </w:r>
      <w:r w:rsidR="0003568E">
        <w:rPr>
          <w:rFonts w:ascii="Times New Roman" w:eastAsia="Calibri" w:hAnsi="Times New Roman" w:cs="Times New Roman"/>
        </w:rPr>
        <w:t>t</w:t>
      </w:r>
      <w:r w:rsidRPr="002A5C23">
        <w:rPr>
          <w:rFonts w:ascii="Times New Roman" w:eastAsia="Calibri" w:hAnsi="Times New Roman" w:cs="Times New Roman"/>
        </w:rPr>
        <w:t>eam and will interface with the M</w:t>
      </w:r>
      <w:r w:rsidR="00FE079A">
        <w:rPr>
          <w:rFonts w:ascii="Times New Roman" w:eastAsia="Calibri" w:hAnsi="Times New Roman" w:cs="Times New Roman"/>
        </w:rPr>
        <w:t>TC</w:t>
      </w:r>
      <w:r w:rsidR="00E90049">
        <w:rPr>
          <w:rFonts w:ascii="Times New Roman" w:eastAsia="Calibri" w:hAnsi="Times New Roman" w:cs="Times New Roman"/>
        </w:rPr>
        <w:t>-</w:t>
      </w:r>
      <w:r w:rsidRPr="002A5C23">
        <w:rPr>
          <w:rFonts w:ascii="Times New Roman" w:eastAsia="Calibri" w:hAnsi="Times New Roman" w:cs="Times New Roman"/>
        </w:rPr>
        <w:t xml:space="preserve"> PIU and beneficiaries, and other interested stakeholders (e.g., traders, Chamber of Commerce, etc.). He/she should be responsible for ensuring high quality performance of the main outputs and deliverables and the timing implementation of the activities during the Contract execution. He/she will be supported by the Deputy </w:t>
      </w:r>
      <w:r w:rsidR="00E47059" w:rsidRPr="002A5C23">
        <w:rPr>
          <w:rFonts w:ascii="Times New Roman" w:eastAsia="Calibri" w:hAnsi="Times New Roman" w:cs="Times New Roman"/>
        </w:rPr>
        <w:t>Team Leader</w:t>
      </w:r>
      <w:r w:rsidRPr="002A5C23">
        <w:rPr>
          <w:rFonts w:ascii="Times New Roman" w:eastAsia="Calibri" w:hAnsi="Times New Roman" w:cs="Times New Roman"/>
        </w:rPr>
        <w:t xml:space="preserve">, who will replace the </w:t>
      </w:r>
      <w:r w:rsidR="00E47059" w:rsidRPr="002A5C23">
        <w:rPr>
          <w:rFonts w:ascii="Times New Roman" w:eastAsia="Calibri" w:hAnsi="Times New Roman" w:cs="Times New Roman"/>
        </w:rPr>
        <w:t>Team Leader</w:t>
      </w:r>
      <w:r w:rsidR="00A602BA">
        <w:rPr>
          <w:rFonts w:ascii="Times New Roman" w:eastAsia="Calibri" w:hAnsi="Times New Roman" w:cs="Times New Roman"/>
        </w:rPr>
        <w:t xml:space="preserve"> </w:t>
      </w:r>
      <w:r w:rsidRPr="002A5C23">
        <w:rPr>
          <w:rFonts w:ascii="Times New Roman" w:eastAsia="Calibri" w:hAnsi="Times New Roman" w:cs="Times New Roman"/>
        </w:rPr>
        <w:t xml:space="preserve">when necessary. A Deputy </w:t>
      </w:r>
      <w:r w:rsidR="00E47059" w:rsidRPr="002A5C23">
        <w:rPr>
          <w:rFonts w:ascii="Times New Roman" w:eastAsia="Calibri" w:hAnsi="Times New Roman" w:cs="Times New Roman"/>
        </w:rPr>
        <w:t>Team Leader</w:t>
      </w:r>
      <w:r w:rsidR="00A602BA">
        <w:rPr>
          <w:rFonts w:ascii="Times New Roman" w:eastAsia="Calibri" w:hAnsi="Times New Roman" w:cs="Times New Roman"/>
        </w:rPr>
        <w:t xml:space="preserve"> </w:t>
      </w:r>
      <w:r w:rsidRPr="002A5C23">
        <w:rPr>
          <w:rFonts w:ascii="Times New Roman" w:eastAsia="Calibri" w:hAnsi="Times New Roman" w:cs="Times New Roman"/>
        </w:rPr>
        <w:t xml:space="preserve">shall be appointed from one of the key or senior non-key experts who shall </w:t>
      </w:r>
      <w:r w:rsidRPr="00FE079A">
        <w:rPr>
          <w:rFonts w:ascii="Times New Roman" w:eastAsia="Calibri" w:hAnsi="Times New Roman" w:cs="Times New Roman"/>
        </w:rPr>
        <w:t xml:space="preserve">be </w:t>
      </w:r>
      <w:r w:rsidRPr="0041037C">
        <w:rPr>
          <w:rFonts w:ascii="Times New Roman" w:eastAsia="Calibri" w:hAnsi="Times New Roman" w:cs="Times New Roman"/>
        </w:rPr>
        <w:t xml:space="preserve">familiar with the relevant North Macedonia legislation and </w:t>
      </w:r>
      <w:r w:rsidR="0059540A" w:rsidRPr="0041037C">
        <w:rPr>
          <w:rFonts w:ascii="Times New Roman" w:eastAsia="Calibri" w:hAnsi="Times New Roman" w:cs="Times New Roman"/>
        </w:rPr>
        <w:t xml:space="preserve">with </w:t>
      </w:r>
      <w:r w:rsidRPr="0041037C">
        <w:rPr>
          <w:rFonts w:ascii="Times New Roman" w:eastAsia="Calibri" w:hAnsi="Times New Roman" w:cs="Times New Roman"/>
        </w:rPr>
        <w:t>Macedonian</w:t>
      </w:r>
      <w:r w:rsidR="0059540A" w:rsidRPr="00FE079A">
        <w:rPr>
          <w:rFonts w:ascii="Times New Roman" w:eastAsia="Calibri" w:hAnsi="Times New Roman" w:cs="Times New Roman"/>
        </w:rPr>
        <w:t xml:space="preserve"> language</w:t>
      </w:r>
      <w:r w:rsidRPr="00FE079A">
        <w:rPr>
          <w:rFonts w:ascii="Times New Roman" w:eastAsia="Calibri" w:hAnsi="Times New Roman" w:cs="Times New Roman"/>
        </w:rPr>
        <w:t>.</w:t>
      </w:r>
    </w:p>
    <w:p w14:paraId="28FFBB5D" w14:textId="77777777" w:rsidR="00365F1B" w:rsidRPr="002A5C23" w:rsidRDefault="00365F1B"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All experts shall be independent and free from any conflicts of interest in the responsibilities they take on. The Consultant is obliged to propose within his methodology mitigation plan in case of COVID-19 lockdown.</w:t>
      </w:r>
    </w:p>
    <w:p w14:paraId="75C39C26" w14:textId="77777777" w:rsidR="00365F1B" w:rsidRPr="002A5C23" w:rsidRDefault="00365F1B"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lastRenderedPageBreak/>
        <w:t>Note that civil servants and other staff of the public administration of the beneficiary country (North Macedonia) cannot be proposed as experts.</w:t>
      </w:r>
    </w:p>
    <w:p w14:paraId="6C4A54F0" w14:textId="77777777" w:rsidR="00365F1B" w:rsidRPr="002A5C23" w:rsidRDefault="00365F1B"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The Project language is English. All the team members assigned by the Consultant must be able to communicate effectively in English. A sufficient number of the Consultant’s team should be fluent in Macedonian language, especially the staff assigned for activities related to legal changes.</w:t>
      </w:r>
    </w:p>
    <w:p w14:paraId="7AA97432" w14:textId="77777777" w:rsidR="00FE079A" w:rsidRPr="002A5C23" w:rsidRDefault="00FE079A" w:rsidP="005D5FC1">
      <w:pPr>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The Consultant shall provide adequate </w:t>
      </w:r>
      <w:r w:rsidRPr="00FE079A">
        <w:rPr>
          <w:rFonts w:ascii="Times New Roman" w:hAnsi="Times New Roman" w:cs="Times New Roman"/>
          <w:lang w:val="en-GB" w:eastAsia="ar-SA"/>
        </w:rPr>
        <w:t>backstopping and support staff</w:t>
      </w:r>
      <w:r w:rsidR="00A602BA">
        <w:rPr>
          <w:rFonts w:ascii="Times New Roman" w:hAnsi="Times New Roman" w:cs="Times New Roman"/>
          <w:lang w:val="en-GB" w:eastAsia="ar-SA"/>
        </w:rPr>
        <w:t xml:space="preserve"> </w:t>
      </w:r>
      <w:r w:rsidRPr="002A5C23">
        <w:rPr>
          <w:rFonts w:ascii="Times New Roman" w:eastAsia="Calibri" w:hAnsi="Times New Roman" w:cs="Times New Roman"/>
        </w:rPr>
        <w:t>(secretary, translators, drivers, accountant) needed to support the expert team.</w:t>
      </w:r>
    </w:p>
    <w:p w14:paraId="51DB897D" w14:textId="1F36CE79" w:rsidR="00FE079A" w:rsidRPr="00FE079A" w:rsidRDefault="005727B4" w:rsidP="00781DD7">
      <w:pPr>
        <w:spacing w:before="60" w:after="240"/>
        <w:rPr>
          <w:rFonts w:ascii="Times New Roman" w:hAnsi="Times New Roman" w:cs="Times New Roman"/>
          <w:lang w:val="en-GB" w:eastAsia="ar-SA"/>
        </w:rPr>
      </w:pPr>
      <w:r w:rsidRPr="00FE079A">
        <w:rPr>
          <w:rFonts w:ascii="Times New Roman" w:hAnsi="Times New Roman" w:cs="Times New Roman"/>
          <w:lang w:val="en-GB" w:eastAsia="ar-SA"/>
        </w:rPr>
        <w:t xml:space="preserve">The Consultant shall provide a sound backstopping system of services. </w:t>
      </w:r>
      <w:r w:rsidR="00FE079A" w:rsidRPr="00FE079A">
        <w:rPr>
          <w:rFonts w:ascii="Times New Roman" w:hAnsi="Times New Roman" w:cs="Times New Roman"/>
          <w:lang w:val="en-GB" w:eastAsia="ar-SA"/>
        </w:rPr>
        <w:t xml:space="preserve">Cost for backstopping and support staff, as needed, are considered to be included in the financial offer of the </w:t>
      </w:r>
      <w:r w:rsidR="00FE079A">
        <w:rPr>
          <w:rFonts w:ascii="Times New Roman" w:hAnsi="Times New Roman" w:cs="Times New Roman"/>
          <w:lang w:val="en-GB" w:eastAsia="ar-SA"/>
        </w:rPr>
        <w:t>Consultant</w:t>
      </w:r>
      <w:r w:rsidR="00FE079A" w:rsidRPr="00FE079A">
        <w:rPr>
          <w:rFonts w:ascii="Times New Roman" w:hAnsi="Times New Roman" w:cs="Times New Roman"/>
          <w:lang w:val="en-GB" w:eastAsia="ar-SA"/>
        </w:rPr>
        <w:t xml:space="preserve">. </w:t>
      </w:r>
    </w:p>
    <w:p w14:paraId="6E366CD4" w14:textId="77777777" w:rsidR="00904EA3" w:rsidRPr="00904EA3" w:rsidRDefault="00904EA3" w:rsidP="005D5FC1">
      <w:pPr>
        <w:spacing w:before="0" w:after="240"/>
        <w:rPr>
          <w:rFonts w:ascii="Times New Roman" w:hAnsi="Times New Roman" w:cs="Times New Roman"/>
          <w:sz w:val="24"/>
          <w:lang w:val="en-GB" w:eastAsia="ar-SA"/>
        </w:rPr>
      </w:pPr>
      <w:r w:rsidRPr="00904EA3">
        <w:rPr>
          <w:rFonts w:ascii="Times New Roman" w:hAnsi="Times New Roman" w:cs="Times New Roman"/>
          <w:lang w:val="en-GB" w:eastAsia="ar-SA"/>
        </w:rPr>
        <w:t xml:space="preserve">Translation and interpretation costs </w:t>
      </w:r>
      <w:r w:rsidRPr="00904EA3">
        <w:rPr>
          <w:rFonts w:ascii="Times New Roman" w:hAnsi="Times New Roman" w:cs="Times New Roman"/>
        </w:rPr>
        <w:t xml:space="preserve">of all final </w:t>
      </w:r>
      <w:r>
        <w:rPr>
          <w:rFonts w:ascii="Times New Roman" w:hAnsi="Times New Roman" w:cs="Times New Roman"/>
        </w:rPr>
        <w:t>deliverables</w:t>
      </w:r>
      <w:r w:rsidRPr="00904EA3">
        <w:rPr>
          <w:rFonts w:ascii="Times New Roman" w:hAnsi="Times New Roman" w:cs="Times New Roman"/>
        </w:rPr>
        <w:t xml:space="preserve"> from the project, including all formal reports and all documents relevant for the effective implementation of the project </w:t>
      </w:r>
      <w:r w:rsidRPr="00904EA3">
        <w:rPr>
          <w:rFonts w:ascii="Times New Roman" w:hAnsi="Times New Roman" w:cs="Times New Roman"/>
          <w:lang w:val="en-GB" w:eastAsia="ar-SA"/>
        </w:rPr>
        <w:t xml:space="preserve">should be covered by the Consultant. </w:t>
      </w:r>
    </w:p>
    <w:p w14:paraId="38F9FADA" w14:textId="77777777" w:rsidR="00365F1B" w:rsidRPr="002A5C23" w:rsidRDefault="00365F1B" w:rsidP="005D5FC1">
      <w:pPr>
        <w:keepNext/>
        <w:suppressAutoHyphens w:val="0"/>
        <w:spacing w:before="0" w:after="0"/>
        <w:rPr>
          <w:rFonts w:ascii="Times New Roman" w:eastAsia="Calibri" w:hAnsi="Times New Roman" w:cs="Times New Roman"/>
          <w:b/>
          <w:bCs/>
        </w:rPr>
      </w:pPr>
      <w:r w:rsidRPr="002A5C23">
        <w:rPr>
          <w:rFonts w:ascii="Times New Roman" w:eastAsia="Calibri" w:hAnsi="Times New Roman" w:cs="Times New Roman"/>
          <w:b/>
          <w:bCs/>
        </w:rPr>
        <w:t>Key Experts:</w:t>
      </w:r>
    </w:p>
    <w:p w14:paraId="69193E28" w14:textId="77777777" w:rsidR="00CD5CE3" w:rsidRPr="002A5C23" w:rsidRDefault="00CD5CE3" w:rsidP="005D5FC1">
      <w:pPr>
        <w:rPr>
          <w:rFonts w:ascii="Times New Roman" w:hAnsi="Times New Roman" w:cs="Times New Roman"/>
        </w:rPr>
      </w:pPr>
      <w:r w:rsidRPr="002A5C23">
        <w:rPr>
          <w:rFonts w:ascii="Times New Roman" w:hAnsi="Times New Roman" w:cs="Times New Roman"/>
        </w:rPr>
        <w:t>All experts who have a crucial role in implementing the Contract are referred to as key experts.</w:t>
      </w:r>
    </w:p>
    <w:p w14:paraId="087270E2" w14:textId="77777777" w:rsidR="00CD5CE3" w:rsidRPr="002A5C23" w:rsidRDefault="00CD5CE3" w:rsidP="005D5FC1">
      <w:pPr>
        <w:rPr>
          <w:rFonts w:ascii="Times New Roman" w:hAnsi="Times New Roman" w:cs="Times New Roman"/>
        </w:rPr>
      </w:pPr>
      <w:r w:rsidRPr="002A5C23">
        <w:rPr>
          <w:rFonts w:ascii="Times New Roman" w:hAnsi="Times New Roman" w:cs="Times New Roman"/>
        </w:rPr>
        <w:t xml:space="preserve">The minimum expected staff inputs are summarized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476"/>
        <w:gridCol w:w="1834"/>
      </w:tblGrid>
      <w:tr w:rsidR="006D28CA" w:rsidRPr="002A5C23" w14:paraId="523B5F66" w14:textId="77777777" w:rsidTr="008867BC">
        <w:tc>
          <w:tcPr>
            <w:tcW w:w="706" w:type="dxa"/>
          </w:tcPr>
          <w:p w14:paraId="2961343E" w14:textId="77777777" w:rsidR="00A224A2" w:rsidRPr="002A5C23" w:rsidRDefault="00A224A2" w:rsidP="005D5FC1">
            <w:pPr>
              <w:rPr>
                <w:rFonts w:ascii="Times New Roman" w:hAnsi="Times New Roman" w:cs="Times New Roman"/>
                <w:b/>
                <w:bCs/>
                <w:lang w:val="sv-SE" w:eastAsia="sv-SE"/>
              </w:rPr>
            </w:pPr>
            <w:r w:rsidRPr="002A5C23">
              <w:rPr>
                <w:rFonts w:ascii="Times New Roman" w:hAnsi="Times New Roman" w:cs="Times New Roman"/>
                <w:b/>
                <w:bCs/>
                <w:lang w:val="sv-SE" w:eastAsia="sv-SE"/>
              </w:rPr>
              <w:t>No</w:t>
            </w:r>
          </w:p>
        </w:tc>
        <w:tc>
          <w:tcPr>
            <w:tcW w:w="6476" w:type="dxa"/>
          </w:tcPr>
          <w:p w14:paraId="111DF376" w14:textId="77777777" w:rsidR="00A224A2" w:rsidRPr="002A5C23" w:rsidRDefault="00A224A2" w:rsidP="005D5FC1">
            <w:pPr>
              <w:rPr>
                <w:rFonts w:ascii="Times New Roman" w:hAnsi="Times New Roman" w:cs="Times New Roman"/>
                <w:b/>
                <w:bCs/>
                <w:lang w:val="sv-SE" w:eastAsia="sv-SE"/>
              </w:rPr>
            </w:pPr>
            <w:r w:rsidRPr="002A5C23">
              <w:rPr>
                <w:rFonts w:ascii="Times New Roman" w:hAnsi="Times New Roman" w:cs="Times New Roman"/>
                <w:b/>
                <w:bCs/>
                <w:lang w:val="sv-SE" w:eastAsia="sv-SE"/>
              </w:rPr>
              <w:t>Key Resource</w:t>
            </w:r>
          </w:p>
        </w:tc>
        <w:tc>
          <w:tcPr>
            <w:tcW w:w="1834" w:type="dxa"/>
          </w:tcPr>
          <w:p w14:paraId="4511AD8A" w14:textId="77777777" w:rsidR="00A224A2" w:rsidRPr="002A5C23" w:rsidRDefault="00A224A2" w:rsidP="005D5FC1">
            <w:pPr>
              <w:rPr>
                <w:rFonts w:ascii="Times New Roman" w:hAnsi="Times New Roman" w:cs="Times New Roman"/>
                <w:b/>
                <w:bCs/>
                <w:lang w:val="sv-SE" w:eastAsia="sv-SE"/>
              </w:rPr>
            </w:pPr>
            <w:r w:rsidRPr="002A5C23">
              <w:rPr>
                <w:rFonts w:ascii="Times New Roman" w:hAnsi="Times New Roman" w:cs="Times New Roman"/>
                <w:b/>
                <w:bCs/>
                <w:lang w:val="sv-SE" w:eastAsia="sv-SE"/>
              </w:rPr>
              <w:t>Person Months</w:t>
            </w:r>
          </w:p>
        </w:tc>
      </w:tr>
      <w:tr w:rsidR="006D28CA" w:rsidRPr="002A5C23" w14:paraId="0F40FE3D" w14:textId="77777777" w:rsidTr="008867BC">
        <w:tc>
          <w:tcPr>
            <w:tcW w:w="706" w:type="dxa"/>
          </w:tcPr>
          <w:p w14:paraId="4AC7A4D8" w14:textId="77777777" w:rsidR="00A224A2" w:rsidRPr="002A5C23" w:rsidRDefault="00A224A2"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KE1</w:t>
            </w:r>
          </w:p>
        </w:tc>
        <w:tc>
          <w:tcPr>
            <w:tcW w:w="6476" w:type="dxa"/>
          </w:tcPr>
          <w:p w14:paraId="680BD5AC" w14:textId="77777777" w:rsidR="00A224A2" w:rsidRPr="002A5C23" w:rsidRDefault="00E47059"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Team Leader</w:t>
            </w:r>
            <w:r w:rsidR="00A224A2" w:rsidRPr="002A5C23">
              <w:rPr>
                <w:rFonts w:ascii="Times New Roman" w:hAnsi="Times New Roman" w:cs="Times New Roman"/>
                <w:lang w:val="sv-SE" w:eastAsia="sv-SE"/>
              </w:rPr>
              <w:t>/Program Manager</w:t>
            </w:r>
          </w:p>
        </w:tc>
        <w:tc>
          <w:tcPr>
            <w:tcW w:w="1834" w:type="dxa"/>
          </w:tcPr>
          <w:p w14:paraId="29111435" w14:textId="77777777" w:rsidR="006D28CA" w:rsidRPr="00CF5482" w:rsidRDefault="006D28CA" w:rsidP="005D5FC1">
            <w:pPr>
              <w:jc w:val="left"/>
              <w:rPr>
                <w:rFonts w:ascii="Times New Roman" w:hAnsi="Times New Roman" w:cs="Times New Roman"/>
                <w:lang w:eastAsia="sv-SE"/>
              </w:rPr>
            </w:pPr>
            <w:r w:rsidRPr="00CF5482">
              <w:rPr>
                <w:rFonts w:ascii="Times New Roman" w:hAnsi="Times New Roman" w:cs="Times New Roman"/>
                <w:lang w:val="mk-MK" w:eastAsia="sv-SE"/>
              </w:rPr>
              <w:t>1</w:t>
            </w:r>
            <w:r w:rsidR="00CF5482" w:rsidRPr="00CF5482">
              <w:rPr>
                <w:rFonts w:ascii="Times New Roman" w:hAnsi="Times New Roman" w:cs="Times New Roman"/>
                <w:lang w:eastAsia="sv-SE"/>
              </w:rPr>
              <w:t>4</w:t>
            </w:r>
          </w:p>
        </w:tc>
      </w:tr>
      <w:tr w:rsidR="006D28CA" w:rsidRPr="002A5C23" w14:paraId="1D26FF45" w14:textId="77777777" w:rsidTr="008867BC">
        <w:tc>
          <w:tcPr>
            <w:tcW w:w="706" w:type="dxa"/>
          </w:tcPr>
          <w:p w14:paraId="4B661A7D" w14:textId="77777777" w:rsidR="00A224A2" w:rsidRPr="002A5C23" w:rsidRDefault="00A224A2"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KE2</w:t>
            </w:r>
          </w:p>
        </w:tc>
        <w:tc>
          <w:tcPr>
            <w:tcW w:w="6476" w:type="dxa"/>
          </w:tcPr>
          <w:p w14:paraId="27130D52" w14:textId="2C8468B4" w:rsidR="00A224A2" w:rsidRPr="002A5C23" w:rsidRDefault="00A224A2" w:rsidP="005D5FC1">
            <w:pPr>
              <w:suppressAutoHyphens w:val="0"/>
              <w:spacing w:before="0"/>
              <w:jc w:val="left"/>
              <w:rPr>
                <w:rFonts w:ascii="Times New Roman" w:hAnsi="Times New Roman" w:cs="Times New Roman"/>
                <w:lang w:val="sv-SE" w:eastAsia="sv-SE"/>
              </w:rPr>
            </w:pPr>
            <w:r w:rsidRPr="002A5C23">
              <w:rPr>
                <w:rFonts w:ascii="Times New Roman" w:eastAsia="Calibri" w:hAnsi="Times New Roman" w:cs="Times New Roman"/>
                <w:lang w:val="sv-SE" w:eastAsia="sv-SE"/>
              </w:rPr>
              <w:t xml:space="preserve">IT Expert </w:t>
            </w:r>
          </w:p>
        </w:tc>
        <w:tc>
          <w:tcPr>
            <w:tcW w:w="1834" w:type="dxa"/>
          </w:tcPr>
          <w:p w14:paraId="20F2C973" w14:textId="77777777" w:rsidR="00A224A2" w:rsidRPr="002A5C23" w:rsidRDefault="00A224A2"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1</w:t>
            </w:r>
            <w:r w:rsidR="00705349">
              <w:rPr>
                <w:rFonts w:ascii="Times New Roman" w:hAnsi="Times New Roman" w:cs="Times New Roman"/>
                <w:lang w:val="sv-SE" w:eastAsia="sv-SE"/>
              </w:rPr>
              <w:t xml:space="preserve">0 </w:t>
            </w:r>
          </w:p>
        </w:tc>
      </w:tr>
      <w:tr w:rsidR="006D28CA" w:rsidRPr="002A5C23" w14:paraId="28638A02" w14:textId="77777777" w:rsidTr="008867BC">
        <w:tc>
          <w:tcPr>
            <w:tcW w:w="706" w:type="dxa"/>
          </w:tcPr>
          <w:p w14:paraId="7C1BC045" w14:textId="77777777" w:rsidR="00A224A2" w:rsidRPr="002A5C23" w:rsidRDefault="00A224A2"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KE3</w:t>
            </w:r>
          </w:p>
        </w:tc>
        <w:tc>
          <w:tcPr>
            <w:tcW w:w="6476" w:type="dxa"/>
          </w:tcPr>
          <w:p w14:paraId="4FAC1ED6" w14:textId="15F489DD" w:rsidR="00A224A2" w:rsidRPr="000E52C8" w:rsidRDefault="000E52C8" w:rsidP="005D5FC1">
            <w:pPr>
              <w:suppressAutoHyphens w:val="0"/>
              <w:spacing w:before="0" w:after="0"/>
              <w:contextualSpacing/>
              <w:jc w:val="left"/>
              <w:rPr>
                <w:rFonts w:ascii="Times New Roman" w:hAnsi="Times New Roman" w:cs="Times New Roman"/>
                <w:lang w:val="sv-SE" w:eastAsia="sv-SE"/>
              </w:rPr>
            </w:pPr>
            <w:r w:rsidRPr="000E52C8">
              <w:rPr>
                <w:rFonts w:ascii="Times New Roman" w:eastAsia="Calibri" w:hAnsi="Times New Roman" w:cs="Times New Roman"/>
                <w:lang w:eastAsia="mk-MK"/>
              </w:rPr>
              <w:t xml:space="preserve">IT Specialist Software testing and Quality assurance                                                      </w:t>
            </w:r>
          </w:p>
        </w:tc>
        <w:tc>
          <w:tcPr>
            <w:tcW w:w="1834" w:type="dxa"/>
          </w:tcPr>
          <w:p w14:paraId="1927D6AE" w14:textId="77777777" w:rsidR="00A224A2" w:rsidRPr="002A5C23" w:rsidRDefault="00A224A2"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10</w:t>
            </w:r>
          </w:p>
        </w:tc>
      </w:tr>
      <w:tr w:rsidR="006D28CA" w:rsidRPr="00FE079A" w14:paraId="68922D95" w14:textId="77777777" w:rsidTr="008867BC">
        <w:tc>
          <w:tcPr>
            <w:tcW w:w="706" w:type="dxa"/>
          </w:tcPr>
          <w:p w14:paraId="0DB23C6E" w14:textId="77777777" w:rsidR="00A224A2" w:rsidRPr="002A5C23" w:rsidRDefault="00A224A2" w:rsidP="003355E0">
            <w:pPr>
              <w:rPr>
                <w:rFonts w:ascii="Times New Roman" w:hAnsi="Times New Roman" w:cs="Times New Roman"/>
                <w:lang w:val="sv-SE" w:eastAsia="sv-SE"/>
              </w:rPr>
            </w:pPr>
            <w:r w:rsidRPr="002A5C23">
              <w:rPr>
                <w:rFonts w:ascii="Times New Roman" w:hAnsi="Times New Roman" w:cs="Times New Roman"/>
                <w:lang w:val="sv-SE" w:eastAsia="sv-SE"/>
              </w:rPr>
              <w:t>KE4</w:t>
            </w:r>
          </w:p>
        </w:tc>
        <w:tc>
          <w:tcPr>
            <w:tcW w:w="6476" w:type="dxa"/>
          </w:tcPr>
          <w:p w14:paraId="09C5094D" w14:textId="37D00A3F" w:rsidR="00A224A2" w:rsidRPr="00FE079A" w:rsidRDefault="00A224A2" w:rsidP="003355E0">
            <w:pPr>
              <w:suppressAutoHyphens w:val="0"/>
              <w:spacing w:before="0" w:after="0"/>
              <w:contextualSpacing/>
              <w:rPr>
                <w:rFonts w:ascii="Times New Roman" w:eastAsia="Calibri" w:hAnsi="Times New Roman" w:cs="Times New Roman"/>
                <w:lang w:val="sv-SE" w:eastAsia="sv-SE"/>
              </w:rPr>
            </w:pPr>
            <w:r w:rsidRPr="00FE079A">
              <w:rPr>
                <w:rFonts w:ascii="Times New Roman" w:eastAsia="Calibri" w:hAnsi="Times New Roman" w:cs="Times New Roman"/>
                <w:lang w:val="sv-SE" w:eastAsia="sv-SE"/>
              </w:rPr>
              <w:t xml:space="preserve">Business Process </w:t>
            </w:r>
            <w:r w:rsidR="00CD0F12">
              <w:rPr>
                <w:rFonts w:ascii="Times New Roman" w:eastAsia="Calibri" w:hAnsi="Times New Roman" w:cs="Times New Roman"/>
                <w:lang w:val="sv-SE" w:eastAsia="sv-SE"/>
              </w:rPr>
              <w:t>Expert</w:t>
            </w:r>
          </w:p>
        </w:tc>
        <w:tc>
          <w:tcPr>
            <w:tcW w:w="1834" w:type="dxa"/>
          </w:tcPr>
          <w:p w14:paraId="6702916F" w14:textId="77777777" w:rsidR="00A224A2" w:rsidRPr="00FE079A" w:rsidDel="003E3B97" w:rsidRDefault="005B583F" w:rsidP="003355E0">
            <w:pPr>
              <w:rPr>
                <w:rFonts w:ascii="Times New Roman" w:hAnsi="Times New Roman" w:cs="Times New Roman"/>
                <w:lang w:val="sv-SE" w:eastAsia="sv-SE"/>
              </w:rPr>
            </w:pPr>
            <w:r w:rsidRPr="00FE079A">
              <w:rPr>
                <w:rFonts w:ascii="Times New Roman" w:hAnsi="Times New Roman" w:cs="Times New Roman"/>
                <w:lang w:val="sv-SE" w:eastAsia="sv-SE"/>
              </w:rPr>
              <w:t>10</w:t>
            </w:r>
          </w:p>
        </w:tc>
      </w:tr>
      <w:tr w:rsidR="006D28CA" w:rsidRPr="00FE079A" w14:paraId="7F8972C1" w14:textId="77777777" w:rsidTr="008867BC">
        <w:tc>
          <w:tcPr>
            <w:tcW w:w="706" w:type="dxa"/>
          </w:tcPr>
          <w:p w14:paraId="4AEB9A4D" w14:textId="77777777" w:rsidR="00A224A2" w:rsidRPr="002A5C23" w:rsidRDefault="00A224A2"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KE5</w:t>
            </w:r>
          </w:p>
        </w:tc>
        <w:tc>
          <w:tcPr>
            <w:tcW w:w="6476" w:type="dxa"/>
          </w:tcPr>
          <w:p w14:paraId="4B8B4866" w14:textId="3FF8688F" w:rsidR="00A224A2" w:rsidRPr="00FE079A" w:rsidRDefault="00A224A2" w:rsidP="005D5FC1">
            <w:pPr>
              <w:jc w:val="left"/>
              <w:rPr>
                <w:rFonts w:ascii="Times New Roman" w:hAnsi="Times New Roman" w:cs="Times New Roman"/>
                <w:lang w:val="sv-SE" w:eastAsia="sv-SE"/>
              </w:rPr>
            </w:pPr>
            <w:r w:rsidRPr="00FE079A">
              <w:rPr>
                <w:rFonts w:ascii="Times New Roman" w:hAnsi="Times New Roman" w:cs="Times New Roman"/>
                <w:lang w:val="sv-SE" w:eastAsia="sv-SE"/>
              </w:rPr>
              <w:t xml:space="preserve">Legal/Regulatory </w:t>
            </w:r>
            <w:r w:rsidR="003355E0">
              <w:rPr>
                <w:rFonts w:ascii="Times New Roman" w:hAnsi="Times New Roman" w:cs="Times New Roman"/>
                <w:lang w:val="sv-SE" w:eastAsia="sv-SE"/>
              </w:rPr>
              <w:t>E</w:t>
            </w:r>
            <w:r w:rsidRPr="00FE079A">
              <w:rPr>
                <w:rFonts w:ascii="Times New Roman" w:hAnsi="Times New Roman" w:cs="Times New Roman"/>
                <w:lang w:val="sv-SE" w:eastAsia="sv-SE"/>
              </w:rPr>
              <w:t>xpert on Trade Facilitation and NSW</w:t>
            </w:r>
          </w:p>
        </w:tc>
        <w:tc>
          <w:tcPr>
            <w:tcW w:w="1834" w:type="dxa"/>
          </w:tcPr>
          <w:p w14:paraId="39655562" w14:textId="77777777" w:rsidR="00A224A2" w:rsidRPr="00FE079A" w:rsidRDefault="00AE1FDE" w:rsidP="005D5FC1">
            <w:pPr>
              <w:jc w:val="left"/>
              <w:rPr>
                <w:rFonts w:ascii="Times New Roman" w:hAnsi="Times New Roman" w:cs="Times New Roman"/>
                <w:lang w:val="sv-SE" w:eastAsia="sv-SE"/>
              </w:rPr>
            </w:pPr>
            <w:r w:rsidRPr="00FE079A">
              <w:rPr>
                <w:rFonts w:ascii="Times New Roman" w:hAnsi="Times New Roman" w:cs="Times New Roman"/>
                <w:lang w:val="sv-SE" w:eastAsia="sv-SE"/>
              </w:rPr>
              <w:t>9</w:t>
            </w:r>
          </w:p>
        </w:tc>
      </w:tr>
      <w:tr w:rsidR="006D28CA" w:rsidRPr="00FE079A" w14:paraId="75FB77CC" w14:textId="77777777" w:rsidTr="008867BC">
        <w:tc>
          <w:tcPr>
            <w:tcW w:w="706" w:type="dxa"/>
          </w:tcPr>
          <w:p w14:paraId="5704545E" w14:textId="77777777" w:rsidR="00A224A2" w:rsidRPr="00FE079A" w:rsidRDefault="00A224A2" w:rsidP="005D5FC1">
            <w:pPr>
              <w:jc w:val="left"/>
              <w:rPr>
                <w:rFonts w:ascii="Times New Roman" w:hAnsi="Times New Roman" w:cs="Times New Roman"/>
                <w:highlight w:val="yellow"/>
                <w:lang w:val="sv-SE" w:eastAsia="sv-SE"/>
              </w:rPr>
            </w:pPr>
            <w:r w:rsidRPr="0041037C">
              <w:rPr>
                <w:rFonts w:ascii="Times New Roman" w:hAnsi="Times New Roman" w:cs="Times New Roman"/>
                <w:lang w:val="sv-SE" w:eastAsia="sv-SE"/>
              </w:rPr>
              <w:t>KE6</w:t>
            </w:r>
          </w:p>
        </w:tc>
        <w:tc>
          <w:tcPr>
            <w:tcW w:w="6476" w:type="dxa"/>
          </w:tcPr>
          <w:p w14:paraId="5C257689" w14:textId="77777777" w:rsidR="00A224A2" w:rsidRPr="00FE079A" w:rsidRDefault="008C4EE9" w:rsidP="005D5FC1">
            <w:pPr>
              <w:jc w:val="left"/>
              <w:rPr>
                <w:rFonts w:ascii="Times New Roman" w:hAnsi="Times New Roman" w:cs="Times New Roman"/>
                <w:lang w:val="sv-SE" w:eastAsia="sv-SE"/>
              </w:rPr>
            </w:pPr>
            <w:r w:rsidRPr="0041037C">
              <w:rPr>
                <w:rFonts w:ascii="Times New Roman" w:hAnsi="Times New Roman" w:cs="Times New Roman"/>
                <w:lang w:val="sv-SE" w:eastAsia="sv-SE"/>
              </w:rPr>
              <w:t xml:space="preserve">Change Management and Communication Expert </w:t>
            </w:r>
          </w:p>
        </w:tc>
        <w:tc>
          <w:tcPr>
            <w:tcW w:w="1834" w:type="dxa"/>
          </w:tcPr>
          <w:p w14:paraId="24413E30" w14:textId="77777777" w:rsidR="00A224A2" w:rsidRPr="00FE079A" w:rsidRDefault="005B583F" w:rsidP="005D5FC1">
            <w:pPr>
              <w:jc w:val="left"/>
              <w:rPr>
                <w:rFonts w:ascii="Times New Roman" w:hAnsi="Times New Roman" w:cs="Times New Roman"/>
                <w:lang w:val="sv-SE" w:eastAsia="sv-SE"/>
              </w:rPr>
            </w:pPr>
            <w:r w:rsidRPr="00FE079A">
              <w:rPr>
                <w:rFonts w:ascii="Times New Roman" w:hAnsi="Times New Roman" w:cs="Times New Roman"/>
                <w:lang w:val="sv-SE" w:eastAsia="sv-SE"/>
              </w:rPr>
              <w:t>9</w:t>
            </w:r>
          </w:p>
        </w:tc>
      </w:tr>
      <w:tr w:rsidR="006D28CA" w:rsidRPr="00FE079A" w14:paraId="2D7844FD" w14:textId="77777777" w:rsidTr="008867BC">
        <w:tc>
          <w:tcPr>
            <w:tcW w:w="706" w:type="dxa"/>
          </w:tcPr>
          <w:p w14:paraId="4B2FCE6F" w14:textId="1A7E5D1E" w:rsidR="00A224A2" w:rsidRPr="002A5C23" w:rsidRDefault="00A224A2" w:rsidP="005D5FC1">
            <w:pPr>
              <w:jc w:val="left"/>
              <w:rPr>
                <w:rFonts w:ascii="Times New Roman" w:hAnsi="Times New Roman" w:cs="Times New Roman"/>
                <w:b/>
                <w:bCs/>
                <w:lang w:val="sv-SE" w:eastAsia="sv-SE"/>
              </w:rPr>
            </w:pPr>
          </w:p>
        </w:tc>
        <w:tc>
          <w:tcPr>
            <w:tcW w:w="6476" w:type="dxa"/>
          </w:tcPr>
          <w:p w14:paraId="040F65F3" w14:textId="77777777" w:rsidR="00A224A2" w:rsidRPr="003355E0" w:rsidRDefault="00A224A2" w:rsidP="005D5FC1">
            <w:pPr>
              <w:jc w:val="left"/>
              <w:rPr>
                <w:rFonts w:ascii="Times New Roman" w:hAnsi="Times New Roman" w:cs="Times New Roman"/>
                <w:b/>
                <w:bCs/>
                <w:lang w:val="sv-SE" w:eastAsia="sv-SE"/>
              </w:rPr>
            </w:pPr>
            <w:r w:rsidRPr="003355E0">
              <w:rPr>
                <w:rFonts w:ascii="Times New Roman" w:hAnsi="Times New Roman" w:cs="Times New Roman"/>
                <w:b/>
                <w:bCs/>
                <w:lang w:val="sv-SE" w:eastAsia="sv-SE"/>
              </w:rPr>
              <w:t>Non Key Resource</w:t>
            </w:r>
          </w:p>
        </w:tc>
        <w:tc>
          <w:tcPr>
            <w:tcW w:w="1834" w:type="dxa"/>
          </w:tcPr>
          <w:p w14:paraId="5DC6C4C9" w14:textId="77777777" w:rsidR="00A224A2" w:rsidRPr="00FE079A" w:rsidRDefault="00A224A2" w:rsidP="005D5FC1">
            <w:pPr>
              <w:jc w:val="left"/>
              <w:rPr>
                <w:rFonts w:ascii="Times New Roman" w:hAnsi="Times New Roman" w:cs="Times New Roman"/>
                <w:b/>
                <w:bCs/>
                <w:lang w:val="sv-SE" w:eastAsia="sv-SE"/>
              </w:rPr>
            </w:pPr>
            <w:r w:rsidRPr="00FE079A">
              <w:rPr>
                <w:rFonts w:ascii="Times New Roman" w:hAnsi="Times New Roman" w:cs="Times New Roman"/>
                <w:b/>
                <w:bCs/>
                <w:lang w:val="sv-SE" w:eastAsia="sv-SE"/>
              </w:rPr>
              <w:t>Person Months</w:t>
            </w:r>
          </w:p>
        </w:tc>
      </w:tr>
      <w:tr w:rsidR="006D28CA" w:rsidRPr="002A5C23" w14:paraId="0EFD9E72" w14:textId="77777777" w:rsidTr="008867BC">
        <w:tc>
          <w:tcPr>
            <w:tcW w:w="706" w:type="dxa"/>
          </w:tcPr>
          <w:p w14:paraId="79FB5BF3" w14:textId="77777777" w:rsidR="00A224A2" w:rsidRPr="002A5C23" w:rsidRDefault="00A224A2"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NKS</w:t>
            </w:r>
          </w:p>
        </w:tc>
        <w:tc>
          <w:tcPr>
            <w:tcW w:w="6476" w:type="dxa"/>
          </w:tcPr>
          <w:p w14:paraId="0BE2DD44" w14:textId="7012C0E1" w:rsidR="00CD0F12" w:rsidRPr="002A5C23" w:rsidRDefault="00A224A2" w:rsidP="003355E0">
            <w:pPr>
              <w:jc w:val="left"/>
              <w:rPr>
                <w:rFonts w:ascii="Times New Roman" w:hAnsi="Times New Roman" w:cs="Times New Roman"/>
                <w:lang w:val="sv-SE" w:eastAsia="sv-SE"/>
              </w:rPr>
            </w:pPr>
            <w:r w:rsidRPr="002A5C23">
              <w:rPr>
                <w:rFonts w:ascii="Times New Roman" w:hAnsi="Times New Roman" w:cs="Times New Roman"/>
                <w:lang w:val="sv-SE" w:eastAsia="sv-SE"/>
              </w:rPr>
              <w:t>Senior experts</w:t>
            </w:r>
          </w:p>
        </w:tc>
        <w:tc>
          <w:tcPr>
            <w:tcW w:w="1834" w:type="dxa"/>
          </w:tcPr>
          <w:p w14:paraId="194F36FF" w14:textId="77777777" w:rsidR="00A224A2" w:rsidRPr="002A5C23" w:rsidRDefault="00CF5482" w:rsidP="005D5FC1">
            <w:pPr>
              <w:jc w:val="left"/>
              <w:rPr>
                <w:rFonts w:ascii="Times New Roman" w:hAnsi="Times New Roman" w:cs="Times New Roman"/>
                <w:lang w:val="sv-SE" w:eastAsia="sv-SE"/>
              </w:rPr>
            </w:pPr>
            <w:r>
              <w:rPr>
                <w:rFonts w:ascii="Times New Roman" w:hAnsi="Times New Roman" w:cs="Times New Roman"/>
                <w:lang w:val="sv-SE" w:eastAsia="sv-SE"/>
              </w:rPr>
              <w:t>9</w:t>
            </w:r>
          </w:p>
        </w:tc>
      </w:tr>
      <w:tr w:rsidR="006D28CA" w:rsidRPr="002A5C23" w14:paraId="606ECD55" w14:textId="77777777" w:rsidTr="008867BC">
        <w:tc>
          <w:tcPr>
            <w:tcW w:w="706" w:type="dxa"/>
          </w:tcPr>
          <w:p w14:paraId="32B42BAB" w14:textId="77777777" w:rsidR="00A224A2" w:rsidRPr="002A5C23" w:rsidRDefault="00A224A2"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NKJ</w:t>
            </w:r>
          </w:p>
        </w:tc>
        <w:tc>
          <w:tcPr>
            <w:tcW w:w="6476" w:type="dxa"/>
          </w:tcPr>
          <w:p w14:paraId="44FC1810" w14:textId="77777777" w:rsidR="00A224A2" w:rsidRPr="002A5C23" w:rsidRDefault="00A224A2" w:rsidP="005D5FC1">
            <w:pPr>
              <w:jc w:val="left"/>
              <w:rPr>
                <w:rFonts w:ascii="Times New Roman" w:hAnsi="Times New Roman" w:cs="Times New Roman"/>
                <w:lang w:val="sv-SE" w:eastAsia="sv-SE"/>
              </w:rPr>
            </w:pPr>
            <w:r w:rsidRPr="002A5C23">
              <w:rPr>
                <w:rFonts w:ascii="Times New Roman" w:hAnsi="Times New Roman" w:cs="Times New Roman"/>
                <w:lang w:val="sv-SE" w:eastAsia="sv-SE"/>
              </w:rPr>
              <w:t>Junior experts</w:t>
            </w:r>
          </w:p>
        </w:tc>
        <w:tc>
          <w:tcPr>
            <w:tcW w:w="1834" w:type="dxa"/>
          </w:tcPr>
          <w:p w14:paraId="1633E898" w14:textId="77777777" w:rsidR="00A224A2" w:rsidRPr="002A5C23" w:rsidRDefault="00CF5482" w:rsidP="005D5FC1">
            <w:pPr>
              <w:jc w:val="left"/>
              <w:rPr>
                <w:rFonts w:ascii="Times New Roman" w:hAnsi="Times New Roman" w:cs="Times New Roman"/>
                <w:lang w:val="sv-SE" w:eastAsia="sv-SE"/>
              </w:rPr>
            </w:pPr>
            <w:r>
              <w:rPr>
                <w:rFonts w:ascii="Times New Roman" w:hAnsi="Times New Roman" w:cs="Times New Roman"/>
                <w:lang w:val="sv-SE" w:eastAsia="sv-SE"/>
              </w:rPr>
              <w:t>2</w:t>
            </w:r>
          </w:p>
        </w:tc>
      </w:tr>
    </w:tbl>
    <w:p w14:paraId="40BF7BBF" w14:textId="77777777" w:rsidR="007238B4" w:rsidRDefault="007238B4" w:rsidP="005D5FC1">
      <w:pPr>
        <w:rPr>
          <w:rFonts w:ascii="Times New Roman" w:hAnsi="Times New Roman" w:cs="Times New Roman"/>
        </w:rPr>
      </w:pPr>
    </w:p>
    <w:p w14:paraId="15C825F9" w14:textId="55AF4A3A" w:rsidR="00CD5CE3" w:rsidRPr="002A5C23" w:rsidRDefault="007238B4" w:rsidP="005D5FC1">
      <w:pPr>
        <w:rPr>
          <w:rFonts w:ascii="Times New Roman" w:hAnsi="Times New Roman" w:cs="Times New Roman"/>
        </w:rPr>
      </w:pPr>
      <w:r>
        <w:rPr>
          <w:rFonts w:ascii="Times New Roman" w:hAnsi="Times New Roman" w:cs="Times New Roman"/>
        </w:rPr>
        <w:t>Note: One man/month comprise 22 working days.</w:t>
      </w:r>
    </w:p>
    <w:p w14:paraId="19305453" w14:textId="77777777" w:rsidR="007238B4" w:rsidRDefault="007238B4" w:rsidP="005D5FC1">
      <w:pPr>
        <w:rPr>
          <w:rFonts w:ascii="Times New Roman" w:hAnsi="Times New Roman" w:cs="Times New Roman"/>
        </w:rPr>
      </w:pPr>
    </w:p>
    <w:p w14:paraId="3A65911B" w14:textId="7EB5A2B7" w:rsidR="00CD5CE3" w:rsidRPr="002A5C23" w:rsidRDefault="00CD5CE3" w:rsidP="005D5FC1">
      <w:pPr>
        <w:rPr>
          <w:rFonts w:ascii="Times New Roman" w:hAnsi="Times New Roman" w:cs="Times New Roman"/>
        </w:rPr>
      </w:pPr>
      <w:r w:rsidRPr="002A5C23">
        <w:rPr>
          <w:rFonts w:ascii="Times New Roman" w:hAnsi="Times New Roman" w:cs="Times New Roman"/>
        </w:rPr>
        <w:lastRenderedPageBreak/>
        <w:t>Core Competencies of all experts:</w:t>
      </w:r>
    </w:p>
    <w:p w14:paraId="657C95DE" w14:textId="77777777" w:rsidR="00CD5CE3" w:rsidRPr="00FC76AC" w:rsidRDefault="00CD5CE3" w:rsidP="006C1814">
      <w:pPr>
        <w:pStyle w:val="ListParagraph"/>
        <w:numPr>
          <w:ilvl w:val="0"/>
          <w:numId w:val="41"/>
        </w:numPr>
        <w:rPr>
          <w:rFonts w:ascii="Times New Roman" w:hAnsi="Times New Roman"/>
          <w:sz w:val="22"/>
          <w:szCs w:val="22"/>
        </w:rPr>
      </w:pPr>
      <w:r w:rsidRPr="00FC76AC">
        <w:rPr>
          <w:rFonts w:ascii="Times New Roman" w:hAnsi="Times New Roman"/>
          <w:sz w:val="22"/>
          <w:szCs w:val="22"/>
        </w:rPr>
        <w:t>Demonstrates professional competence to meet responsibilities and post requirements and is conscientious and efficient in meeting commitments, observing deadlines and achieving results;</w:t>
      </w:r>
    </w:p>
    <w:p w14:paraId="778E566A" w14:textId="1DBEA562" w:rsidR="00CD5CE3" w:rsidRPr="00FC76AC" w:rsidRDefault="00CD5CE3" w:rsidP="006C1814">
      <w:pPr>
        <w:pStyle w:val="ListParagraph"/>
        <w:numPr>
          <w:ilvl w:val="0"/>
          <w:numId w:val="41"/>
        </w:numPr>
        <w:rPr>
          <w:rFonts w:ascii="Times New Roman" w:hAnsi="Times New Roman"/>
          <w:sz w:val="22"/>
          <w:szCs w:val="22"/>
        </w:rPr>
      </w:pPr>
      <w:r w:rsidRPr="00FC76AC">
        <w:rPr>
          <w:rFonts w:ascii="Times New Roman" w:hAnsi="Times New Roman"/>
          <w:sz w:val="22"/>
          <w:szCs w:val="22"/>
        </w:rPr>
        <w:t>Result-oriented</w:t>
      </w:r>
      <w:r w:rsidRPr="00FC76AC">
        <w:rPr>
          <w:rFonts w:ascii="Times New Roman" w:hAnsi="Times New Roman"/>
          <w:sz w:val="22"/>
          <w:szCs w:val="22"/>
          <w:lang w:val="en-GB"/>
        </w:rPr>
        <w:t>: P</w:t>
      </w:r>
      <w:r w:rsidRPr="00FC76AC">
        <w:rPr>
          <w:rFonts w:ascii="Times New Roman" w:hAnsi="Times New Roman"/>
          <w:sz w:val="22"/>
          <w:szCs w:val="22"/>
        </w:rPr>
        <w:t>lan</w:t>
      </w:r>
      <w:r w:rsidR="00FC76AC">
        <w:rPr>
          <w:rFonts w:ascii="Times New Roman" w:hAnsi="Times New Roman"/>
          <w:sz w:val="22"/>
          <w:szCs w:val="22"/>
        </w:rPr>
        <w:t>s</w:t>
      </w:r>
      <w:r w:rsidRPr="00FC76AC">
        <w:rPr>
          <w:rFonts w:ascii="Times New Roman" w:hAnsi="Times New Roman"/>
          <w:sz w:val="22"/>
          <w:szCs w:val="22"/>
        </w:rPr>
        <w:t xml:space="preserve"> and produces quality results to meet the set goals, generates innovative and practical solutions to challenging situations;</w:t>
      </w:r>
    </w:p>
    <w:p w14:paraId="2A960883" w14:textId="77777777" w:rsidR="00CD5CE3" w:rsidRPr="00FC76AC" w:rsidRDefault="00CD5CE3" w:rsidP="006C1814">
      <w:pPr>
        <w:pStyle w:val="ListParagraph"/>
        <w:numPr>
          <w:ilvl w:val="0"/>
          <w:numId w:val="41"/>
        </w:numPr>
        <w:rPr>
          <w:rFonts w:ascii="Times New Roman" w:hAnsi="Times New Roman"/>
          <w:sz w:val="22"/>
          <w:szCs w:val="22"/>
        </w:rPr>
      </w:pPr>
      <w:r w:rsidRPr="00FC76AC">
        <w:rPr>
          <w:rFonts w:ascii="Times New Roman" w:hAnsi="Times New Roman"/>
          <w:sz w:val="22"/>
          <w:szCs w:val="22"/>
        </w:rPr>
        <w:t>Communication: Excellent communication skills, including the ability to convey complex concepts and recommendations clearly;</w:t>
      </w:r>
    </w:p>
    <w:p w14:paraId="58D1418F" w14:textId="77777777" w:rsidR="00CD5CE3" w:rsidRPr="00FC76AC" w:rsidRDefault="00CD5CE3" w:rsidP="006C1814">
      <w:pPr>
        <w:pStyle w:val="ListParagraph"/>
        <w:numPr>
          <w:ilvl w:val="0"/>
          <w:numId w:val="41"/>
        </w:numPr>
        <w:rPr>
          <w:rFonts w:ascii="Times New Roman" w:hAnsi="Times New Roman"/>
          <w:sz w:val="22"/>
          <w:szCs w:val="22"/>
        </w:rPr>
      </w:pPr>
      <w:r w:rsidRPr="00FC76AC">
        <w:rPr>
          <w:rFonts w:ascii="Times New Roman" w:hAnsi="Times New Roman"/>
          <w:sz w:val="22"/>
          <w:szCs w:val="22"/>
        </w:rPr>
        <w:t>Teamwork: Ability to interact, establish and maintain effective working relations in a culturally diverse team;</w:t>
      </w:r>
    </w:p>
    <w:p w14:paraId="6ECCFF16" w14:textId="77777777" w:rsidR="00CD5CE3" w:rsidRPr="00FC76AC" w:rsidRDefault="00CD5CE3" w:rsidP="006C1814">
      <w:pPr>
        <w:pStyle w:val="ListParagraph"/>
        <w:numPr>
          <w:ilvl w:val="0"/>
          <w:numId w:val="41"/>
        </w:numPr>
        <w:rPr>
          <w:rFonts w:ascii="Times New Roman" w:hAnsi="Times New Roman"/>
          <w:sz w:val="22"/>
          <w:szCs w:val="22"/>
        </w:rPr>
      </w:pPr>
      <w:r w:rsidRPr="00FC76AC">
        <w:rPr>
          <w:rFonts w:ascii="Times New Roman" w:hAnsi="Times New Roman"/>
          <w:sz w:val="22"/>
          <w:szCs w:val="22"/>
        </w:rPr>
        <w:t>Ability to establish and maintain productive partnerships with regional and national partners and stakeholders;</w:t>
      </w:r>
    </w:p>
    <w:p w14:paraId="4962DDA9" w14:textId="77777777" w:rsidR="00CD5CE3" w:rsidRPr="00FC76AC" w:rsidRDefault="00CD5CE3" w:rsidP="006C1814">
      <w:pPr>
        <w:pStyle w:val="ListParagraph"/>
        <w:numPr>
          <w:ilvl w:val="0"/>
          <w:numId w:val="41"/>
        </w:numPr>
        <w:rPr>
          <w:rFonts w:ascii="Times New Roman" w:hAnsi="Times New Roman"/>
          <w:sz w:val="22"/>
          <w:szCs w:val="22"/>
        </w:rPr>
      </w:pPr>
      <w:r w:rsidRPr="00FC76AC">
        <w:rPr>
          <w:rFonts w:ascii="Times New Roman" w:hAnsi="Times New Roman"/>
          <w:sz w:val="22"/>
          <w:szCs w:val="22"/>
        </w:rPr>
        <w:t>Fluency in English, and fluency in MS office and data processing tools.</w:t>
      </w:r>
    </w:p>
    <w:p w14:paraId="230E5A97" w14:textId="77777777" w:rsidR="00EF0C94" w:rsidRPr="002A5C23" w:rsidRDefault="00EF0C94" w:rsidP="005D5FC1">
      <w:pPr>
        <w:keepNext/>
        <w:suppressAutoHyphens w:val="0"/>
        <w:spacing w:before="0" w:after="0"/>
        <w:rPr>
          <w:rFonts w:ascii="Times New Roman" w:eastAsia="Calibri" w:hAnsi="Times New Roman" w:cs="Times New Roman"/>
          <w:b/>
          <w:bCs/>
        </w:rPr>
      </w:pPr>
      <w:r w:rsidRPr="002A5C23">
        <w:rPr>
          <w:rFonts w:ascii="Times New Roman" w:eastAsia="Calibri" w:hAnsi="Times New Roman" w:cs="Times New Roman"/>
          <w:b/>
          <w:bCs/>
        </w:rPr>
        <w:t xml:space="preserve">Non- key Experts: </w:t>
      </w:r>
    </w:p>
    <w:p w14:paraId="78B61204" w14:textId="77777777" w:rsidR="00A224A2" w:rsidRPr="002A5C23" w:rsidRDefault="00A224A2" w:rsidP="005D5FC1">
      <w:pPr>
        <w:keepNext/>
        <w:suppressAutoHyphens w:val="0"/>
        <w:spacing w:before="0" w:after="0"/>
        <w:rPr>
          <w:rFonts w:ascii="Times New Roman" w:eastAsia="Calibri" w:hAnsi="Times New Roman" w:cs="Times New Roman"/>
          <w:b/>
          <w:bCs/>
        </w:rPr>
      </w:pPr>
    </w:p>
    <w:p w14:paraId="7BDE285F" w14:textId="77777777" w:rsidR="00EF0C94" w:rsidRPr="002A5C23" w:rsidRDefault="00EF0C94" w:rsidP="005D5FC1">
      <w:pPr>
        <w:keepNext/>
        <w:suppressAutoHyphens w:val="0"/>
        <w:spacing w:before="0" w:after="240"/>
        <w:rPr>
          <w:rFonts w:ascii="Times New Roman" w:eastAsia="Calibri" w:hAnsi="Times New Roman" w:cs="Times New Roman"/>
        </w:rPr>
      </w:pPr>
      <w:r w:rsidRPr="002A5C23">
        <w:rPr>
          <w:rFonts w:ascii="Times New Roman" w:eastAsia="Calibri" w:hAnsi="Times New Roman" w:cs="Times New Roman"/>
        </w:rPr>
        <w:t xml:space="preserve">The Consultant is expected to include in their proposals other positions that they consider necessary for the assignment. CVs for non-key experts should be submitted in the proposal, however they would not be subject of evaluation. </w:t>
      </w:r>
    </w:p>
    <w:p w14:paraId="14BFCDB5" w14:textId="08948088" w:rsidR="00EF0C94" w:rsidRDefault="00EF0C94" w:rsidP="005D5FC1">
      <w:pPr>
        <w:keepNext/>
        <w:suppressAutoHyphens w:val="0"/>
        <w:spacing w:before="0" w:after="240"/>
        <w:rPr>
          <w:rFonts w:ascii="Times New Roman" w:eastAsia="Calibri" w:hAnsi="Times New Roman" w:cs="Times New Roman"/>
        </w:rPr>
      </w:pPr>
      <w:r w:rsidRPr="002A5C23">
        <w:rPr>
          <w:rFonts w:ascii="Times New Roman" w:eastAsia="Calibri" w:hAnsi="Times New Roman" w:cs="Times New Roman"/>
        </w:rPr>
        <w:t>The Consultant is expected to select and hire other experts as required according to the profiles identified in his Organization &amp; Methodology. They must indicate clearly which profile they have so it is clear which fee rate in the budget breakdown will apply. All experts must be independent and free from conflicts of interest in the responsibilities they take on.</w:t>
      </w:r>
      <w:r w:rsidR="005B04A7">
        <w:rPr>
          <w:rFonts w:ascii="Times New Roman" w:eastAsia="Calibri" w:hAnsi="Times New Roman" w:cs="Times New Roman"/>
        </w:rPr>
        <w:t xml:space="preserve"> </w:t>
      </w:r>
      <w:r w:rsidRPr="002A5C23">
        <w:rPr>
          <w:rFonts w:ascii="Times New Roman" w:eastAsia="Calibri" w:hAnsi="Times New Roman" w:cs="Times New Roman"/>
        </w:rPr>
        <w:t xml:space="preserve">The pool of non-key experts is expected to support/complement all the activities of the key experts. </w:t>
      </w:r>
    </w:p>
    <w:p w14:paraId="4413A777" w14:textId="7B15C2B5" w:rsidR="0023436D" w:rsidRPr="000D63B6" w:rsidRDefault="000D63B6" w:rsidP="005D5FC1">
      <w:pPr>
        <w:keepNext/>
        <w:suppressAutoHyphens w:val="0"/>
        <w:spacing w:before="0" w:after="240"/>
        <w:rPr>
          <w:rFonts w:ascii="Times New Roman" w:eastAsia="Calibri" w:hAnsi="Times New Roman" w:cs="Times New Roman"/>
        </w:rPr>
      </w:pPr>
      <w:r>
        <w:rPr>
          <w:rFonts w:ascii="Times New Roman" w:eastAsia="Calibri" w:hAnsi="Times New Roman" w:cs="Times New Roman"/>
        </w:rPr>
        <w:t>It is recommend</w:t>
      </w:r>
      <w:r w:rsidR="0003568E">
        <w:rPr>
          <w:rFonts w:ascii="Times New Roman" w:eastAsia="Calibri" w:hAnsi="Times New Roman" w:cs="Times New Roman"/>
        </w:rPr>
        <w:t>ed</w:t>
      </w:r>
      <w:r>
        <w:rPr>
          <w:rFonts w:ascii="Times New Roman" w:eastAsia="Calibri" w:hAnsi="Times New Roman" w:cs="Times New Roman"/>
        </w:rPr>
        <w:t xml:space="preserve"> at least</w:t>
      </w:r>
      <w:r w:rsidR="0023436D">
        <w:rPr>
          <w:rFonts w:ascii="Times New Roman" w:eastAsia="Calibri" w:hAnsi="Times New Roman" w:cs="Times New Roman"/>
        </w:rPr>
        <w:t xml:space="preserve"> the following </w:t>
      </w:r>
      <w:r w:rsidR="0003568E">
        <w:rPr>
          <w:rFonts w:ascii="Times New Roman" w:eastAsia="Calibri" w:hAnsi="Times New Roman" w:cs="Times New Roman"/>
        </w:rPr>
        <w:t>n</w:t>
      </w:r>
      <w:r w:rsidR="0023436D" w:rsidRPr="00933027">
        <w:rPr>
          <w:rFonts w:ascii="Times New Roman" w:eastAsia="Calibri" w:hAnsi="Times New Roman" w:cs="Times New Roman"/>
        </w:rPr>
        <w:t xml:space="preserve">on- </w:t>
      </w:r>
      <w:r w:rsidR="0003568E">
        <w:rPr>
          <w:rFonts w:ascii="Times New Roman" w:eastAsia="Calibri" w:hAnsi="Times New Roman" w:cs="Times New Roman"/>
        </w:rPr>
        <w:t>k</w:t>
      </w:r>
      <w:r w:rsidR="0023436D" w:rsidRPr="00933027">
        <w:rPr>
          <w:rFonts w:ascii="Times New Roman" w:eastAsia="Calibri" w:hAnsi="Times New Roman" w:cs="Times New Roman"/>
        </w:rPr>
        <w:t xml:space="preserve">ey </w:t>
      </w:r>
      <w:r w:rsidR="0003568E">
        <w:rPr>
          <w:rFonts w:ascii="Times New Roman" w:eastAsia="Calibri" w:hAnsi="Times New Roman" w:cs="Times New Roman"/>
        </w:rPr>
        <w:t>e</w:t>
      </w:r>
      <w:r w:rsidR="0023436D" w:rsidRPr="00933027">
        <w:rPr>
          <w:rFonts w:ascii="Times New Roman" w:eastAsia="Calibri" w:hAnsi="Times New Roman" w:cs="Times New Roman"/>
        </w:rPr>
        <w:t>xperts to be engaged in the assignment:</w:t>
      </w:r>
    </w:p>
    <w:p w14:paraId="172114A7" w14:textId="5C8941F6" w:rsidR="000D63B6" w:rsidRPr="000F7DAD" w:rsidRDefault="000D63B6" w:rsidP="006C1814">
      <w:pPr>
        <w:pStyle w:val="ListParagraph"/>
        <w:keepNext/>
        <w:numPr>
          <w:ilvl w:val="0"/>
          <w:numId w:val="36"/>
        </w:numPr>
        <w:suppressAutoHyphens w:val="0"/>
        <w:spacing w:before="0" w:after="240"/>
        <w:rPr>
          <w:rFonts w:ascii="Times New Roman" w:hAnsi="Times New Roman"/>
          <w:sz w:val="22"/>
          <w:szCs w:val="22"/>
          <w:lang w:val="sv-SE" w:eastAsia="sv-SE"/>
        </w:rPr>
      </w:pPr>
      <w:r w:rsidRPr="000F7DAD">
        <w:rPr>
          <w:rFonts w:ascii="Times New Roman" w:hAnsi="Times New Roman"/>
          <w:sz w:val="22"/>
          <w:szCs w:val="22"/>
          <w:lang w:val="sv-SE" w:eastAsia="sv-SE"/>
        </w:rPr>
        <w:t>at least two</w:t>
      </w:r>
      <w:r w:rsidRPr="000F7DAD">
        <w:rPr>
          <w:rFonts w:ascii="Times New Roman" w:eastAsia="Calibri" w:hAnsi="Times New Roman"/>
          <w:sz w:val="22"/>
          <w:szCs w:val="22"/>
          <w:lang w:val="sv-SE" w:eastAsia="sv-SE"/>
        </w:rPr>
        <w:t xml:space="preserve"> IT Experts to support </w:t>
      </w:r>
      <w:r w:rsidRPr="000F7DAD">
        <w:rPr>
          <w:rFonts w:ascii="Times New Roman" w:hAnsi="Times New Roman"/>
          <w:sz w:val="22"/>
          <w:szCs w:val="22"/>
          <w:lang w:val="sv-SE" w:eastAsia="sv-SE"/>
        </w:rPr>
        <w:t xml:space="preserve">Key Expert 2 and Key Expert 3 </w:t>
      </w:r>
    </w:p>
    <w:p w14:paraId="3DF116BD" w14:textId="777D846E" w:rsidR="000D63B6" w:rsidRPr="000F7DAD" w:rsidRDefault="000D63B6" w:rsidP="006C1814">
      <w:pPr>
        <w:pStyle w:val="ListParagraph"/>
        <w:keepNext/>
        <w:numPr>
          <w:ilvl w:val="0"/>
          <w:numId w:val="36"/>
        </w:numPr>
        <w:suppressAutoHyphens w:val="0"/>
        <w:spacing w:before="0" w:after="240"/>
        <w:rPr>
          <w:rFonts w:ascii="Times New Roman" w:hAnsi="Times New Roman"/>
          <w:sz w:val="22"/>
          <w:szCs w:val="22"/>
          <w:lang w:val="sv-SE" w:eastAsia="sv-SE"/>
        </w:rPr>
      </w:pPr>
      <w:r w:rsidRPr="000F7DAD">
        <w:rPr>
          <w:rFonts w:ascii="Times New Roman" w:hAnsi="Times New Roman"/>
          <w:sz w:val="22"/>
          <w:szCs w:val="22"/>
          <w:lang w:val="sv-SE" w:eastAsia="sv-SE"/>
        </w:rPr>
        <w:t xml:space="preserve">at least one Business Process Expert as Non key Senior </w:t>
      </w:r>
      <w:r w:rsidR="003355E0">
        <w:rPr>
          <w:rFonts w:ascii="Times New Roman" w:hAnsi="Times New Roman"/>
          <w:sz w:val="22"/>
          <w:szCs w:val="22"/>
          <w:lang w:val="sv-SE" w:eastAsia="sv-SE"/>
        </w:rPr>
        <w:t>E</w:t>
      </w:r>
      <w:r w:rsidRPr="000F7DAD">
        <w:rPr>
          <w:rFonts w:ascii="Times New Roman" w:hAnsi="Times New Roman"/>
          <w:sz w:val="22"/>
          <w:szCs w:val="22"/>
          <w:lang w:val="sv-SE" w:eastAsia="sv-SE"/>
        </w:rPr>
        <w:t>xpert to support Key Expert 4</w:t>
      </w:r>
    </w:p>
    <w:p w14:paraId="120AB7B0" w14:textId="4B54A019" w:rsidR="000D63B6" w:rsidRPr="000F7DAD" w:rsidRDefault="000D63B6" w:rsidP="006C1814">
      <w:pPr>
        <w:pStyle w:val="ListParagraph"/>
        <w:keepNext/>
        <w:numPr>
          <w:ilvl w:val="0"/>
          <w:numId w:val="36"/>
        </w:numPr>
        <w:suppressAutoHyphens w:val="0"/>
        <w:spacing w:before="0" w:after="240"/>
        <w:rPr>
          <w:rFonts w:ascii="Times New Roman" w:hAnsi="Times New Roman"/>
          <w:sz w:val="22"/>
          <w:szCs w:val="22"/>
          <w:lang w:val="sv-SE" w:eastAsia="sv-SE"/>
        </w:rPr>
      </w:pPr>
      <w:r w:rsidRPr="000F7DAD">
        <w:rPr>
          <w:rFonts w:ascii="Times New Roman" w:hAnsi="Times New Roman"/>
          <w:sz w:val="22"/>
          <w:szCs w:val="22"/>
          <w:lang w:val="sv-SE" w:eastAsia="sv-SE"/>
        </w:rPr>
        <w:t>at least one Change Management/Communication Expert</w:t>
      </w:r>
      <w:r w:rsidRPr="000F7DAD">
        <w:rPr>
          <w:rFonts w:ascii="Times New Roman" w:eastAsia="Calibri" w:hAnsi="Times New Roman"/>
          <w:sz w:val="22"/>
          <w:szCs w:val="22"/>
          <w:lang w:val="sv-SE" w:eastAsia="sv-SE"/>
        </w:rPr>
        <w:t xml:space="preserve"> to support </w:t>
      </w:r>
      <w:r w:rsidRPr="000F7DAD">
        <w:rPr>
          <w:rFonts w:ascii="Times New Roman" w:hAnsi="Times New Roman"/>
          <w:sz w:val="22"/>
          <w:szCs w:val="22"/>
          <w:lang w:val="sv-SE" w:eastAsia="sv-SE"/>
        </w:rPr>
        <w:t>Key Expert 6</w:t>
      </w:r>
    </w:p>
    <w:p w14:paraId="1D4362B6" w14:textId="77777777" w:rsidR="00CD5CE3" w:rsidRPr="000F7DAD" w:rsidRDefault="00CD5CE3" w:rsidP="005D5FC1">
      <w:pPr>
        <w:rPr>
          <w:rFonts w:ascii="Times New Roman" w:hAnsi="Times New Roman" w:cs="Times New Roman"/>
          <w:u w:val="single"/>
        </w:rPr>
      </w:pPr>
      <w:r w:rsidRPr="000F7DAD">
        <w:rPr>
          <w:rFonts w:ascii="Times New Roman" w:hAnsi="Times New Roman" w:cs="Times New Roman"/>
          <w:u w:val="single"/>
        </w:rPr>
        <w:t xml:space="preserve">Qualifications and skills for the </w:t>
      </w:r>
      <w:r w:rsidRPr="000F7DAD">
        <w:rPr>
          <w:rFonts w:ascii="Times New Roman" w:hAnsi="Times New Roman" w:cs="Times New Roman"/>
          <w:bCs/>
          <w:u w:val="single"/>
        </w:rPr>
        <w:t>Senior Experts</w:t>
      </w:r>
      <w:r w:rsidRPr="000F7DAD">
        <w:rPr>
          <w:rFonts w:ascii="Times New Roman" w:hAnsi="Times New Roman" w:cs="Times New Roman"/>
          <w:bCs/>
        </w:rPr>
        <w:t>:</w:t>
      </w:r>
    </w:p>
    <w:p w14:paraId="3D2E9E4F" w14:textId="5A7C5680" w:rsidR="00CD5CE3" w:rsidRPr="002A5C23" w:rsidRDefault="00CD5CE3" w:rsidP="006C1814">
      <w:pPr>
        <w:pStyle w:val="ListParagraph"/>
        <w:numPr>
          <w:ilvl w:val="0"/>
          <w:numId w:val="13"/>
        </w:numPr>
        <w:overflowPunct w:val="0"/>
        <w:autoSpaceDE w:val="0"/>
        <w:autoSpaceDN w:val="0"/>
        <w:adjustRightInd w:val="0"/>
        <w:spacing w:before="0"/>
        <w:contextualSpacing w:val="0"/>
        <w:textAlignment w:val="baseline"/>
        <w:rPr>
          <w:rFonts w:ascii="Times New Roman" w:hAnsi="Times New Roman"/>
          <w:sz w:val="22"/>
          <w:szCs w:val="22"/>
        </w:rPr>
      </w:pPr>
      <w:r w:rsidRPr="002A5C23">
        <w:rPr>
          <w:rFonts w:ascii="Times New Roman" w:hAnsi="Times New Roman"/>
          <w:sz w:val="22"/>
          <w:szCs w:val="22"/>
        </w:rPr>
        <w:t>University degree or equivalent in a discipl</w:t>
      </w:r>
      <w:r w:rsidR="005374D7">
        <w:rPr>
          <w:rFonts w:ascii="Times New Roman" w:hAnsi="Times New Roman"/>
          <w:sz w:val="22"/>
          <w:szCs w:val="22"/>
        </w:rPr>
        <w:t>in</w:t>
      </w:r>
      <w:r w:rsidRPr="002A5C23">
        <w:rPr>
          <w:rFonts w:ascii="Times New Roman" w:hAnsi="Times New Roman"/>
          <w:sz w:val="22"/>
          <w:szCs w:val="22"/>
        </w:rPr>
        <w:t>e relevant to their role in the assignment</w:t>
      </w:r>
    </w:p>
    <w:p w14:paraId="407C0D66" w14:textId="18B45DBA" w:rsidR="00CD5CE3" w:rsidRPr="002A5C23" w:rsidRDefault="00CD5CE3" w:rsidP="006C1814">
      <w:pPr>
        <w:pStyle w:val="ListParagraph"/>
        <w:numPr>
          <w:ilvl w:val="0"/>
          <w:numId w:val="13"/>
        </w:numPr>
        <w:overflowPunct w:val="0"/>
        <w:autoSpaceDE w:val="0"/>
        <w:autoSpaceDN w:val="0"/>
        <w:adjustRightInd w:val="0"/>
        <w:spacing w:before="0"/>
        <w:contextualSpacing w:val="0"/>
        <w:textAlignment w:val="baseline"/>
        <w:rPr>
          <w:rFonts w:ascii="Times New Roman" w:hAnsi="Times New Roman"/>
          <w:sz w:val="22"/>
          <w:szCs w:val="22"/>
        </w:rPr>
      </w:pPr>
      <w:r w:rsidRPr="002A5C23">
        <w:rPr>
          <w:rFonts w:ascii="Times New Roman" w:hAnsi="Times New Roman"/>
          <w:sz w:val="22"/>
          <w:szCs w:val="22"/>
        </w:rPr>
        <w:t xml:space="preserve">Minimum </w:t>
      </w:r>
      <w:r w:rsidR="00301E7B" w:rsidRPr="002A5C23">
        <w:rPr>
          <w:rFonts w:ascii="Times New Roman" w:hAnsi="Times New Roman"/>
          <w:sz w:val="22"/>
          <w:szCs w:val="22"/>
        </w:rPr>
        <w:t>5</w:t>
      </w:r>
      <w:r w:rsidR="005B04A7">
        <w:rPr>
          <w:rFonts w:ascii="Times New Roman" w:hAnsi="Times New Roman"/>
          <w:sz w:val="22"/>
          <w:szCs w:val="22"/>
        </w:rPr>
        <w:t xml:space="preserve"> </w:t>
      </w:r>
      <w:r w:rsidRPr="002A5C23">
        <w:rPr>
          <w:rFonts w:ascii="Times New Roman" w:hAnsi="Times New Roman"/>
          <w:sz w:val="22"/>
          <w:szCs w:val="22"/>
        </w:rPr>
        <w:t>years of specific professional working experience relevant to their role in the assignment</w:t>
      </w:r>
    </w:p>
    <w:p w14:paraId="721ACD94" w14:textId="6F0F5399" w:rsidR="00CD5CE3" w:rsidRPr="002A5C23" w:rsidRDefault="00CD5CE3" w:rsidP="006C1814">
      <w:pPr>
        <w:pStyle w:val="ListParagraph"/>
        <w:numPr>
          <w:ilvl w:val="0"/>
          <w:numId w:val="14"/>
        </w:numPr>
        <w:overflowPunct w:val="0"/>
        <w:autoSpaceDE w:val="0"/>
        <w:autoSpaceDN w:val="0"/>
        <w:adjustRightInd w:val="0"/>
        <w:spacing w:before="0"/>
        <w:contextualSpacing w:val="0"/>
        <w:textAlignment w:val="baseline"/>
        <w:rPr>
          <w:rFonts w:ascii="Times New Roman" w:hAnsi="Times New Roman"/>
          <w:sz w:val="22"/>
          <w:szCs w:val="22"/>
        </w:rPr>
      </w:pPr>
      <w:r w:rsidRPr="002A5C23">
        <w:rPr>
          <w:rFonts w:ascii="Times New Roman" w:hAnsi="Times New Roman"/>
          <w:sz w:val="22"/>
          <w:szCs w:val="22"/>
        </w:rPr>
        <w:t>Good command of spoken and written English is required</w:t>
      </w:r>
    </w:p>
    <w:p w14:paraId="094DAA91" w14:textId="3A071263" w:rsidR="00CD5CE3" w:rsidRPr="002A5C23" w:rsidRDefault="00CD5CE3" w:rsidP="006C1814">
      <w:pPr>
        <w:pStyle w:val="ListParagraph"/>
        <w:numPr>
          <w:ilvl w:val="0"/>
          <w:numId w:val="15"/>
        </w:numPr>
        <w:overflowPunct w:val="0"/>
        <w:autoSpaceDE w:val="0"/>
        <w:autoSpaceDN w:val="0"/>
        <w:adjustRightInd w:val="0"/>
        <w:spacing w:before="0"/>
        <w:contextualSpacing w:val="0"/>
        <w:textAlignment w:val="baseline"/>
        <w:rPr>
          <w:rFonts w:ascii="Times New Roman" w:hAnsi="Times New Roman"/>
          <w:sz w:val="22"/>
          <w:szCs w:val="22"/>
        </w:rPr>
      </w:pPr>
      <w:r w:rsidRPr="002A5C23">
        <w:rPr>
          <w:rFonts w:ascii="Times New Roman" w:hAnsi="Times New Roman"/>
          <w:sz w:val="22"/>
          <w:szCs w:val="22"/>
        </w:rPr>
        <w:t>Good command of spoken and written Macedonian is an asset</w:t>
      </w:r>
    </w:p>
    <w:p w14:paraId="039543A3" w14:textId="77777777" w:rsidR="00CD5CE3" w:rsidRPr="002A5C23" w:rsidRDefault="00CD5CE3" w:rsidP="005D5FC1">
      <w:pPr>
        <w:pStyle w:val="ListParagraph"/>
        <w:rPr>
          <w:rFonts w:ascii="Times New Roman" w:hAnsi="Times New Roman"/>
          <w:sz w:val="22"/>
          <w:szCs w:val="22"/>
        </w:rPr>
      </w:pPr>
    </w:p>
    <w:p w14:paraId="10507838" w14:textId="77777777" w:rsidR="00CD5CE3" w:rsidRPr="002A5C23" w:rsidRDefault="00CD5CE3" w:rsidP="005D5FC1">
      <w:pPr>
        <w:rPr>
          <w:rFonts w:ascii="Times New Roman" w:hAnsi="Times New Roman" w:cs="Times New Roman"/>
        </w:rPr>
      </w:pPr>
      <w:r w:rsidRPr="002A5C23">
        <w:rPr>
          <w:rFonts w:ascii="Times New Roman" w:hAnsi="Times New Roman" w:cs="Times New Roman"/>
          <w:u w:val="single"/>
        </w:rPr>
        <w:t>Qualifications and skills for the Junior Experts</w:t>
      </w:r>
      <w:r w:rsidRPr="002A5C23">
        <w:rPr>
          <w:rFonts w:ascii="Times New Roman" w:hAnsi="Times New Roman" w:cs="Times New Roman"/>
        </w:rPr>
        <w:t>:</w:t>
      </w:r>
    </w:p>
    <w:p w14:paraId="7A20B210" w14:textId="6CA44972" w:rsidR="00CD5CE3" w:rsidRPr="002A5C23" w:rsidRDefault="00CD5CE3" w:rsidP="006C1814">
      <w:pPr>
        <w:pStyle w:val="ListParagraph"/>
        <w:numPr>
          <w:ilvl w:val="0"/>
          <w:numId w:val="14"/>
        </w:numPr>
        <w:overflowPunct w:val="0"/>
        <w:autoSpaceDE w:val="0"/>
        <w:autoSpaceDN w:val="0"/>
        <w:adjustRightInd w:val="0"/>
        <w:spacing w:before="0"/>
        <w:contextualSpacing w:val="0"/>
        <w:textAlignment w:val="baseline"/>
        <w:rPr>
          <w:rFonts w:ascii="Times New Roman" w:hAnsi="Times New Roman"/>
          <w:sz w:val="22"/>
          <w:szCs w:val="22"/>
        </w:rPr>
      </w:pPr>
      <w:r w:rsidRPr="002A5C23">
        <w:rPr>
          <w:rFonts w:ascii="Times New Roman" w:hAnsi="Times New Roman"/>
          <w:sz w:val="22"/>
          <w:szCs w:val="22"/>
        </w:rPr>
        <w:t>University degree or equivalent in a discipline relevant to their role in the assignment</w:t>
      </w:r>
    </w:p>
    <w:p w14:paraId="535C1915" w14:textId="75A29DD6" w:rsidR="00CD5CE3" w:rsidRPr="002A5C23" w:rsidRDefault="00CD5CE3" w:rsidP="006C1814">
      <w:pPr>
        <w:pStyle w:val="ListParagraph"/>
        <w:numPr>
          <w:ilvl w:val="0"/>
          <w:numId w:val="14"/>
        </w:numPr>
        <w:overflowPunct w:val="0"/>
        <w:autoSpaceDE w:val="0"/>
        <w:autoSpaceDN w:val="0"/>
        <w:adjustRightInd w:val="0"/>
        <w:spacing w:before="0"/>
        <w:contextualSpacing w:val="0"/>
        <w:textAlignment w:val="baseline"/>
        <w:rPr>
          <w:rFonts w:ascii="Times New Roman" w:hAnsi="Times New Roman"/>
          <w:sz w:val="22"/>
          <w:szCs w:val="22"/>
        </w:rPr>
      </w:pPr>
      <w:r w:rsidRPr="002A5C23">
        <w:rPr>
          <w:rFonts w:ascii="Times New Roman" w:hAnsi="Times New Roman"/>
          <w:sz w:val="22"/>
          <w:szCs w:val="22"/>
        </w:rPr>
        <w:t xml:space="preserve">Minimum </w:t>
      </w:r>
      <w:r w:rsidR="00301E7B" w:rsidRPr="002A5C23">
        <w:rPr>
          <w:rFonts w:ascii="Times New Roman" w:hAnsi="Times New Roman"/>
          <w:sz w:val="22"/>
          <w:szCs w:val="22"/>
        </w:rPr>
        <w:t>3</w:t>
      </w:r>
      <w:r w:rsidR="005B04A7">
        <w:rPr>
          <w:rFonts w:ascii="Times New Roman" w:hAnsi="Times New Roman"/>
          <w:sz w:val="22"/>
          <w:szCs w:val="22"/>
        </w:rPr>
        <w:t xml:space="preserve"> </w:t>
      </w:r>
      <w:r w:rsidRPr="002A5C23">
        <w:rPr>
          <w:rFonts w:ascii="Times New Roman" w:hAnsi="Times New Roman"/>
          <w:sz w:val="22"/>
          <w:szCs w:val="22"/>
        </w:rPr>
        <w:t>years of specific professional working experience relevant to their role in the assignment</w:t>
      </w:r>
    </w:p>
    <w:p w14:paraId="0F3B0B7B" w14:textId="7A8E0BA8" w:rsidR="00CD5CE3" w:rsidRPr="002A5C23" w:rsidRDefault="00CD5CE3" w:rsidP="006C1814">
      <w:pPr>
        <w:pStyle w:val="ListParagraph"/>
        <w:numPr>
          <w:ilvl w:val="0"/>
          <w:numId w:val="14"/>
        </w:numPr>
        <w:overflowPunct w:val="0"/>
        <w:autoSpaceDE w:val="0"/>
        <w:autoSpaceDN w:val="0"/>
        <w:adjustRightInd w:val="0"/>
        <w:spacing w:before="0"/>
        <w:contextualSpacing w:val="0"/>
        <w:textAlignment w:val="baseline"/>
        <w:rPr>
          <w:rFonts w:ascii="Times New Roman" w:hAnsi="Times New Roman"/>
          <w:sz w:val="22"/>
          <w:szCs w:val="22"/>
        </w:rPr>
      </w:pPr>
      <w:r w:rsidRPr="002A5C23">
        <w:rPr>
          <w:rFonts w:ascii="Times New Roman" w:hAnsi="Times New Roman"/>
          <w:sz w:val="22"/>
          <w:szCs w:val="22"/>
        </w:rPr>
        <w:t>Good command of spoken and written English is required</w:t>
      </w:r>
    </w:p>
    <w:p w14:paraId="673420C8" w14:textId="3662220B" w:rsidR="00CD5CE3" w:rsidRPr="002A5C23" w:rsidRDefault="00CD5CE3" w:rsidP="006C1814">
      <w:pPr>
        <w:pStyle w:val="ListParagraph"/>
        <w:numPr>
          <w:ilvl w:val="0"/>
          <w:numId w:val="15"/>
        </w:numPr>
        <w:overflowPunct w:val="0"/>
        <w:autoSpaceDE w:val="0"/>
        <w:autoSpaceDN w:val="0"/>
        <w:adjustRightInd w:val="0"/>
        <w:spacing w:before="0"/>
        <w:contextualSpacing w:val="0"/>
        <w:textAlignment w:val="baseline"/>
        <w:rPr>
          <w:rFonts w:ascii="Times New Roman" w:hAnsi="Times New Roman"/>
          <w:sz w:val="22"/>
          <w:szCs w:val="22"/>
        </w:rPr>
      </w:pPr>
      <w:r w:rsidRPr="002A5C23">
        <w:rPr>
          <w:rFonts w:ascii="Times New Roman" w:hAnsi="Times New Roman"/>
          <w:sz w:val="22"/>
          <w:szCs w:val="22"/>
        </w:rPr>
        <w:lastRenderedPageBreak/>
        <w:t>Good command of spoken and written Macedonian is an asset</w:t>
      </w:r>
    </w:p>
    <w:p w14:paraId="55DA9436" w14:textId="77777777" w:rsidR="00CD5CE3" w:rsidRPr="002A5C23" w:rsidRDefault="00CD5CE3" w:rsidP="005D5FC1">
      <w:pPr>
        <w:rPr>
          <w:rFonts w:ascii="Times New Roman" w:hAnsi="Times New Roman" w:cs="Times New Roman"/>
        </w:rPr>
      </w:pPr>
    </w:p>
    <w:p w14:paraId="3D74C99D" w14:textId="7D871B5E" w:rsidR="00CD5CE3" w:rsidRPr="002A5C23" w:rsidRDefault="00CD5CE3" w:rsidP="005D5FC1">
      <w:pPr>
        <w:rPr>
          <w:rFonts w:ascii="Times New Roman" w:hAnsi="Times New Roman" w:cs="Times New Roman"/>
        </w:rPr>
      </w:pPr>
      <w:r w:rsidRPr="002A5C23">
        <w:rPr>
          <w:rFonts w:ascii="Times New Roman" w:hAnsi="Times New Roman" w:cs="Times New Roman"/>
        </w:rPr>
        <w:t xml:space="preserve">Following table provide the list of </w:t>
      </w:r>
      <w:r w:rsidR="00FE079A">
        <w:rPr>
          <w:rFonts w:ascii="Times New Roman" w:hAnsi="Times New Roman" w:cs="Times New Roman"/>
        </w:rPr>
        <w:t>Key E</w:t>
      </w:r>
      <w:r w:rsidRPr="002A5C23">
        <w:rPr>
          <w:rFonts w:ascii="Times New Roman" w:hAnsi="Times New Roman" w:cs="Times New Roman"/>
        </w:rPr>
        <w:t>xperts requested with the position in the ToR, general qualifications and assignment duration:</w:t>
      </w:r>
    </w:p>
    <w:p w14:paraId="44675863" w14:textId="77777777" w:rsidR="00CD5CE3" w:rsidRPr="002A5C23" w:rsidRDefault="00CD5CE3" w:rsidP="005D5FC1">
      <w:pPr>
        <w:rPr>
          <w:rFonts w:ascii="Times New Roman" w:hAnsi="Times New Roman" w:cs="Times New Roman"/>
        </w:rPr>
        <w:sectPr w:rsidR="00CD5CE3" w:rsidRPr="002A5C23">
          <w:headerReference w:type="default" r:id="rId8"/>
          <w:footerReference w:type="default" r:id="rId9"/>
          <w:pgSz w:w="11906" w:h="16838"/>
          <w:pgMar w:top="1440" w:right="1440" w:bottom="1440" w:left="1440" w:header="720" w:footer="720" w:gutter="0"/>
          <w:cols w:space="720"/>
          <w:formProt w:val="0"/>
          <w:docGrid w:linePitch="312" w:charSpace="-2049"/>
        </w:sectPr>
      </w:pPr>
    </w:p>
    <w:p w14:paraId="4BB6AB53" w14:textId="77777777" w:rsidR="00CD5CE3" w:rsidRPr="002A5C23" w:rsidRDefault="00CD5CE3" w:rsidP="005D5FC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36"/>
        <w:gridCol w:w="5844"/>
        <w:gridCol w:w="2268"/>
      </w:tblGrid>
      <w:tr w:rsidR="000E52C8" w:rsidRPr="002A5C23" w14:paraId="67D6129F" w14:textId="77777777" w:rsidTr="000E52C8">
        <w:trPr>
          <w:trHeight w:val="593"/>
        </w:trPr>
        <w:tc>
          <w:tcPr>
            <w:tcW w:w="1696" w:type="dxa"/>
            <w:shd w:val="clear" w:color="auto" w:fill="D9E2F3"/>
          </w:tcPr>
          <w:bookmarkEnd w:id="50"/>
          <w:p w14:paraId="39D7756E" w14:textId="77777777" w:rsidR="000E52C8" w:rsidRPr="002A5C23" w:rsidRDefault="000E52C8" w:rsidP="005D5FC1">
            <w:pPr>
              <w:ind w:right="515"/>
              <w:jc w:val="center"/>
              <w:rPr>
                <w:rFonts w:ascii="Times New Roman" w:hAnsi="Times New Roman" w:cs="Times New Roman"/>
                <w:b/>
                <w:bCs/>
                <w:lang w:val="mk-MK" w:eastAsia="mk-MK"/>
              </w:rPr>
            </w:pPr>
            <w:r w:rsidRPr="002A5C23">
              <w:rPr>
                <w:rFonts w:ascii="Times New Roman" w:hAnsi="Times New Roman" w:cs="Times New Roman"/>
                <w:b/>
                <w:bCs/>
                <w:lang w:val="mk-MK" w:eastAsia="mk-MK"/>
              </w:rPr>
              <w:t>Team Experts</w:t>
            </w:r>
          </w:p>
        </w:tc>
        <w:tc>
          <w:tcPr>
            <w:tcW w:w="2236" w:type="dxa"/>
            <w:shd w:val="clear" w:color="auto" w:fill="D9E2F3"/>
          </w:tcPr>
          <w:p w14:paraId="19C0D47B"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ToR position</w:t>
            </w:r>
          </w:p>
        </w:tc>
        <w:tc>
          <w:tcPr>
            <w:tcW w:w="5844" w:type="dxa"/>
            <w:shd w:val="clear" w:color="auto" w:fill="D9E2F3"/>
          </w:tcPr>
          <w:p w14:paraId="15A42C28"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General qualifications</w:t>
            </w:r>
          </w:p>
        </w:tc>
        <w:tc>
          <w:tcPr>
            <w:tcW w:w="2268" w:type="dxa"/>
            <w:shd w:val="clear" w:color="auto" w:fill="D9E2F3"/>
          </w:tcPr>
          <w:p w14:paraId="563EBA38"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Role</w:t>
            </w:r>
          </w:p>
        </w:tc>
      </w:tr>
      <w:tr w:rsidR="000E52C8" w:rsidRPr="002A5C23" w14:paraId="5F12DC14" w14:textId="77777777" w:rsidTr="000E52C8">
        <w:tc>
          <w:tcPr>
            <w:tcW w:w="1696" w:type="dxa"/>
          </w:tcPr>
          <w:p w14:paraId="1A9542B1" w14:textId="77777777" w:rsidR="000E52C8" w:rsidRPr="002A5C23" w:rsidRDefault="000E52C8" w:rsidP="005D5FC1">
            <w:pPr>
              <w:ind w:right="515"/>
              <w:rPr>
                <w:rFonts w:ascii="Times New Roman" w:hAnsi="Times New Roman" w:cs="Times New Roman"/>
                <w:b/>
                <w:bCs/>
                <w:lang w:val="mk-MK" w:eastAsia="mk-MK"/>
              </w:rPr>
            </w:pPr>
            <w:r w:rsidRPr="002A5C23">
              <w:rPr>
                <w:rFonts w:ascii="Times New Roman" w:hAnsi="Times New Roman" w:cs="Times New Roman"/>
                <w:b/>
                <w:bCs/>
                <w:lang w:val="mk-MK" w:eastAsia="mk-MK"/>
              </w:rPr>
              <w:t>Key Expert 1</w:t>
            </w:r>
          </w:p>
        </w:tc>
        <w:tc>
          <w:tcPr>
            <w:tcW w:w="2236" w:type="dxa"/>
          </w:tcPr>
          <w:p w14:paraId="6B2C4D7A" w14:textId="77777777" w:rsidR="000E52C8" w:rsidRPr="002A5C23" w:rsidRDefault="000E52C8" w:rsidP="005D5FC1">
            <w:pPr>
              <w:rPr>
                <w:rFonts w:ascii="Times New Roman" w:eastAsia="Calibri" w:hAnsi="Times New Roman" w:cs="Times New Roman"/>
                <w:b/>
                <w:bCs/>
                <w:lang w:val="mk-MK" w:eastAsia="mk-MK"/>
              </w:rPr>
            </w:pPr>
            <w:r w:rsidRPr="002A5C23">
              <w:rPr>
                <w:rFonts w:ascii="Times New Roman" w:hAnsi="Times New Roman" w:cs="Times New Roman"/>
                <w:b/>
                <w:bCs/>
                <w:lang w:val="mk-MK" w:eastAsia="mk-MK"/>
              </w:rPr>
              <w:t>Team leader/</w:t>
            </w:r>
            <w:r w:rsidRPr="002A5C23">
              <w:rPr>
                <w:rFonts w:ascii="Times New Roman" w:eastAsia="Calibri" w:hAnsi="Times New Roman" w:cs="Times New Roman"/>
                <w:b/>
                <w:bCs/>
                <w:lang w:val="mk-MK" w:eastAsia="mk-MK"/>
              </w:rPr>
              <w:t>Programme Manager</w:t>
            </w:r>
          </w:p>
          <w:p w14:paraId="1DA51E9C" w14:textId="77777777" w:rsidR="000E52C8" w:rsidRPr="002A5C23" w:rsidRDefault="000E52C8" w:rsidP="005D5FC1">
            <w:pPr>
              <w:rPr>
                <w:rFonts w:ascii="Times New Roman" w:hAnsi="Times New Roman" w:cs="Times New Roman"/>
                <w:b/>
                <w:bCs/>
                <w:lang w:val="mk-MK" w:eastAsia="mk-MK"/>
              </w:rPr>
            </w:pPr>
          </w:p>
        </w:tc>
        <w:tc>
          <w:tcPr>
            <w:tcW w:w="5844" w:type="dxa"/>
          </w:tcPr>
          <w:p w14:paraId="6293FFB1" w14:textId="6D03B245" w:rsidR="000E52C8" w:rsidRPr="00865100" w:rsidRDefault="000E52C8" w:rsidP="005D5FC1">
            <w:pPr>
              <w:suppressAutoHyphens w:val="0"/>
              <w:spacing w:before="0" w:after="0"/>
              <w:contextualSpacing/>
              <w:rPr>
                <w:rFonts w:ascii="Times New Roman" w:hAnsi="Times New Roman" w:cs="Times New Roman"/>
                <w:lang w:eastAsia="mk-MK"/>
              </w:rPr>
            </w:pPr>
            <w:r w:rsidRPr="002A5C23">
              <w:rPr>
                <w:rFonts w:ascii="Times New Roman" w:eastAsia="Calibri" w:hAnsi="Times New Roman" w:cs="Times New Roman"/>
                <w:lang w:val="mk-MK" w:eastAsia="mk-MK"/>
              </w:rPr>
              <w:t>At least a Master’s Degree in Management / Engineering /</w:t>
            </w:r>
            <w:r w:rsidR="00865100">
              <w:rPr>
                <w:rFonts w:ascii="Times New Roman" w:eastAsia="Calibri" w:hAnsi="Times New Roman" w:cs="Times New Roman"/>
                <w:lang w:eastAsia="mk-MK"/>
              </w:rPr>
              <w:t xml:space="preserve"> </w:t>
            </w:r>
            <w:r w:rsidRPr="002A5C23">
              <w:rPr>
                <w:rFonts w:ascii="Times New Roman" w:hAnsi="Times New Roman" w:cs="Times New Roman"/>
                <w:lang w:val="mk-MK" w:eastAsia="mk-MK"/>
              </w:rPr>
              <w:t>information technologies / electronics /</w:t>
            </w:r>
            <w:r w:rsidR="00865100">
              <w:rPr>
                <w:rFonts w:ascii="Times New Roman" w:hAnsi="Times New Roman" w:cs="Times New Roman"/>
                <w:lang w:eastAsia="mk-MK"/>
              </w:rPr>
              <w:t xml:space="preserve"> </w:t>
            </w:r>
            <w:r w:rsidRPr="002A5C23">
              <w:rPr>
                <w:rFonts w:ascii="Times New Roman" w:hAnsi="Times New Roman" w:cs="Times New Roman"/>
                <w:lang w:val="mk-MK" w:eastAsia="mk-MK"/>
              </w:rPr>
              <w:t xml:space="preserve">communications / </w:t>
            </w:r>
            <w:r w:rsidRPr="002A5C23">
              <w:rPr>
                <w:rFonts w:ascii="Times New Roman" w:eastAsia="Calibri" w:hAnsi="Times New Roman" w:cs="Times New Roman"/>
                <w:lang w:val="mk-MK" w:eastAsia="mk-MK"/>
              </w:rPr>
              <w:t xml:space="preserve">Finance or Trade / Law / Economics </w:t>
            </w:r>
            <w:r w:rsidRPr="002A5C23">
              <w:rPr>
                <w:rFonts w:ascii="Times New Roman" w:hAnsi="Times New Roman" w:cs="Times New Roman"/>
                <w:lang w:val="mk-MK" w:eastAsia="mk-MK"/>
              </w:rPr>
              <w:t>/ other relevant field</w:t>
            </w:r>
            <w:r w:rsidR="00865100">
              <w:rPr>
                <w:rFonts w:ascii="Times New Roman" w:hAnsi="Times New Roman" w:cs="Times New Roman"/>
                <w:lang w:eastAsia="mk-MK"/>
              </w:rPr>
              <w:t>;</w:t>
            </w:r>
          </w:p>
          <w:p w14:paraId="62C50BE8" w14:textId="77777777" w:rsidR="000E52C8" w:rsidRPr="002A5C23" w:rsidRDefault="000E52C8" w:rsidP="005D5FC1">
            <w:pPr>
              <w:suppressAutoHyphens w:val="0"/>
              <w:spacing w:before="0" w:after="0"/>
              <w:contextualSpacing/>
              <w:rPr>
                <w:rFonts w:ascii="Times New Roman" w:eastAsia="Calibri" w:hAnsi="Times New Roman" w:cs="Times New Roman"/>
                <w:b/>
                <w:bCs/>
                <w:lang w:eastAsia="mk-MK"/>
              </w:rPr>
            </w:pPr>
          </w:p>
          <w:p w14:paraId="3C669E9F" w14:textId="2C825E0C" w:rsidR="000E52C8" w:rsidRPr="002A5C23" w:rsidRDefault="000E52C8" w:rsidP="005D5FC1">
            <w:pPr>
              <w:widowControl w:val="0"/>
              <w:spacing w:before="0" w:after="200"/>
              <w:rPr>
                <w:rFonts w:ascii="Times New Roman" w:hAnsi="Times New Roman" w:cs="Times New Roman"/>
                <w:lang w:val="mk-MK" w:eastAsia="mk-MK"/>
              </w:rPr>
            </w:pPr>
            <w:r w:rsidRPr="002A5C23">
              <w:rPr>
                <w:rFonts w:ascii="Times New Roman" w:hAnsi="Times New Roman" w:cs="Times New Roman"/>
                <w:lang w:val="mk-MK" w:eastAsia="mk-MK"/>
              </w:rPr>
              <w:t>Minimum 1</w:t>
            </w:r>
            <w:r w:rsidRPr="002A5C23">
              <w:rPr>
                <w:rFonts w:ascii="Times New Roman" w:hAnsi="Times New Roman" w:cs="Times New Roman"/>
                <w:lang w:eastAsia="mk-MK"/>
              </w:rPr>
              <w:t>0</w:t>
            </w:r>
            <w:r>
              <w:rPr>
                <w:rFonts w:ascii="Times New Roman" w:hAnsi="Times New Roman" w:cs="Times New Roman"/>
                <w:lang w:eastAsia="mk-MK"/>
              </w:rPr>
              <w:t xml:space="preserve"> </w:t>
            </w:r>
            <w:r w:rsidRPr="002A5C23">
              <w:rPr>
                <w:rFonts w:ascii="Times New Roman" w:hAnsi="Times New Roman" w:cs="Times New Roman"/>
                <w:lang w:val="mk-MK" w:eastAsia="mk-MK"/>
              </w:rPr>
              <w:t xml:space="preserve">years’ </w:t>
            </w:r>
            <w:r w:rsidRPr="002A5C23">
              <w:rPr>
                <w:rFonts w:ascii="Times New Roman" w:eastAsia="Calibri" w:hAnsi="Times New Roman" w:cs="Times New Roman"/>
                <w:lang w:val="mk-MK" w:eastAsia="mk-MK"/>
              </w:rPr>
              <w:t>professional experience</w:t>
            </w:r>
            <w:r w:rsidRPr="002A5C23">
              <w:rPr>
                <w:rFonts w:ascii="Times New Roman" w:eastAsia="Calibri" w:hAnsi="Times New Roman" w:cs="Times New Roman"/>
                <w:lang w:eastAsia="mk-MK"/>
              </w:rPr>
              <w:t xml:space="preserve"> in project management of ICT for public sector organizations</w:t>
            </w:r>
            <w:r w:rsidR="00865100">
              <w:rPr>
                <w:rFonts w:ascii="Times New Roman" w:eastAsia="Calibri" w:hAnsi="Times New Roman" w:cs="Times New Roman"/>
                <w:lang w:eastAsia="mk-MK"/>
              </w:rPr>
              <w:t>;</w:t>
            </w:r>
          </w:p>
          <w:p w14:paraId="47DFFD59" w14:textId="2AC927E0"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eastAsia="mk-MK"/>
              </w:rPr>
              <w:t xml:space="preserve">Experience </w:t>
            </w:r>
            <w:r w:rsidRPr="002A5C23">
              <w:rPr>
                <w:rFonts w:ascii="Times New Roman" w:eastAsia="Calibri" w:hAnsi="Times New Roman" w:cs="Times New Roman"/>
                <w:lang w:val="mk-MK" w:eastAsia="mk-MK"/>
              </w:rPr>
              <w:t xml:space="preserve">as Project Manager/Team Leader </w:t>
            </w:r>
            <w:r w:rsidRPr="002A5C23">
              <w:rPr>
                <w:rFonts w:ascii="Times New Roman" w:eastAsia="Calibri" w:hAnsi="Times New Roman" w:cs="Times New Roman"/>
                <w:lang w:eastAsia="mk-MK"/>
              </w:rPr>
              <w:t xml:space="preserve">of at least </w:t>
            </w:r>
            <w:r w:rsidRPr="002A5C23">
              <w:rPr>
                <w:rFonts w:ascii="Times New Roman" w:eastAsia="Calibri" w:hAnsi="Times New Roman" w:cs="Times New Roman"/>
                <w:lang w:val="mk-MK" w:eastAsia="mk-MK"/>
              </w:rPr>
              <w:t xml:space="preserve">two (2) </w:t>
            </w:r>
            <w:r w:rsidRPr="00FE079A">
              <w:rPr>
                <w:rFonts w:ascii="Times New Roman" w:eastAsia="Calibri" w:hAnsi="Times New Roman" w:cs="Times New Roman"/>
                <w:lang w:val="mk-MK" w:eastAsia="mk-MK"/>
              </w:rPr>
              <w:t>ICT</w:t>
            </w:r>
            <w:r w:rsidR="00865100">
              <w:rPr>
                <w:rFonts w:ascii="Times New Roman" w:eastAsia="Calibri" w:hAnsi="Times New Roman" w:cs="Times New Roman"/>
                <w:lang w:eastAsia="mk-MK"/>
              </w:rPr>
              <w:t xml:space="preserve"> </w:t>
            </w:r>
            <w:r w:rsidRPr="002A5C23">
              <w:rPr>
                <w:rFonts w:ascii="Times New Roman" w:eastAsia="Calibri" w:hAnsi="Times New Roman" w:cs="Times New Roman"/>
                <w:lang w:val="mk-MK" w:eastAsia="mk-MK"/>
              </w:rPr>
              <w:t xml:space="preserve">projects </w:t>
            </w:r>
            <w:r w:rsidRPr="002A5C23">
              <w:rPr>
                <w:rFonts w:ascii="Times New Roman" w:eastAsia="Calibri" w:hAnsi="Times New Roman" w:cs="Times New Roman"/>
                <w:lang w:eastAsia="mk-MK"/>
              </w:rPr>
              <w:t xml:space="preserve">for public sector organizations </w:t>
            </w:r>
            <w:r w:rsidRPr="0041037C">
              <w:rPr>
                <w:rFonts w:ascii="Times New Roman" w:eastAsia="Calibri" w:hAnsi="Times New Roman" w:cs="Times New Roman"/>
                <w:lang w:val="mk-MK" w:eastAsia="mk-MK"/>
              </w:rPr>
              <w:t xml:space="preserve">(letter of reference signed by </w:t>
            </w:r>
            <w:r w:rsidR="009C6E0F">
              <w:rPr>
                <w:rFonts w:ascii="Times New Roman" w:eastAsia="Calibri" w:hAnsi="Times New Roman" w:cs="Times New Roman"/>
                <w:lang w:eastAsia="mk-MK"/>
              </w:rPr>
              <w:t>C</w:t>
            </w:r>
            <w:r w:rsidRPr="0041037C">
              <w:rPr>
                <w:rFonts w:ascii="Times New Roman" w:eastAsia="Calibri" w:hAnsi="Times New Roman" w:cs="Times New Roman"/>
                <w:lang w:val="mk-MK" w:eastAsia="mk-MK"/>
              </w:rPr>
              <w:t>lient is obligatory);</w:t>
            </w:r>
          </w:p>
          <w:p w14:paraId="77071306" w14:textId="77777777" w:rsidR="000E52C8" w:rsidRDefault="000E52C8" w:rsidP="005D5FC1">
            <w:pPr>
              <w:suppressAutoHyphens w:val="0"/>
              <w:spacing w:before="0" w:after="0"/>
              <w:contextualSpacing/>
              <w:rPr>
                <w:rFonts w:ascii="Times New Roman" w:eastAsia="Calibri" w:hAnsi="Times New Roman" w:cs="Times New Roman"/>
                <w:lang w:val="mk-MK" w:eastAsia="mk-MK"/>
              </w:rPr>
            </w:pPr>
          </w:p>
          <w:p w14:paraId="6571C942"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Experience in customs system and other trade related agencies is required;</w:t>
            </w:r>
          </w:p>
          <w:p w14:paraId="5942E163"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75CD68D4" w14:textId="41DAF308"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eastAsia="mk-MK"/>
              </w:rPr>
              <w:t>K</w:t>
            </w:r>
            <w:r w:rsidRPr="002A5C23">
              <w:rPr>
                <w:rFonts w:ascii="Times New Roman" w:eastAsia="Calibri" w:hAnsi="Times New Roman" w:cs="Times New Roman"/>
                <w:lang w:val="mk-MK" w:eastAsia="mk-MK"/>
              </w:rPr>
              <w:t>nowledge and experience in international procurement procedures, especially those of standard bidding documents for IT systems (one and two stage</w:t>
            </w:r>
            <w:r w:rsidR="00865100">
              <w:rPr>
                <w:rFonts w:ascii="Times New Roman" w:eastAsia="Calibri" w:hAnsi="Times New Roman" w:cs="Times New Roman"/>
                <w:lang w:eastAsia="mk-MK"/>
              </w:rPr>
              <w:t>s</w:t>
            </w:r>
            <w:r w:rsidRPr="002A5C23">
              <w:rPr>
                <w:rFonts w:ascii="Times New Roman" w:eastAsia="Calibri" w:hAnsi="Times New Roman" w:cs="Times New Roman"/>
                <w:lang w:val="mk-MK" w:eastAsia="mk-MK"/>
              </w:rPr>
              <w:t>) and contract management</w:t>
            </w:r>
            <w:r w:rsidRPr="002A5C23">
              <w:rPr>
                <w:rFonts w:ascii="Times New Roman" w:eastAsia="Calibri" w:hAnsi="Times New Roman" w:cs="Times New Roman"/>
                <w:lang w:eastAsia="mk-MK"/>
              </w:rPr>
              <w:t xml:space="preserve"> is required</w:t>
            </w:r>
            <w:r w:rsidRPr="002A5C23">
              <w:rPr>
                <w:rFonts w:ascii="Times New Roman" w:eastAsia="Calibri" w:hAnsi="Times New Roman" w:cs="Times New Roman"/>
                <w:lang w:val="mk-MK" w:eastAsia="mk-MK"/>
              </w:rPr>
              <w:t>;</w:t>
            </w:r>
          </w:p>
          <w:p w14:paraId="643B935C" w14:textId="77777777" w:rsidR="000E52C8" w:rsidRPr="002A5C23" w:rsidRDefault="000E52C8" w:rsidP="005D5FC1">
            <w:pPr>
              <w:suppressAutoHyphens w:val="0"/>
              <w:spacing w:before="0" w:after="0"/>
              <w:contextualSpacing/>
              <w:rPr>
                <w:rFonts w:ascii="Times New Roman" w:eastAsia="Calibri" w:hAnsi="Times New Roman" w:cs="Times New Roman"/>
                <w:b/>
                <w:bCs/>
                <w:lang w:val="mk-MK" w:eastAsia="mk-MK"/>
              </w:rPr>
            </w:pPr>
          </w:p>
          <w:p w14:paraId="5C91247C" w14:textId="2DF3C5B2" w:rsidR="000E52C8" w:rsidRPr="00FE079A" w:rsidRDefault="000E52C8" w:rsidP="005D5FC1">
            <w:pPr>
              <w:suppressAutoHyphens w:val="0"/>
              <w:spacing w:before="0" w:after="0"/>
              <w:contextualSpacing/>
              <w:rPr>
                <w:rFonts w:ascii="Times New Roman" w:eastAsia="Calibri" w:hAnsi="Times New Roman" w:cs="Times New Roman"/>
                <w:bCs/>
                <w:lang w:eastAsia="mk-MK"/>
              </w:rPr>
            </w:pPr>
            <w:r w:rsidRPr="002A5C23">
              <w:rPr>
                <w:rFonts w:ascii="Times New Roman" w:eastAsia="Calibri" w:hAnsi="Times New Roman" w:cs="Times New Roman"/>
                <w:bCs/>
                <w:lang w:val="mk-MK" w:eastAsia="mk-MK"/>
              </w:rPr>
              <w:t xml:space="preserve">PMP or Prince 2 or equivalent certification for Project Management is </w:t>
            </w:r>
            <w:r w:rsidRPr="002A5C23">
              <w:rPr>
                <w:rFonts w:ascii="Times New Roman" w:eastAsia="Calibri" w:hAnsi="Times New Roman" w:cs="Times New Roman"/>
                <w:bCs/>
                <w:lang w:eastAsia="mk-MK"/>
              </w:rPr>
              <w:t>required</w:t>
            </w:r>
            <w:r w:rsidR="00865100">
              <w:rPr>
                <w:rFonts w:ascii="Times New Roman" w:eastAsia="Calibri" w:hAnsi="Times New Roman" w:cs="Times New Roman"/>
                <w:bCs/>
                <w:lang w:eastAsia="mk-MK"/>
              </w:rPr>
              <w:t>;</w:t>
            </w:r>
          </w:p>
          <w:p w14:paraId="473190BF"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538AD836"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Experience with the working procedures and policies of the public sector </w:t>
            </w:r>
            <w:r w:rsidRPr="002A5C23">
              <w:rPr>
                <w:rFonts w:ascii="Times New Roman" w:eastAsia="Calibri" w:hAnsi="Times New Roman" w:cs="Times New Roman"/>
              </w:rPr>
              <w:t>would be desirable</w:t>
            </w:r>
            <w:r w:rsidRPr="002A5C23">
              <w:rPr>
                <w:rFonts w:ascii="Times New Roman" w:eastAsia="Calibri" w:hAnsi="Times New Roman" w:cs="Times New Roman"/>
                <w:lang w:val="mk-MK" w:eastAsia="mk-MK"/>
              </w:rPr>
              <w:t>;</w:t>
            </w:r>
          </w:p>
          <w:p w14:paraId="10956DE1"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4FA5178B"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Proven experience in planning and supporting capacity building activities and change management;</w:t>
            </w:r>
          </w:p>
          <w:p w14:paraId="0B85224A" w14:textId="56ABFD2D" w:rsidR="000E52C8" w:rsidRDefault="000E52C8" w:rsidP="005D5FC1">
            <w:pPr>
              <w:suppressAutoHyphens w:val="0"/>
              <w:spacing w:before="0" w:after="0"/>
              <w:contextualSpacing/>
              <w:rPr>
                <w:rFonts w:ascii="Times New Roman" w:eastAsia="Calibri" w:hAnsi="Times New Roman" w:cs="Times New Roman"/>
                <w:lang w:eastAsia="mk-MK"/>
              </w:rPr>
            </w:pPr>
            <w:r>
              <w:rPr>
                <w:rFonts w:ascii="Times New Roman" w:eastAsia="Calibri" w:hAnsi="Times New Roman" w:cs="Times New Roman"/>
                <w:lang w:eastAsia="mk-MK"/>
              </w:rPr>
              <w:t>Experience in Quality assurance/Quality Control (QA/QC) for ICT projects. Proven experience in risk analyses</w:t>
            </w:r>
            <w:r w:rsidR="00865100">
              <w:rPr>
                <w:rFonts w:ascii="Times New Roman" w:eastAsia="Calibri" w:hAnsi="Times New Roman" w:cs="Times New Roman"/>
                <w:lang w:eastAsia="mk-MK"/>
              </w:rPr>
              <w:t>;</w:t>
            </w:r>
          </w:p>
          <w:p w14:paraId="1F1C9D4A" w14:textId="77777777" w:rsidR="00865100" w:rsidRPr="009C370E" w:rsidRDefault="00865100" w:rsidP="005D5FC1">
            <w:pPr>
              <w:suppressAutoHyphens w:val="0"/>
              <w:spacing w:before="0" w:after="0"/>
              <w:contextualSpacing/>
              <w:rPr>
                <w:rFonts w:ascii="Times New Roman" w:eastAsia="Calibri" w:hAnsi="Times New Roman" w:cs="Times New Roman"/>
                <w:lang w:eastAsia="mk-MK"/>
              </w:rPr>
            </w:pPr>
          </w:p>
          <w:p w14:paraId="0D812EDA"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Skilled in presenting complex technical and other issues</w:t>
            </w:r>
            <w:r w:rsidRPr="002A5C23">
              <w:rPr>
                <w:rFonts w:ascii="Times New Roman" w:eastAsia="Calibri" w:hAnsi="Times New Roman" w:cs="Times New Roman"/>
                <w:lang w:eastAsia="mk-MK"/>
              </w:rPr>
              <w:t xml:space="preserve"> is required</w:t>
            </w:r>
            <w:r w:rsidRPr="002A5C23">
              <w:rPr>
                <w:rFonts w:ascii="Times New Roman" w:eastAsia="Calibri" w:hAnsi="Times New Roman" w:cs="Times New Roman"/>
                <w:lang w:val="mk-MK" w:eastAsia="mk-MK"/>
              </w:rPr>
              <w:t>;</w:t>
            </w:r>
          </w:p>
          <w:p w14:paraId="2FEF1CFD" w14:textId="2A8B8890" w:rsidR="000E52C8" w:rsidRPr="00865100" w:rsidRDefault="000E52C8" w:rsidP="005D5FC1">
            <w:pPr>
              <w:rPr>
                <w:rFonts w:ascii="Times New Roman" w:hAnsi="Times New Roman" w:cs="Times New Roman"/>
                <w:lang w:eastAsia="mk-MK"/>
              </w:rPr>
            </w:pPr>
            <w:r w:rsidRPr="002A5C23">
              <w:rPr>
                <w:rFonts w:ascii="Times New Roman" w:eastAsia="Calibri" w:hAnsi="Times New Roman" w:cs="Times New Roman"/>
                <w:lang w:val="mk-MK" w:eastAsia="mk-MK"/>
              </w:rPr>
              <w:t>Excellent written and oral communication skills in English</w:t>
            </w:r>
            <w:r w:rsidR="00865100">
              <w:rPr>
                <w:rFonts w:ascii="Times New Roman" w:eastAsia="Calibri" w:hAnsi="Times New Roman" w:cs="Times New Roman"/>
                <w:lang w:eastAsia="mk-MK"/>
              </w:rPr>
              <w:t>.</w:t>
            </w:r>
          </w:p>
        </w:tc>
        <w:tc>
          <w:tcPr>
            <w:tcW w:w="2268" w:type="dxa"/>
          </w:tcPr>
          <w:p w14:paraId="0337EDCE" w14:textId="681BA0BA" w:rsidR="000E52C8" w:rsidRPr="001D4E92" w:rsidRDefault="000E52C8" w:rsidP="005D5FC1">
            <w:pPr>
              <w:rPr>
                <w:rFonts w:ascii="Times New Roman" w:hAnsi="Times New Roman" w:cs="Times New Roman"/>
                <w:highlight w:val="yellow"/>
                <w:lang w:eastAsia="mk-MK"/>
              </w:rPr>
            </w:pPr>
            <w:r w:rsidRPr="002A5C23">
              <w:rPr>
                <w:rFonts w:ascii="Times New Roman" w:hAnsi="Times New Roman" w:cs="Times New Roman"/>
                <w:lang w:val="mk-MK" w:eastAsia="mk-MK"/>
              </w:rPr>
              <w:lastRenderedPageBreak/>
              <w:t xml:space="preserve">The prime responsibility of this role is to provide leadership to the whole team, to assign work, provide guidance, </w:t>
            </w:r>
            <w:r w:rsidRPr="001D4E92">
              <w:rPr>
                <w:rFonts w:ascii="Times New Roman" w:hAnsi="Times New Roman" w:cs="Times New Roman"/>
              </w:rPr>
              <w:t>liaison with the counterparts,</w:t>
            </w:r>
            <w:r w:rsidR="00C122D0">
              <w:rPr>
                <w:rFonts w:ascii="Times New Roman" w:hAnsi="Times New Roman" w:cs="Times New Roman"/>
              </w:rPr>
              <w:t xml:space="preserve"> </w:t>
            </w:r>
            <w:r w:rsidRPr="002A5C23">
              <w:rPr>
                <w:rFonts w:ascii="Times New Roman" w:hAnsi="Times New Roman" w:cs="Times New Roman"/>
                <w:lang w:val="mk-MK" w:eastAsia="mk-MK"/>
              </w:rPr>
              <w:t>monitor outputs</w:t>
            </w:r>
            <w:r>
              <w:rPr>
                <w:rFonts w:ascii="Times New Roman" w:hAnsi="Times New Roman" w:cs="Times New Roman"/>
                <w:lang w:eastAsia="mk-MK"/>
              </w:rPr>
              <w:t xml:space="preserve">, </w:t>
            </w:r>
            <w:r w:rsidRPr="001D4E92">
              <w:rPr>
                <w:rFonts w:ascii="Times New Roman" w:hAnsi="Times New Roman" w:cs="Times New Roman"/>
              </w:rPr>
              <w:t>reporting and other tasks as required</w:t>
            </w:r>
            <w:r>
              <w:rPr>
                <w:rFonts w:ascii="Times New Roman" w:hAnsi="Times New Roman" w:cs="Times New Roman"/>
              </w:rPr>
              <w:t>,</w:t>
            </w:r>
            <w:r w:rsidR="00C122D0">
              <w:rPr>
                <w:rFonts w:ascii="Times New Roman" w:hAnsi="Times New Roman" w:cs="Times New Roman"/>
              </w:rPr>
              <w:t xml:space="preserve"> </w:t>
            </w:r>
            <w:r w:rsidRPr="002A5C23">
              <w:rPr>
                <w:rFonts w:ascii="Times New Roman" w:hAnsi="Times New Roman" w:cs="Times New Roman"/>
                <w:lang w:val="mk-MK" w:eastAsia="mk-MK"/>
              </w:rPr>
              <w:t>and ensure that the whole team is responding effectively to the needs of the PIU</w:t>
            </w:r>
            <w:r w:rsidR="003355E0">
              <w:rPr>
                <w:rFonts w:ascii="Times New Roman" w:hAnsi="Times New Roman" w:cs="Times New Roman"/>
                <w:lang w:eastAsia="mk-MK"/>
              </w:rPr>
              <w:t xml:space="preserve"> </w:t>
            </w:r>
            <w:r w:rsidRPr="002A5C23">
              <w:rPr>
                <w:rFonts w:ascii="Times New Roman" w:hAnsi="Times New Roman" w:cs="Times New Roman"/>
                <w:lang w:val="mk-MK" w:eastAsia="mk-MK"/>
              </w:rPr>
              <w:t>and is able to maintain necessary control over all NSW project activities as in the scope of the assignment</w:t>
            </w:r>
            <w:r>
              <w:rPr>
                <w:rFonts w:ascii="Times New Roman" w:hAnsi="Times New Roman" w:cs="Times New Roman"/>
                <w:lang w:eastAsia="mk-MK"/>
              </w:rPr>
              <w:t>.</w:t>
            </w:r>
          </w:p>
          <w:p w14:paraId="13AAADCA" w14:textId="77777777" w:rsidR="000E52C8" w:rsidRPr="002A5C23" w:rsidRDefault="000E52C8" w:rsidP="005D5FC1">
            <w:pPr>
              <w:rPr>
                <w:rFonts w:ascii="Times New Roman" w:hAnsi="Times New Roman" w:cs="Times New Roman"/>
                <w:lang w:val="mk-MK" w:eastAsia="mk-MK"/>
              </w:rPr>
            </w:pPr>
          </w:p>
        </w:tc>
      </w:tr>
      <w:tr w:rsidR="000E52C8" w:rsidRPr="002A5C23" w14:paraId="4CEA206D" w14:textId="77777777" w:rsidTr="000E52C8">
        <w:tc>
          <w:tcPr>
            <w:tcW w:w="1696" w:type="dxa"/>
            <w:shd w:val="clear" w:color="auto" w:fill="D9E2F3"/>
          </w:tcPr>
          <w:p w14:paraId="7191E326" w14:textId="77777777" w:rsidR="000E52C8" w:rsidRPr="002A5C23" w:rsidRDefault="000E52C8" w:rsidP="005D5FC1">
            <w:pPr>
              <w:ind w:right="515"/>
              <w:jc w:val="center"/>
              <w:rPr>
                <w:rFonts w:ascii="Times New Roman" w:hAnsi="Times New Roman" w:cs="Times New Roman"/>
                <w:b/>
                <w:bCs/>
                <w:lang w:val="mk-MK" w:eastAsia="mk-MK"/>
              </w:rPr>
            </w:pPr>
            <w:r w:rsidRPr="002A5C23">
              <w:rPr>
                <w:rFonts w:ascii="Times New Roman" w:hAnsi="Times New Roman" w:cs="Times New Roman"/>
                <w:b/>
                <w:bCs/>
                <w:lang w:val="mk-MK" w:eastAsia="mk-MK"/>
              </w:rPr>
              <w:lastRenderedPageBreak/>
              <w:t>Team Experts</w:t>
            </w:r>
          </w:p>
        </w:tc>
        <w:tc>
          <w:tcPr>
            <w:tcW w:w="2236" w:type="dxa"/>
            <w:shd w:val="clear" w:color="auto" w:fill="D9E2F3"/>
          </w:tcPr>
          <w:p w14:paraId="04C41AA0"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ToR position</w:t>
            </w:r>
          </w:p>
        </w:tc>
        <w:tc>
          <w:tcPr>
            <w:tcW w:w="5844" w:type="dxa"/>
            <w:shd w:val="clear" w:color="auto" w:fill="D9E2F3"/>
          </w:tcPr>
          <w:p w14:paraId="723E1C4D"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General qualifications</w:t>
            </w:r>
          </w:p>
        </w:tc>
        <w:tc>
          <w:tcPr>
            <w:tcW w:w="2268" w:type="dxa"/>
            <w:shd w:val="clear" w:color="auto" w:fill="D9E2F3"/>
          </w:tcPr>
          <w:p w14:paraId="53D0AE4E"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Role</w:t>
            </w:r>
          </w:p>
        </w:tc>
      </w:tr>
      <w:tr w:rsidR="000E52C8" w:rsidRPr="002A5C23" w14:paraId="66A5F0D0" w14:textId="77777777" w:rsidTr="000E52C8">
        <w:tc>
          <w:tcPr>
            <w:tcW w:w="1696" w:type="dxa"/>
          </w:tcPr>
          <w:p w14:paraId="4CEAE0F8" w14:textId="77777777" w:rsidR="000E52C8" w:rsidRPr="002A5C23" w:rsidRDefault="000E52C8" w:rsidP="005D5FC1">
            <w:pPr>
              <w:ind w:right="515"/>
              <w:rPr>
                <w:rFonts w:ascii="Times New Roman" w:hAnsi="Times New Roman" w:cs="Times New Roman"/>
                <w:b/>
                <w:bCs/>
                <w:lang w:val="mk-MK" w:eastAsia="mk-MK"/>
              </w:rPr>
            </w:pPr>
            <w:r w:rsidRPr="002A5C23">
              <w:rPr>
                <w:rFonts w:ascii="Times New Roman" w:hAnsi="Times New Roman" w:cs="Times New Roman"/>
                <w:b/>
                <w:bCs/>
                <w:lang w:val="mk-MK" w:eastAsia="mk-MK"/>
              </w:rPr>
              <w:t>Key Expert 2</w:t>
            </w:r>
          </w:p>
        </w:tc>
        <w:tc>
          <w:tcPr>
            <w:tcW w:w="2236" w:type="dxa"/>
          </w:tcPr>
          <w:p w14:paraId="5643E63A" w14:textId="4155277F" w:rsidR="000E52C8" w:rsidRDefault="000E52C8" w:rsidP="009C370E">
            <w:pPr>
              <w:suppressAutoHyphens w:val="0"/>
              <w:spacing w:before="0"/>
              <w:rPr>
                <w:rFonts w:ascii="Times New Roman" w:hAnsi="Times New Roman" w:cs="Times New Roman"/>
                <w:b/>
                <w:bCs/>
                <w:lang w:val="mk-MK" w:eastAsia="mk-MK"/>
              </w:rPr>
            </w:pPr>
            <w:r w:rsidRPr="002A5C23">
              <w:rPr>
                <w:rFonts w:ascii="Times New Roman" w:eastAsia="Calibri" w:hAnsi="Times New Roman" w:cs="Times New Roman"/>
                <w:b/>
                <w:bCs/>
                <w:lang w:val="mk-MK" w:eastAsia="mk-MK"/>
              </w:rPr>
              <w:t xml:space="preserve">IT Expert </w:t>
            </w:r>
          </w:p>
        </w:tc>
        <w:tc>
          <w:tcPr>
            <w:tcW w:w="5844" w:type="dxa"/>
          </w:tcPr>
          <w:p w14:paraId="05E4183D" w14:textId="4602BD93"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At least a </w:t>
            </w:r>
            <w:r w:rsidRPr="002A5C23">
              <w:rPr>
                <w:rFonts w:ascii="Times New Roman" w:eastAsia="Calibri" w:hAnsi="Times New Roman" w:cs="Times New Roman"/>
                <w:lang w:eastAsia="mk-MK"/>
              </w:rPr>
              <w:t xml:space="preserve">Bachelor </w:t>
            </w:r>
            <w:r w:rsidRPr="002A5C23">
              <w:rPr>
                <w:rFonts w:ascii="Times New Roman" w:eastAsia="Calibri" w:hAnsi="Times New Roman" w:cs="Times New Roman"/>
                <w:lang w:val="mk-MK" w:eastAsia="mk-MK"/>
              </w:rPr>
              <w:t xml:space="preserve">degree in </w:t>
            </w:r>
            <w:r w:rsidRPr="002A5C23">
              <w:rPr>
                <w:rFonts w:ascii="Times New Roman" w:eastAsia="Calibri" w:hAnsi="Times New Roman" w:cs="Times New Roman"/>
                <w:lang w:eastAsia="mk-MK"/>
              </w:rPr>
              <w:t>information technologies / electronics /</w:t>
            </w:r>
            <w:r w:rsidR="00865100">
              <w:rPr>
                <w:rFonts w:ascii="Times New Roman" w:eastAsia="Calibri" w:hAnsi="Times New Roman" w:cs="Times New Roman"/>
                <w:lang w:eastAsia="mk-MK"/>
              </w:rPr>
              <w:t xml:space="preserve"> </w:t>
            </w:r>
            <w:r w:rsidRPr="002A5C23">
              <w:rPr>
                <w:rFonts w:ascii="Times New Roman" w:eastAsia="Calibri" w:hAnsi="Times New Roman" w:cs="Times New Roman"/>
                <w:lang w:eastAsia="mk-MK"/>
              </w:rPr>
              <w:t>communications or</w:t>
            </w:r>
            <w:r w:rsidRPr="002A5C23">
              <w:rPr>
                <w:rFonts w:ascii="Times New Roman" w:eastAsia="Calibri" w:hAnsi="Times New Roman" w:cs="Times New Roman"/>
                <w:lang w:val="mk-MK" w:eastAsia="mk-MK"/>
              </w:rPr>
              <w:t xml:space="preserve"> other relevant discipline;</w:t>
            </w:r>
          </w:p>
          <w:p w14:paraId="1A82957C" w14:textId="77777777" w:rsidR="000E52C8" w:rsidRPr="002A5C23" w:rsidRDefault="000E52C8" w:rsidP="005D5FC1">
            <w:pPr>
              <w:suppressAutoHyphens w:val="0"/>
              <w:spacing w:before="0" w:after="0"/>
              <w:contextualSpacing/>
              <w:rPr>
                <w:rFonts w:ascii="Times New Roman" w:eastAsia="Calibri" w:hAnsi="Times New Roman" w:cs="Times New Roman"/>
                <w:b/>
                <w:bCs/>
                <w:lang w:val="mk-MK" w:eastAsia="mk-MK"/>
              </w:rPr>
            </w:pPr>
          </w:p>
          <w:p w14:paraId="1EAD67CD"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At least 10 years of professional experience in </w:t>
            </w:r>
            <w:r w:rsidRPr="002A5C23">
              <w:rPr>
                <w:rFonts w:ascii="Times New Roman" w:eastAsia="Calibri" w:hAnsi="Times New Roman" w:cs="Times New Roman"/>
                <w:lang w:eastAsia="mk-MK"/>
              </w:rPr>
              <w:t>Information Communication Technologies (ICT)</w:t>
            </w:r>
            <w:r w:rsidRPr="002A5C23">
              <w:rPr>
                <w:rFonts w:ascii="Times New Roman" w:eastAsia="Calibri" w:hAnsi="Times New Roman" w:cs="Times New Roman"/>
                <w:lang w:val="mk-MK" w:eastAsia="mk-MK"/>
              </w:rPr>
              <w:t>;</w:t>
            </w:r>
          </w:p>
          <w:p w14:paraId="7D73EE53" w14:textId="77777777" w:rsidR="000E52C8" w:rsidRPr="002A5C23" w:rsidRDefault="000E52C8" w:rsidP="005D5FC1">
            <w:pPr>
              <w:suppressAutoHyphens w:val="0"/>
              <w:spacing w:before="0" w:after="0"/>
              <w:contextualSpacing/>
              <w:rPr>
                <w:rFonts w:ascii="Times New Roman" w:eastAsia="Calibri" w:hAnsi="Times New Roman" w:cs="Times New Roman"/>
                <w:b/>
                <w:bCs/>
                <w:lang w:val="mk-MK" w:eastAsia="mk-MK"/>
              </w:rPr>
            </w:pPr>
          </w:p>
          <w:p w14:paraId="638AD199" w14:textId="7E392466"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Pr>
                <w:rFonts w:ascii="Times New Roman" w:eastAsia="Calibri" w:hAnsi="Times New Roman" w:cs="Times New Roman"/>
                <w:lang w:eastAsia="mk-MK"/>
              </w:rPr>
              <w:t>Proven e</w:t>
            </w:r>
            <w:r w:rsidRPr="002A5C23">
              <w:rPr>
                <w:rFonts w:ascii="Times New Roman" w:eastAsia="Calibri" w:hAnsi="Times New Roman" w:cs="Times New Roman"/>
                <w:lang w:eastAsia="mk-MK"/>
              </w:rPr>
              <w:t xml:space="preserve">xperience with at least </w:t>
            </w:r>
            <w:r w:rsidRPr="00FE079A">
              <w:rPr>
                <w:rFonts w:ascii="Times New Roman" w:eastAsia="Calibri" w:hAnsi="Times New Roman" w:cs="Times New Roman"/>
                <w:lang w:eastAsia="mk-MK"/>
              </w:rPr>
              <w:t xml:space="preserve">two </w:t>
            </w:r>
            <w:r w:rsidRPr="00FE079A">
              <w:rPr>
                <w:rFonts w:ascii="Times New Roman" w:eastAsia="Calibri" w:hAnsi="Times New Roman" w:cs="Times New Roman"/>
                <w:lang w:val="mk-MK" w:eastAsia="mk-MK"/>
              </w:rPr>
              <w:t>(2)</w:t>
            </w:r>
            <w:r w:rsidRPr="00FE079A">
              <w:rPr>
                <w:rFonts w:ascii="Times New Roman" w:eastAsia="Calibri" w:hAnsi="Times New Roman" w:cs="Times New Roman"/>
                <w:lang w:eastAsia="mk-MK"/>
              </w:rPr>
              <w:t xml:space="preserve"> ICT</w:t>
            </w:r>
            <w:r w:rsidRPr="00FE079A">
              <w:rPr>
                <w:rFonts w:ascii="Times New Roman" w:eastAsia="Calibri" w:hAnsi="Times New Roman" w:cs="Times New Roman"/>
                <w:lang w:val="mk-MK" w:eastAsia="mk-MK"/>
              </w:rPr>
              <w:t xml:space="preserve"> projects as an IT Expert (letter of reference signed by </w:t>
            </w:r>
            <w:r w:rsidR="009C6E0F">
              <w:rPr>
                <w:rFonts w:ascii="Times New Roman" w:eastAsia="Calibri" w:hAnsi="Times New Roman" w:cs="Times New Roman"/>
                <w:lang w:eastAsia="mk-MK"/>
              </w:rPr>
              <w:t>C</w:t>
            </w:r>
            <w:r w:rsidRPr="00FE079A">
              <w:rPr>
                <w:rFonts w:ascii="Times New Roman" w:eastAsia="Calibri" w:hAnsi="Times New Roman" w:cs="Times New Roman"/>
                <w:lang w:val="mk-MK" w:eastAsia="mk-MK"/>
              </w:rPr>
              <w:t>lient is obligatory);</w:t>
            </w:r>
          </w:p>
          <w:p w14:paraId="5F97C6B4" w14:textId="77777777" w:rsidR="000E52C8" w:rsidRPr="002A5C23" w:rsidRDefault="000E52C8" w:rsidP="005D5FC1">
            <w:pPr>
              <w:suppressAutoHyphens w:val="0"/>
              <w:spacing w:before="0" w:after="0"/>
              <w:contextualSpacing/>
              <w:rPr>
                <w:rFonts w:ascii="Times New Roman" w:eastAsia="Calibri" w:hAnsi="Times New Roman" w:cs="Times New Roman"/>
                <w:lang w:eastAsia="mk-MK"/>
              </w:rPr>
            </w:pPr>
          </w:p>
          <w:p w14:paraId="5CAEC559" w14:textId="77777777" w:rsidR="000E52C8" w:rsidRPr="00AD3CAF" w:rsidRDefault="000E52C8" w:rsidP="005D5FC1">
            <w:pPr>
              <w:suppressAutoHyphens w:val="0"/>
              <w:spacing w:before="0" w:after="0"/>
              <w:contextualSpacing/>
              <w:rPr>
                <w:rFonts w:ascii="Times New Roman" w:eastAsia="Calibri" w:hAnsi="Times New Roman" w:cs="Times New Roman"/>
                <w:lang w:val="mk-MK" w:eastAsia="mk-MK"/>
              </w:rPr>
            </w:pPr>
            <w:r w:rsidRPr="00AD3CAF">
              <w:rPr>
                <w:rFonts w:ascii="Times New Roman" w:eastAsia="Calibri" w:hAnsi="Times New Roman" w:cs="Times New Roman"/>
                <w:lang w:eastAsia="mk-MK"/>
              </w:rPr>
              <w:t>K</w:t>
            </w:r>
            <w:r w:rsidRPr="00AD3CAF">
              <w:rPr>
                <w:rFonts w:ascii="Times New Roman" w:eastAsia="Calibri" w:hAnsi="Times New Roman" w:cs="Times New Roman"/>
                <w:lang w:val="mk-MK" w:eastAsia="mk-MK"/>
              </w:rPr>
              <w:t>nowledge about ICT project stages and monitoring of quality in the project activities in each stage;</w:t>
            </w:r>
          </w:p>
          <w:p w14:paraId="37D5DEFE" w14:textId="77777777" w:rsidR="000E52C8" w:rsidRDefault="000E52C8" w:rsidP="00AD3CAF">
            <w:pPr>
              <w:suppressAutoHyphens w:val="0"/>
              <w:spacing w:before="0" w:after="0"/>
              <w:contextualSpacing/>
              <w:rPr>
                <w:rFonts w:ascii="Times New Roman" w:eastAsia="Calibri" w:hAnsi="Times New Roman" w:cs="Times New Roman"/>
                <w:lang w:val="mk-MK" w:eastAsia="mk-MK"/>
              </w:rPr>
            </w:pPr>
          </w:p>
          <w:p w14:paraId="22D89330" w14:textId="77777777" w:rsidR="000E52C8" w:rsidRDefault="000E52C8" w:rsidP="00AD3CAF">
            <w:pPr>
              <w:suppressAutoHyphens w:val="0"/>
              <w:spacing w:before="0" w:after="0"/>
              <w:contextualSpacing/>
              <w:rPr>
                <w:rFonts w:ascii="Times New Roman" w:eastAsia="Calibri" w:hAnsi="Times New Roman" w:cs="Times New Roman"/>
                <w:lang w:eastAsia="mk-MK"/>
              </w:rPr>
            </w:pPr>
            <w:r w:rsidRPr="00AD3CAF">
              <w:rPr>
                <w:rFonts w:ascii="Times New Roman" w:eastAsia="Calibri" w:hAnsi="Times New Roman" w:cs="Times New Roman"/>
                <w:lang w:val="mk-MK" w:eastAsia="mk-MK"/>
              </w:rPr>
              <w:t>Experience in projects involving quality assurance in relation to IT systems in the customs area</w:t>
            </w:r>
            <w:r>
              <w:rPr>
                <w:rFonts w:ascii="Times New Roman" w:eastAsia="Calibri" w:hAnsi="Times New Roman" w:cs="Times New Roman"/>
                <w:lang w:eastAsia="mk-MK"/>
              </w:rPr>
              <w:t>;</w:t>
            </w:r>
          </w:p>
          <w:p w14:paraId="699354E7" w14:textId="77777777" w:rsidR="000E52C8" w:rsidRDefault="000E52C8" w:rsidP="00AD3CAF">
            <w:pPr>
              <w:suppressAutoHyphens w:val="0"/>
              <w:spacing w:before="0" w:after="0"/>
              <w:contextualSpacing/>
              <w:rPr>
                <w:rFonts w:ascii="Times New Roman" w:eastAsia="Calibri" w:hAnsi="Times New Roman" w:cs="Times New Roman"/>
                <w:lang w:eastAsia="mk-MK"/>
              </w:rPr>
            </w:pPr>
          </w:p>
          <w:p w14:paraId="542D1229" w14:textId="77777777" w:rsidR="000E52C8" w:rsidRPr="009C370E" w:rsidRDefault="000E52C8" w:rsidP="00AD3CAF">
            <w:pPr>
              <w:suppressAutoHyphens w:val="0"/>
              <w:spacing w:before="0" w:after="0"/>
              <w:contextualSpacing/>
              <w:rPr>
                <w:rFonts w:ascii="Times New Roman" w:eastAsia="Calibri" w:hAnsi="Times New Roman" w:cs="Times New Roman"/>
                <w:lang w:eastAsia="mk-MK"/>
              </w:rPr>
            </w:pPr>
            <w:r>
              <w:rPr>
                <w:rFonts w:ascii="Times New Roman" w:eastAsia="Calibri" w:hAnsi="Times New Roman" w:cs="Times New Roman"/>
                <w:lang w:eastAsia="mk-MK"/>
              </w:rPr>
              <w:lastRenderedPageBreak/>
              <w:t>Experience in working with functional and technical specifications;</w:t>
            </w:r>
          </w:p>
          <w:p w14:paraId="601E8C7A"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0F001F81"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Experience in the solutions with database system, workflow systems, application server, business intelligence, business analysts;</w:t>
            </w:r>
          </w:p>
          <w:p w14:paraId="12C56305" w14:textId="77777777" w:rsidR="000E52C8" w:rsidRPr="002A5C23" w:rsidRDefault="000E52C8" w:rsidP="005D5FC1">
            <w:pPr>
              <w:suppressAutoHyphens w:val="0"/>
              <w:spacing w:before="0" w:after="0"/>
              <w:contextualSpacing/>
              <w:rPr>
                <w:rFonts w:ascii="Times New Roman" w:eastAsia="Calibri" w:hAnsi="Times New Roman" w:cs="Times New Roman"/>
                <w:b/>
                <w:bCs/>
                <w:lang w:val="mk-MK" w:eastAsia="mk-MK"/>
              </w:rPr>
            </w:pPr>
          </w:p>
          <w:p w14:paraId="39747169"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eastAsia="mk-MK"/>
              </w:rPr>
              <w:t>E</w:t>
            </w:r>
            <w:r w:rsidRPr="002A5C23">
              <w:rPr>
                <w:rFonts w:ascii="Times New Roman" w:eastAsia="Calibri" w:hAnsi="Times New Roman" w:cs="Times New Roman"/>
                <w:lang w:val="mk-MK" w:eastAsia="mk-MK"/>
              </w:rPr>
              <w:t xml:space="preserve">xperience in the systems and technology </w:t>
            </w:r>
            <w:r w:rsidRPr="002A5C23">
              <w:rPr>
                <w:rFonts w:ascii="Times New Roman" w:eastAsia="Calibri" w:hAnsi="Times New Roman" w:cs="Times New Roman"/>
                <w:lang w:eastAsia="mk-MK"/>
              </w:rPr>
              <w:t xml:space="preserve">for public sector organizations </w:t>
            </w:r>
            <w:r w:rsidRPr="002A5C23">
              <w:rPr>
                <w:rFonts w:ascii="Times New Roman" w:eastAsia="Calibri" w:hAnsi="Times New Roman" w:cs="Times New Roman"/>
                <w:lang w:val="mk-MK" w:eastAsia="mk-MK"/>
              </w:rPr>
              <w:t xml:space="preserve">is </w:t>
            </w:r>
            <w:r w:rsidRPr="002A5C23">
              <w:rPr>
                <w:rFonts w:ascii="Times New Roman" w:eastAsia="Calibri" w:hAnsi="Times New Roman" w:cs="Times New Roman"/>
                <w:lang w:eastAsia="mk-MK"/>
              </w:rPr>
              <w:t>required</w:t>
            </w:r>
            <w:r w:rsidRPr="002A5C23">
              <w:rPr>
                <w:rFonts w:ascii="Times New Roman" w:eastAsia="Calibri" w:hAnsi="Times New Roman" w:cs="Times New Roman"/>
                <w:lang w:val="mk-MK" w:eastAsia="mk-MK"/>
              </w:rPr>
              <w:t>;</w:t>
            </w:r>
          </w:p>
          <w:p w14:paraId="432FA4A2" w14:textId="77777777" w:rsidR="000E52C8" w:rsidRPr="002A5C23" w:rsidRDefault="000E52C8" w:rsidP="005D5FC1">
            <w:pPr>
              <w:suppressAutoHyphens w:val="0"/>
              <w:spacing w:before="0" w:after="0"/>
              <w:contextualSpacing/>
              <w:jc w:val="left"/>
              <w:rPr>
                <w:rFonts w:ascii="Times New Roman" w:eastAsia="Calibri" w:hAnsi="Times New Roman" w:cs="Times New Roman"/>
                <w:b/>
                <w:bCs/>
                <w:lang w:val="mk-MK" w:eastAsia="mk-MK"/>
              </w:rPr>
            </w:pPr>
          </w:p>
          <w:p w14:paraId="15CBAC60"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Experience in developing or implementing strategic, enterprise grade, mission-critical information systems plan for </w:t>
            </w:r>
            <w:r w:rsidRPr="002A5C23">
              <w:rPr>
                <w:rFonts w:ascii="Times New Roman" w:eastAsia="Calibri" w:hAnsi="Times New Roman" w:cs="Times New Roman"/>
                <w:lang w:eastAsia="mk-MK"/>
              </w:rPr>
              <w:t>Customs agencies</w:t>
            </w:r>
            <w:r w:rsidRPr="002A5C23">
              <w:rPr>
                <w:rFonts w:ascii="Times New Roman" w:eastAsia="Calibri" w:hAnsi="Times New Roman" w:cs="Times New Roman"/>
                <w:lang w:val="mk-MK" w:eastAsia="mk-MK"/>
              </w:rPr>
              <w:t xml:space="preserve">, complex enterprise software systems implementation, extensive knowledge in informatics management and current technology trends </w:t>
            </w:r>
            <w:r w:rsidRPr="002A5C23">
              <w:rPr>
                <w:rFonts w:ascii="Times New Roman" w:eastAsia="Calibri" w:hAnsi="Times New Roman" w:cs="Times New Roman"/>
                <w:lang w:eastAsia="mk-MK"/>
              </w:rPr>
              <w:t xml:space="preserve">would be </w:t>
            </w:r>
            <w:r w:rsidRPr="002A5C23">
              <w:rPr>
                <w:rFonts w:ascii="Times New Roman" w:eastAsia="Calibri" w:hAnsi="Times New Roman" w:cs="Times New Roman"/>
                <w:lang w:val="mk-MK" w:eastAsia="mk-MK"/>
              </w:rPr>
              <w:t>desirable;</w:t>
            </w:r>
          </w:p>
          <w:p w14:paraId="41A0AA54" w14:textId="77777777" w:rsidR="000E52C8" w:rsidRPr="002A5C23" w:rsidRDefault="000E52C8" w:rsidP="005D5FC1">
            <w:pPr>
              <w:suppressAutoHyphens w:val="0"/>
              <w:spacing w:before="0" w:after="0"/>
              <w:contextualSpacing/>
              <w:rPr>
                <w:rFonts w:ascii="Times New Roman" w:eastAsia="Calibri" w:hAnsi="Times New Roman" w:cs="Times New Roman"/>
                <w:b/>
                <w:bCs/>
                <w:lang w:val="mk-MK" w:eastAsia="mk-MK"/>
              </w:rPr>
            </w:pPr>
          </w:p>
          <w:p w14:paraId="4BB32EFC"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Prior experience of working with enterprise systems and infrastructure and conversant on a range of technical issues relevant to the assignment, including servers, networks and communications, software and database development, web services and messaging protocols;</w:t>
            </w:r>
          </w:p>
          <w:p w14:paraId="341E448D"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0838A83F"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Excellent written and oral communication skills in English;</w:t>
            </w:r>
          </w:p>
          <w:p w14:paraId="5D7D2C62" w14:textId="5639B565" w:rsidR="000E52C8" w:rsidRDefault="000E52C8" w:rsidP="00865100">
            <w:pPr>
              <w:suppressAutoHyphens w:val="0"/>
              <w:spacing w:before="0" w:after="0"/>
              <w:contextualSpacing/>
              <w:rPr>
                <w:rFonts w:ascii="Times New Roman" w:eastAsia="Calibri" w:hAnsi="Times New Roman" w:cs="Times New Roman"/>
                <w:lang w:eastAsia="mk-MK"/>
              </w:rPr>
            </w:pPr>
            <w:r w:rsidRPr="002A5C23">
              <w:rPr>
                <w:rFonts w:ascii="Times New Roman" w:eastAsia="Calibri" w:hAnsi="Times New Roman" w:cs="Times New Roman"/>
                <w:lang w:val="mk-MK" w:eastAsia="mk-MK"/>
              </w:rPr>
              <w:t>Knowledge of Macedonian language w</w:t>
            </w:r>
            <w:r w:rsidR="00CB6EB6">
              <w:rPr>
                <w:rFonts w:ascii="Times New Roman" w:eastAsia="Calibri" w:hAnsi="Times New Roman" w:cs="Times New Roman"/>
                <w:lang w:eastAsia="mk-MK"/>
              </w:rPr>
              <w:t>ould</w:t>
            </w:r>
            <w:r w:rsidRPr="002A5C23">
              <w:rPr>
                <w:rFonts w:ascii="Times New Roman" w:eastAsia="Calibri" w:hAnsi="Times New Roman" w:cs="Times New Roman"/>
                <w:lang w:val="mk-MK" w:eastAsia="mk-MK"/>
              </w:rPr>
              <w:t xml:space="preserve"> be an asset</w:t>
            </w:r>
            <w:r w:rsidR="00865100">
              <w:rPr>
                <w:rFonts w:ascii="Times New Roman" w:eastAsia="Calibri" w:hAnsi="Times New Roman" w:cs="Times New Roman"/>
                <w:lang w:eastAsia="mk-MK"/>
              </w:rPr>
              <w:t>.</w:t>
            </w:r>
          </w:p>
          <w:p w14:paraId="415503BA" w14:textId="77777777" w:rsidR="00865100" w:rsidRPr="002A5C23" w:rsidRDefault="00865100" w:rsidP="00865100">
            <w:pPr>
              <w:suppressAutoHyphens w:val="0"/>
              <w:spacing w:before="0" w:after="0"/>
              <w:contextualSpacing/>
              <w:rPr>
                <w:rFonts w:ascii="Times New Roman" w:hAnsi="Times New Roman" w:cs="Times New Roman"/>
                <w:highlight w:val="yellow"/>
                <w:lang w:val="mk-MK" w:eastAsia="mk-MK"/>
              </w:rPr>
            </w:pPr>
          </w:p>
          <w:p w14:paraId="261CA477" w14:textId="77777777" w:rsidR="000E52C8" w:rsidRPr="002A5C23" w:rsidRDefault="000E52C8" w:rsidP="005D5FC1">
            <w:pPr>
              <w:jc w:val="left"/>
              <w:rPr>
                <w:rFonts w:ascii="Times New Roman" w:hAnsi="Times New Roman" w:cs="Times New Roman"/>
                <w:b/>
                <w:bCs/>
                <w:highlight w:val="yellow"/>
                <w:lang w:val="mk-MK" w:eastAsia="mk-MK"/>
              </w:rPr>
            </w:pPr>
          </w:p>
        </w:tc>
        <w:tc>
          <w:tcPr>
            <w:tcW w:w="2268" w:type="dxa"/>
          </w:tcPr>
          <w:p w14:paraId="33DE27A6" w14:textId="30F5350E" w:rsidR="000E52C8" w:rsidRDefault="000E52C8" w:rsidP="005D5FC1">
            <w:pPr>
              <w:rPr>
                <w:rFonts w:ascii="Times New Roman" w:hAnsi="Times New Roman" w:cs="Times New Roman"/>
                <w:lang w:val="mk-MK" w:eastAsia="mk-MK"/>
              </w:rPr>
            </w:pPr>
            <w:bookmarkStart w:id="66" w:name="_Hlk88924860"/>
            <w:r w:rsidRPr="00FE079A">
              <w:rPr>
                <w:rFonts w:ascii="Times New Roman" w:hAnsi="Times New Roman" w:cs="Times New Roman"/>
                <w:lang w:val="mk-MK" w:eastAsia="mk-MK"/>
              </w:rPr>
              <w:lastRenderedPageBreak/>
              <w:t>The prime responsibility of this role is to</w:t>
            </w:r>
            <w:r>
              <w:rPr>
                <w:rFonts w:ascii="Times New Roman" w:hAnsi="Times New Roman" w:cs="Times New Roman"/>
                <w:lang w:eastAsia="mk-MK"/>
              </w:rPr>
              <w:t xml:space="preserve"> fully complete Task 2 and Task 6 of the assignment</w:t>
            </w:r>
            <w:bookmarkEnd w:id="66"/>
            <w:r>
              <w:rPr>
                <w:rFonts w:ascii="Times New Roman" w:hAnsi="Times New Roman" w:cs="Times New Roman"/>
                <w:lang w:eastAsia="mk-MK"/>
              </w:rPr>
              <w:t>.</w:t>
            </w:r>
            <w:r w:rsidRPr="00FE079A">
              <w:rPr>
                <w:rFonts w:ascii="Times New Roman" w:hAnsi="Times New Roman" w:cs="Times New Roman"/>
                <w:lang w:val="mk-MK" w:eastAsia="mk-MK"/>
              </w:rPr>
              <w:t xml:space="preserve"> </w:t>
            </w:r>
          </w:p>
          <w:p w14:paraId="6CA3CA8B" w14:textId="77777777" w:rsidR="000E52C8" w:rsidRPr="002A5C23" w:rsidRDefault="000E52C8" w:rsidP="005D5FC1">
            <w:pPr>
              <w:rPr>
                <w:rFonts w:ascii="Times New Roman" w:hAnsi="Times New Roman" w:cs="Times New Roman"/>
                <w:highlight w:val="yellow"/>
                <w:lang w:val="mk-MK" w:eastAsia="mk-MK"/>
              </w:rPr>
            </w:pPr>
            <w:r>
              <w:rPr>
                <w:rFonts w:ascii="Times New Roman" w:hAnsi="Times New Roman" w:cs="Times New Roman"/>
                <w:lang w:eastAsia="mk-MK"/>
              </w:rPr>
              <w:t>He/she is</w:t>
            </w:r>
            <w:r w:rsidRPr="00FE079A">
              <w:rPr>
                <w:rFonts w:ascii="Times New Roman" w:hAnsi="Times New Roman" w:cs="Times New Roman"/>
                <w:lang w:val="mk-MK" w:eastAsia="mk-MK"/>
              </w:rPr>
              <w:t xml:space="preserve"> responsible </w:t>
            </w:r>
            <w:r>
              <w:rPr>
                <w:rFonts w:ascii="Times New Roman" w:hAnsi="Times New Roman" w:cs="Times New Roman"/>
                <w:lang w:eastAsia="mk-MK"/>
              </w:rPr>
              <w:t xml:space="preserve">as well </w:t>
            </w:r>
            <w:r w:rsidRPr="00FE079A">
              <w:rPr>
                <w:rFonts w:ascii="Times New Roman" w:hAnsi="Times New Roman" w:cs="Times New Roman"/>
                <w:lang w:val="mk-MK" w:eastAsia="mk-MK"/>
              </w:rPr>
              <w:t xml:space="preserve">for </w:t>
            </w:r>
            <w:r>
              <w:rPr>
                <w:rFonts w:ascii="Times New Roman" w:hAnsi="Times New Roman" w:cs="Times New Roman"/>
                <w:lang w:eastAsia="mk-MK"/>
              </w:rPr>
              <w:t xml:space="preserve">supervising the development and installation of </w:t>
            </w:r>
            <w:r w:rsidRPr="00FE079A">
              <w:rPr>
                <w:rFonts w:ascii="Times New Roman" w:hAnsi="Times New Roman" w:cs="Times New Roman"/>
                <w:lang w:val="mk-MK" w:eastAsia="mk-MK"/>
              </w:rPr>
              <w:t>the</w:t>
            </w:r>
            <w:r>
              <w:rPr>
                <w:rFonts w:ascii="Times New Roman" w:hAnsi="Times New Roman" w:cs="Times New Roman"/>
                <w:lang w:eastAsia="mk-MK"/>
              </w:rPr>
              <w:t>se</w:t>
            </w:r>
            <w:r w:rsidRPr="00FE079A">
              <w:rPr>
                <w:rFonts w:ascii="Times New Roman" w:hAnsi="Times New Roman" w:cs="Times New Roman"/>
                <w:lang w:val="mk-MK" w:eastAsia="mk-MK"/>
              </w:rPr>
              <w:t xml:space="preserve"> systems </w:t>
            </w:r>
            <w:r>
              <w:rPr>
                <w:rFonts w:ascii="Times New Roman" w:hAnsi="Times New Roman" w:cs="Times New Roman"/>
                <w:lang w:eastAsia="mk-MK"/>
              </w:rPr>
              <w:t>to be fully operational.</w:t>
            </w:r>
          </w:p>
        </w:tc>
      </w:tr>
      <w:tr w:rsidR="000E52C8" w:rsidRPr="002A5C23" w14:paraId="61942E9E" w14:textId="77777777" w:rsidTr="000E52C8">
        <w:tc>
          <w:tcPr>
            <w:tcW w:w="1696" w:type="dxa"/>
            <w:shd w:val="clear" w:color="auto" w:fill="D9E2F3"/>
          </w:tcPr>
          <w:p w14:paraId="07144537" w14:textId="77777777" w:rsidR="000E52C8" w:rsidRPr="002A5C23" w:rsidRDefault="000E52C8" w:rsidP="005D5FC1">
            <w:pPr>
              <w:ind w:right="515"/>
              <w:jc w:val="center"/>
              <w:rPr>
                <w:rFonts w:ascii="Times New Roman" w:hAnsi="Times New Roman" w:cs="Times New Roman"/>
                <w:b/>
                <w:bCs/>
                <w:lang w:val="mk-MK" w:eastAsia="mk-MK"/>
              </w:rPr>
            </w:pPr>
            <w:r w:rsidRPr="002A5C23">
              <w:rPr>
                <w:rFonts w:ascii="Times New Roman" w:hAnsi="Times New Roman" w:cs="Times New Roman"/>
                <w:b/>
                <w:bCs/>
                <w:lang w:val="mk-MK" w:eastAsia="mk-MK"/>
              </w:rPr>
              <w:lastRenderedPageBreak/>
              <w:t>Team Experts</w:t>
            </w:r>
          </w:p>
        </w:tc>
        <w:tc>
          <w:tcPr>
            <w:tcW w:w="2236" w:type="dxa"/>
            <w:shd w:val="clear" w:color="auto" w:fill="D9E2F3"/>
          </w:tcPr>
          <w:p w14:paraId="2FB006CE"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ToR position</w:t>
            </w:r>
          </w:p>
        </w:tc>
        <w:tc>
          <w:tcPr>
            <w:tcW w:w="5844" w:type="dxa"/>
            <w:shd w:val="clear" w:color="auto" w:fill="D9E2F3"/>
          </w:tcPr>
          <w:p w14:paraId="0F01CCAE"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General qualifications</w:t>
            </w:r>
          </w:p>
        </w:tc>
        <w:tc>
          <w:tcPr>
            <w:tcW w:w="2268" w:type="dxa"/>
            <w:shd w:val="clear" w:color="auto" w:fill="D9E2F3"/>
          </w:tcPr>
          <w:p w14:paraId="5315D965"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Role</w:t>
            </w:r>
          </w:p>
        </w:tc>
      </w:tr>
      <w:tr w:rsidR="000E52C8" w:rsidRPr="002A5C23" w14:paraId="33C10BAA" w14:textId="77777777" w:rsidTr="000E52C8">
        <w:tc>
          <w:tcPr>
            <w:tcW w:w="1696" w:type="dxa"/>
            <w:shd w:val="clear" w:color="auto" w:fill="auto"/>
          </w:tcPr>
          <w:p w14:paraId="0CCD4FE6" w14:textId="69200402" w:rsidR="000E52C8" w:rsidRPr="002A5C23" w:rsidRDefault="000E52C8" w:rsidP="005D5FC1">
            <w:pPr>
              <w:ind w:right="515"/>
              <w:rPr>
                <w:rFonts w:ascii="Times New Roman" w:hAnsi="Times New Roman" w:cs="Times New Roman"/>
                <w:b/>
                <w:bCs/>
                <w:lang w:val="mk-MK" w:eastAsia="mk-MK"/>
              </w:rPr>
            </w:pPr>
            <w:r>
              <w:rPr>
                <w:rFonts w:ascii="Times New Roman" w:hAnsi="Times New Roman" w:cs="Times New Roman"/>
                <w:b/>
                <w:bCs/>
                <w:lang w:eastAsia="mk-MK"/>
              </w:rPr>
              <w:t>Key Expert 3</w:t>
            </w:r>
          </w:p>
        </w:tc>
        <w:tc>
          <w:tcPr>
            <w:tcW w:w="2236" w:type="dxa"/>
            <w:shd w:val="clear" w:color="auto" w:fill="auto"/>
          </w:tcPr>
          <w:p w14:paraId="0D2FA98C" w14:textId="75B20FEB" w:rsidR="000E52C8" w:rsidRDefault="000E52C8" w:rsidP="009C370E">
            <w:pPr>
              <w:suppressAutoHyphens w:val="0"/>
              <w:spacing w:before="0" w:after="0"/>
              <w:contextualSpacing/>
              <w:jc w:val="left"/>
              <w:rPr>
                <w:rFonts w:ascii="Times New Roman" w:hAnsi="Times New Roman" w:cs="Times New Roman"/>
                <w:b/>
                <w:bCs/>
                <w:lang w:val="mk-MK" w:eastAsia="mk-MK"/>
              </w:rPr>
            </w:pPr>
            <w:r>
              <w:rPr>
                <w:rFonts w:ascii="Times New Roman" w:eastAsia="Calibri" w:hAnsi="Times New Roman" w:cs="Times New Roman"/>
                <w:b/>
                <w:bCs/>
                <w:lang w:eastAsia="mk-MK"/>
              </w:rPr>
              <w:t xml:space="preserve">IT Specialist Software testing and Quality </w:t>
            </w:r>
            <w:r w:rsidR="00CB6EB6">
              <w:rPr>
                <w:rFonts w:ascii="Times New Roman" w:eastAsia="Calibri" w:hAnsi="Times New Roman" w:cs="Times New Roman"/>
                <w:b/>
                <w:bCs/>
                <w:lang w:eastAsia="mk-MK"/>
              </w:rPr>
              <w:t>A</w:t>
            </w:r>
            <w:r>
              <w:rPr>
                <w:rFonts w:ascii="Times New Roman" w:eastAsia="Calibri" w:hAnsi="Times New Roman" w:cs="Times New Roman"/>
                <w:b/>
                <w:bCs/>
                <w:lang w:eastAsia="mk-MK"/>
              </w:rPr>
              <w:t xml:space="preserve">ssurance                                                      </w:t>
            </w:r>
          </w:p>
        </w:tc>
        <w:tc>
          <w:tcPr>
            <w:tcW w:w="5844" w:type="dxa"/>
            <w:shd w:val="clear" w:color="auto" w:fill="auto"/>
          </w:tcPr>
          <w:p w14:paraId="78881847" w14:textId="06B99A37" w:rsidR="000E52C8" w:rsidRPr="00865100" w:rsidRDefault="000E52C8" w:rsidP="005D5FC1">
            <w:pPr>
              <w:rPr>
                <w:rFonts w:ascii="Times New Roman" w:hAnsi="Times New Roman" w:cs="Times New Roman"/>
                <w:lang w:eastAsia="mk-MK"/>
              </w:rPr>
            </w:pPr>
            <w:r w:rsidRPr="002A5C23">
              <w:rPr>
                <w:rFonts w:ascii="Times New Roman" w:eastAsia="Calibri" w:hAnsi="Times New Roman" w:cs="Times New Roman"/>
                <w:lang w:val="mk-MK" w:eastAsia="mk-MK"/>
              </w:rPr>
              <w:t xml:space="preserve">At least a </w:t>
            </w:r>
            <w:r w:rsidRPr="002A5C23">
              <w:rPr>
                <w:rFonts w:ascii="Times New Roman" w:eastAsia="Calibri" w:hAnsi="Times New Roman" w:cs="Times New Roman"/>
                <w:lang w:eastAsia="mk-MK"/>
              </w:rPr>
              <w:t>Bachelor</w:t>
            </w:r>
            <w:r w:rsidRPr="002A5C23">
              <w:rPr>
                <w:rFonts w:ascii="Times New Roman" w:eastAsia="Calibri" w:hAnsi="Times New Roman" w:cs="Times New Roman"/>
                <w:lang w:val="mk-MK" w:eastAsia="mk-MK"/>
              </w:rPr>
              <w:t xml:space="preserve"> degree </w:t>
            </w:r>
            <w:r w:rsidRPr="002A5C23">
              <w:rPr>
                <w:rFonts w:ascii="Times New Roman" w:hAnsi="Times New Roman" w:cs="Times New Roman"/>
                <w:lang w:val="mk-MK" w:eastAsia="mk-MK"/>
              </w:rPr>
              <w:t xml:space="preserve">in </w:t>
            </w:r>
            <w:r w:rsidRPr="002A5C23">
              <w:rPr>
                <w:rFonts w:ascii="Times New Roman" w:eastAsia="Calibri" w:hAnsi="Times New Roman" w:cs="Times New Roman"/>
                <w:lang w:val="mk-MK" w:eastAsia="mk-MK"/>
              </w:rPr>
              <w:t>an ICT related discipline</w:t>
            </w:r>
            <w:r w:rsidRPr="002A5C23">
              <w:rPr>
                <w:rFonts w:ascii="Times New Roman" w:hAnsi="Times New Roman" w:cs="Times New Roman"/>
                <w:lang w:val="mk-MK" w:eastAsia="mk-MK"/>
              </w:rPr>
              <w:t>(information technologies / electronics /</w:t>
            </w:r>
            <w:r w:rsidR="00865100">
              <w:rPr>
                <w:rFonts w:ascii="Times New Roman" w:hAnsi="Times New Roman" w:cs="Times New Roman"/>
                <w:lang w:eastAsia="mk-MK"/>
              </w:rPr>
              <w:t xml:space="preserve"> </w:t>
            </w:r>
            <w:r w:rsidRPr="002A5C23">
              <w:rPr>
                <w:rFonts w:ascii="Times New Roman" w:hAnsi="Times New Roman" w:cs="Times New Roman"/>
                <w:lang w:val="mk-MK" w:eastAsia="mk-MK"/>
              </w:rPr>
              <w:t>communications / other relevant field)</w:t>
            </w:r>
            <w:r w:rsidR="00865100">
              <w:rPr>
                <w:rFonts w:ascii="Times New Roman" w:hAnsi="Times New Roman" w:cs="Times New Roman"/>
                <w:lang w:eastAsia="mk-MK"/>
              </w:rPr>
              <w:t>;</w:t>
            </w:r>
          </w:p>
          <w:p w14:paraId="18185362"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At least 10 years of professional experience in </w:t>
            </w:r>
            <w:r w:rsidRPr="002A5C23">
              <w:rPr>
                <w:rFonts w:ascii="Times New Roman" w:eastAsia="Calibri" w:hAnsi="Times New Roman" w:cs="Times New Roman"/>
                <w:lang w:eastAsia="mk-MK"/>
              </w:rPr>
              <w:t>Information Communication Technologies (ICT)</w:t>
            </w:r>
            <w:r w:rsidRPr="002A5C23">
              <w:rPr>
                <w:rFonts w:ascii="Times New Roman" w:eastAsia="Calibri" w:hAnsi="Times New Roman" w:cs="Times New Roman"/>
                <w:lang w:val="mk-MK" w:eastAsia="mk-MK"/>
              </w:rPr>
              <w:t>;</w:t>
            </w:r>
          </w:p>
          <w:p w14:paraId="2EF473D8" w14:textId="77777777" w:rsidR="00865100" w:rsidRDefault="00865100" w:rsidP="005D5FC1">
            <w:pPr>
              <w:suppressAutoHyphens w:val="0"/>
              <w:spacing w:before="0" w:after="0"/>
              <w:contextualSpacing/>
              <w:rPr>
                <w:rFonts w:ascii="Times New Roman" w:eastAsia="Calibri" w:hAnsi="Times New Roman" w:cs="Times New Roman"/>
                <w:lang w:eastAsia="mk-MK"/>
              </w:rPr>
            </w:pPr>
          </w:p>
          <w:p w14:paraId="517F79A9" w14:textId="3CA55D2E"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Pr>
                <w:rFonts w:ascii="Times New Roman" w:eastAsia="Calibri" w:hAnsi="Times New Roman" w:cs="Times New Roman"/>
                <w:lang w:eastAsia="mk-MK"/>
              </w:rPr>
              <w:t>Proven e</w:t>
            </w:r>
            <w:r w:rsidRPr="002A5C23">
              <w:rPr>
                <w:rFonts w:ascii="Times New Roman" w:eastAsia="Calibri" w:hAnsi="Times New Roman" w:cs="Times New Roman"/>
                <w:lang w:eastAsia="mk-MK"/>
              </w:rPr>
              <w:t xml:space="preserve">xperience with at least two </w:t>
            </w:r>
            <w:r w:rsidRPr="002A5C23">
              <w:rPr>
                <w:rFonts w:ascii="Times New Roman" w:eastAsia="Calibri" w:hAnsi="Times New Roman" w:cs="Times New Roman"/>
                <w:lang w:val="mk-MK" w:eastAsia="mk-MK"/>
              </w:rPr>
              <w:t>(2)</w:t>
            </w:r>
            <w:r w:rsidRPr="002A5C23">
              <w:rPr>
                <w:rFonts w:ascii="Times New Roman" w:eastAsia="Calibri" w:hAnsi="Times New Roman" w:cs="Times New Roman"/>
                <w:lang w:eastAsia="mk-MK"/>
              </w:rPr>
              <w:t xml:space="preserve"> ICT</w:t>
            </w:r>
            <w:r>
              <w:rPr>
                <w:rFonts w:ascii="Times New Roman" w:eastAsia="Calibri" w:hAnsi="Times New Roman" w:cs="Times New Roman"/>
                <w:lang w:eastAsia="mk-MK"/>
              </w:rPr>
              <w:t xml:space="preserve"> </w:t>
            </w:r>
            <w:r w:rsidRPr="002A5C23">
              <w:rPr>
                <w:rFonts w:ascii="Times New Roman" w:eastAsia="Calibri" w:hAnsi="Times New Roman" w:cs="Times New Roman"/>
                <w:lang w:val="mk-MK" w:eastAsia="mk-MK"/>
              </w:rPr>
              <w:t xml:space="preserve">based preferably (but not limited) in </w:t>
            </w:r>
            <w:r w:rsidRPr="00FE079A">
              <w:rPr>
                <w:rFonts w:ascii="Times New Roman" w:eastAsia="Calibri" w:hAnsi="Times New Roman" w:cs="Times New Roman"/>
                <w:lang w:val="mk-MK" w:eastAsia="mk-MK"/>
              </w:rPr>
              <w:t>public</w:t>
            </w:r>
            <w:r w:rsidRPr="002A5C23">
              <w:rPr>
                <w:rFonts w:ascii="Times New Roman" w:eastAsia="Calibri" w:hAnsi="Times New Roman" w:cs="Times New Roman"/>
                <w:lang w:val="mk-MK" w:eastAsia="mk-MK"/>
              </w:rPr>
              <w:t xml:space="preserve"> sector projects</w:t>
            </w:r>
            <w:r>
              <w:rPr>
                <w:rFonts w:ascii="Times New Roman" w:eastAsia="Calibri" w:hAnsi="Times New Roman" w:cs="Times New Roman"/>
                <w:lang w:eastAsia="mk-MK"/>
              </w:rPr>
              <w:t xml:space="preserve"> </w:t>
            </w:r>
            <w:r w:rsidRPr="00FE079A">
              <w:rPr>
                <w:rFonts w:ascii="Times New Roman" w:eastAsia="Calibri" w:hAnsi="Times New Roman" w:cs="Times New Roman"/>
                <w:lang w:val="mk-MK" w:eastAsia="mk-MK"/>
              </w:rPr>
              <w:t>(</w:t>
            </w:r>
            <w:r w:rsidRPr="00290715">
              <w:rPr>
                <w:rFonts w:ascii="Times New Roman" w:eastAsia="Calibri" w:hAnsi="Times New Roman" w:cs="Times New Roman"/>
                <w:lang w:val="mk-MK" w:eastAsia="mk-MK"/>
              </w:rPr>
              <w:t xml:space="preserve">letter of reference signed by </w:t>
            </w:r>
            <w:r w:rsidR="009C6E0F">
              <w:rPr>
                <w:rFonts w:ascii="Times New Roman" w:eastAsia="Calibri" w:hAnsi="Times New Roman" w:cs="Times New Roman"/>
                <w:lang w:eastAsia="mk-MK"/>
              </w:rPr>
              <w:t>C</w:t>
            </w:r>
            <w:r w:rsidRPr="00290715">
              <w:rPr>
                <w:rFonts w:ascii="Times New Roman" w:eastAsia="Calibri" w:hAnsi="Times New Roman" w:cs="Times New Roman"/>
                <w:lang w:val="mk-MK" w:eastAsia="mk-MK"/>
              </w:rPr>
              <w:t>lient is obligatory)</w:t>
            </w:r>
            <w:r w:rsidRPr="002A5C23">
              <w:rPr>
                <w:rFonts w:ascii="Times New Roman" w:eastAsia="Calibri" w:hAnsi="Times New Roman" w:cs="Times New Roman"/>
                <w:lang w:val="mk-MK" w:eastAsia="mk-MK"/>
              </w:rPr>
              <w:t>;</w:t>
            </w:r>
          </w:p>
          <w:p w14:paraId="226B386A"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06600331"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eastAsia="mk-MK"/>
              </w:rPr>
              <w:t>K</w:t>
            </w:r>
            <w:r w:rsidRPr="002A5C23">
              <w:rPr>
                <w:rFonts w:ascii="Times New Roman" w:eastAsia="Calibri" w:hAnsi="Times New Roman" w:cs="Times New Roman"/>
                <w:lang w:val="mk-MK" w:eastAsia="mk-MK"/>
              </w:rPr>
              <w:t>nowledge and Certification in ICT Security;</w:t>
            </w:r>
          </w:p>
          <w:p w14:paraId="0CB482CB" w14:textId="539D15ED" w:rsidR="000E52C8"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eastAsia="mk-MK"/>
              </w:rPr>
              <w:t>E</w:t>
            </w:r>
            <w:r w:rsidRPr="002A5C23">
              <w:rPr>
                <w:rFonts w:ascii="Times New Roman" w:eastAsia="Calibri" w:hAnsi="Times New Roman" w:cs="Times New Roman"/>
                <w:lang w:val="mk-MK" w:eastAsia="mk-MK"/>
              </w:rPr>
              <w:t>xperience in system and software testing, solution acceptance and software quality and security;</w:t>
            </w:r>
          </w:p>
          <w:p w14:paraId="4C5F0CDF" w14:textId="77777777" w:rsidR="00865100" w:rsidRPr="002A5C23" w:rsidRDefault="00865100" w:rsidP="005D5FC1">
            <w:pPr>
              <w:suppressAutoHyphens w:val="0"/>
              <w:spacing w:before="0" w:after="0"/>
              <w:contextualSpacing/>
              <w:rPr>
                <w:rFonts w:ascii="Times New Roman" w:eastAsia="Calibri" w:hAnsi="Times New Roman" w:cs="Times New Roman"/>
                <w:lang w:val="mk-MK" w:eastAsia="mk-MK"/>
              </w:rPr>
            </w:pPr>
          </w:p>
          <w:p w14:paraId="1EB412DC"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eastAsia="mk-MK"/>
              </w:rPr>
              <w:t>E</w:t>
            </w:r>
            <w:r w:rsidRPr="002A5C23">
              <w:rPr>
                <w:rFonts w:ascii="Times New Roman" w:eastAsia="Calibri" w:hAnsi="Times New Roman" w:cs="Times New Roman"/>
                <w:lang w:val="mk-MK" w:eastAsia="mk-MK"/>
              </w:rPr>
              <w:t xml:space="preserve">xperience in developing or implementing strategic information systems plans </w:t>
            </w:r>
            <w:r w:rsidRPr="002A5C23">
              <w:rPr>
                <w:rFonts w:ascii="Times New Roman" w:eastAsia="Calibri" w:hAnsi="Times New Roman" w:cs="Times New Roman"/>
                <w:lang w:eastAsia="mk-MK"/>
              </w:rPr>
              <w:t>public sector organizations</w:t>
            </w:r>
            <w:r w:rsidRPr="002A5C23">
              <w:rPr>
                <w:rFonts w:ascii="Times New Roman" w:eastAsia="Calibri" w:hAnsi="Times New Roman" w:cs="Times New Roman"/>
                <w:lang w:val="mk-MK" w:eastAsia="mk-MK"/>
              </w:rPr>
              <w:t xml:space="preserve">, complex enterprise software systems implementation, extensive knowledge in informatics management and current technology trends </w:t>
            </w:r>
            <w:r w:rsidRPr="002A5C23">
              <w:rPr>
                <w:rFonts w:ascii="Times New Roman" w:eastAsia="Calibri" w:hAnsi="Times New Roman" w:cs="Times New Roman"/>
                <w:lang w:eastAsia="mk-MK"/>
              </w:rPr>
              <w:t xml:space="preserve">would be </w:t>
            </w:r>
            <w:r w:rsidRPr="002A5C23">
              <w:rPr>
                <w:rFonts w:ascii="Times New Roman" w:eastAsia="Calibri" w:hAnsi="Times New Roman" w:cs="Times New Roman"/>
                <w:lang w:val="mk-MK" w:eastAsia="mk-MK"/>
              </w:rPr>
              <w:t>desirable;</w:t>
            </w:r>
          </w:p>
          <w:p w14:paraId="7D444DD2" w14:textId="77777777" w:rsidR="000E52C8" w:rsidRPr="002A5C23" w:rsidRDefault="000E52C8" w:rsidP="005D5FC1">
            <w:pPr>
              <w:rPr>
                <w:rFonts w:ascii="Times New Roman" w:hAnsi="Times New Roman" w:cs="Times New Roman"/>
                <w:lang w:eastAsia="mk-MK"/>
              </w:rPr>
            </w:pPr>
            <w:r w:rsidRPr="002A5C23">
              <w:rPr>
                <w:rFonts w:ascii="Times New Roman" w:hAnsi="Times New Roman" w:cs="Times New Roman"/>
                <w:lang w:val="mk-MK" w:eastAsia="mk-MK"/>
              </w:rPr>
              <w:t>Highly proficient in preparation</w:t>
            </w:r>
            <w:r>
              <w:rPr>
                <w:rFonts w:ascii="Times New Roman" w:hAnsi="Times New Roman" w:cs="Times New Roman"/>
                <w:lang w:eastAsia="mk-MK"/>
              </w:rPr>
              <w:t xml:space="preserve"> of</w:t>
            </w:r>
            <w:r w:rsidRPr="002A5C23">
              <w:rPr>
                <w:rFonts w:ascii="Times New Roman" w:hAnsi="Times New Roman" w:cs="Times New Roman"/>
                <w:lang w:val="mk-MK" w:eastAsia="mk-MK"/>
              </w:rPr>
              <w:t xml:space="preserve"> technical reports and </w:t>
            </w:r>
            <w:r>
              <w:rPr>
                <w:rFonts w:ascii="Times New Roman" w:hAnsi="Times New Roman" w:cs="Times New Roman"/>
                <w:lang w:eastAsia="mk-MK"/>
              </w:rPr>
              <w:t xml:space="preserve">technical </w:t>
            </w:r>
            <w:r w:rsidRPr="002A5C23">
              <w:rPr>
                <w:rFonts w:ascii="Times New Roman" w:hAnsi="Times New Roman" w:cs="Times New Roman"/>
                <w:lang w:val="mk-MK" w:eastAsia="mk-MK"/>
              </w:rPr>
              <w:t>specifications;</w:t>
            </w:r>
          </w:p>
          <w:p w14:paraId="406A7191"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bookmarkStart w:id="67" w:name="_Hlk82070721"/>
            <w:r w:rsidRPr="002A5C23">
              <w:rPr>
                <w:rFonts w:ascii="Times New Roman" w:eastAsia="Calibri" w:hAnsi="Times New Roman" w:cs="Times New Roman"/>
                <w:lang w:val="mk-MK" w:eastAsia="mk-MK"/>
              </w:rPr>
              <w:t>Excellent written and oral communication skills in English</w:t>
            </w:r>
            <w:bookmarkEnd w:id="67"/>
            <w:r w:rsidRPr="002A5C23">
              <w:rPr>
                <w:rFonts w:ascii="Times New Roman" w:eastAsia="Calibri" w:hAnsi="Times New Roman" w:cs="Times New Roman"/>
                <w:lang w:val="mk-MK" w:eastAsia="mk-MK"/>
              </w:rPr>
              <w:t>;</w:t>
            </w:r>
          </w:p>
          <w:p w14:paraId="50457FEF" w14:textId="5EE280A0" w:rsidR="000E52C8" w:rsidRPr="002A5C23" w:rsidRDefault="000E52C8" w:rsidP="00865100">
            <w:pPr>
              <w:suppressAutoHyphens w:val="0"/>
              <w:spacing w:before="0" w:after="0"/>
              <w:contextualSpacing/>
              <w:rPr>
                <w:rFonts w:ascii="Times New Roman" w:hAnsi="Times New Roman" w:cs="Times New Roman"/>
                <w:b/>
                <w:bCs/>
                <w:highlight w:val="yellow"/>
                <w:lang w:val="mk-MK" w:eastAsia="mk-MK"/>
              </w:rPr>
            </w:pPr>
            <w:r w:rsidRPr="002A5C23">
              <w:rPr>
                <w:rFonts w:ascii="Times New Roman" w:eastAsia="Calibri" w:hAnsi="Times New Roman" w:cs="Times New Roman"/>
                <w:lang w:val="mk-MK" w:eastAsia="mk-MK"/>
              </w:rPr>
              <w:t xml:space="preserve">Knowledge of Macedonian language </w:t>
            </w:r>
            <w:r w:rsidRPr="002A5C23">
              <w:rPr>
                <w:rFonts w:ascii="Times New Roman" w:eastAsia="Calibri" w:hAnsi="Times New Roman" w:cs="Times New Roman"/>
                <w:lang w:eastAsia="mk-MK"/>
              </w:rPr>
              <w:t xml:space="preserve">would be </w:t>
            </w:r>
            <w:r w:rsidRPr="002A5C23">
              <w:rPr>
                <w:rFonts w:ascii="Times New Roman" w:eastAsia="Calibri" w:hAnsi="Times New Roman" w:cs="Times New Roman"/>
                <w:lang w:val="mk-MK" w:eastAsia="mk-MK"/>
              </w:rPr>
              <w:t>an asset</w:t>
            </w:r>
            <w:r w:rsidR="00865100">
              <w:rPr>
                <w:rFonts w:ascii="Times New Roman" w:eastAsia="Calibri" w:hAnsi="Times New Roman" w:cs="Times New Roman"/>
                <w:lang w:eastAsia="mk-MK"/>
              </w:rPr>
              <w:t>.</w:t>
            </w:r>
          </w:p>
        </w:tc>
        <w:tc>
          <w:tcPr>
            <w:tcW w:w="2268" w:type="dxa"/>
            <w:shd w:val="clear" w:color="auto" w:fill="auto"/>
          </w:tcPr>
          <w:p w14:paraId="29D8EC4A" w14:textId="77777777" w:rsidR="003355E0" w:rsidRDefault="003355E0" w:rsidP="003355E0">
            <w:pPr>
              <w:rPr>
                <w:rFonts w:ascii="Times New Roman" w:hAnsi="Times New Roman" w:cs="Times New Roman"/>
                <w:lang w:val="mk-MK" w:eastAsia="mk-MK"/>
              </w:rPr>
            </w:pPr>
            <w:r w:rsidRPr="00FE079A">
              <w:rPr>
                <w:rFonts w:ascii="Times New Roman" w:hAnsi="Times New Roman" w:cs="Times New Roman"/>
                <w:lang w:val="mk-MK" w:eastAsia="mk-MK"/>
              </w:rPr>
              <w:t>The prime responsibility of this role is to</w:t>
            </w:r>
            <w:r>
              <w:rPr>
                <w:rFonts w:ascii="Times New Roman" w:hAnsi="Times New Roman" w:cs="Times New Roman"/>
                <w:lang w:eastAsia="mk-MK"/>
              </w:rPr>
              <w:t xml:space="preserve"> fully complete Task 2 and Task 6 of the assignment.</w:t>
            </w:r>
            <w:r w:rsidRPr="00FE079A">
              <w:rPr>
                <w:rFonts w:ascii="Times New Roman" w:hAnsi="Times New Roman" w:cs="Times New Roman"/>
                <w:lang w:val="mk-MK" w:eastAsia="mk-MK"/>
              </w:rPr>
              <w:t xml:space="preserve"> </w:t>
            </w:r>
          </w:p>
          <w:p w14:paraId="1549D190" w14:textId="774B494B" w:rsidR="000E52C8" w:rsidRPr="00FE079A" w:rsidRDefault="003355E0" w:rsidP="00C122D0">
            <w:pPr>
              <w:widowControl w:val="0"/>
              <w:spacing w:before="0" w:after="200"/>
              <w:rPr>
                <w:rFonts w:ascii="Times New Roman" w:hAnsi="Times New Roman" w:cs="Times New Roman"/>
                <w:highlight w:val="yellow"/>
                <w:lang w:val="mk-MK" w:eastAsia="mk-MK"/>
              </w:rPr>
            </w:pPr>
            <w:r>
              <w:rPr>
                <w:rFonts w:ascii="Times New Roman" w:hAnsi="Times New Roman" w:cs="Times New Roman"/>
                <w:lang w:eastAsia="mk-MK"/>
              </w:rPr>
              <w:t>He/she shall</w:t>
            </w:r>
            <w:r w:rsidR="000E52C8" w:rsidRPr="00FE079A">
              <w:rPr>
                <w:rFonts w:ascii="Times New Roman" w:hAnsi="Times New Roman" w:cs="Times New Roman"/>
                <w:lang w:val="mk-MK" w:eastAsia="mk-MK"/>
              </w:rPr>
              <w:t xml:space="preserve"> develop support procedures and strategies for systems, networks, operating systems and applications development, solve problems and provide technical expertise and direction in support of system infrastructure and process improvements, and diagnose and resolve complex system problems.</w:t>
            </w:r>
          </w:p>
        </w:tc>
      </w:tr>
      <w:tr w:rsidR="000E52C8" w:rsidRPr="002A5C23" w14:paraId="1FF819B3" w14:textId="77777777" w:rsidTr="000E52C8">
        <w:tc>
          <w:tcPr>
            <w:tcW w:w="1696" w:type="dxa"/>
            <w:shd w:val="clear" w:color="auto" w:fill="D9E2F3"/>
          </w:tcPr>
          <w:p w14:paraId="0FE95A78" w14:textId="77777777" w:rsidR="000E52C8" w:rsidRPr="002A5C23" w:rsidRDefault="000E52C8" w:rsidP="005D5FC1">
            <w:pPr>
              <w:ind w:right="515"/>
              <w:jc w:val="center"/>
              <w:rPr>
                <w:rFonts w:ascii="Times New Roman" w:hAnsi="Times New Roman" w:cs="Times New Roman"/>
                <w:b/>
                <w:bCs/>
                <w:lang w:val="mk-MK" w:eastAsia="mk-MK"/>
              </w:rPr>
            </w:pPr>
            <w:r w:rsidRPr="002A5C23">
              <w:rPr>
                <w:rFonts w:ascii="Times New Roman" w:hAnsi="Times New Roman" w:cs="Times New Roman"/>
                <w:b/>
                <w:bCs/>
                <w:lang w:val="mk-MK" w:eastAsia="mk-MK"/>
              </w:rPr>
              <w:lastRenderedPageBreak/>
              <w:t>Team Experts</w:t>
            </w:r>
          </w:p>
        </w:tc>
        <w:tc>
          <w:tcPr>
            <w:tcW w:w="2236" w:type="dxa"/>
            <w:shd w:val="clear" w:color="auto" w:fill="D9E2F3"/>
          </w:tcPr>
          <w:p w14:paraId="06405BAE"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ToR position</w:t>
            </w:r>
          </w:p>
        </w:tc>
        <w:tc>
          <w:tcPr>
            <w:tcW w:w="5844" w:type="dxa"/>
            <w:shd w:val="clear" w:color="auto" w:fill="D9E2F3"/>
          </w:tcPr>
          <w:p w14:paraId="6E09CA85"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General qualifications</w:t>
            </w:r>
          </w:p>
        </w:tc>
        <w:tc>
          <w:tcPr>
            <w:tcW w:w="2268" w:type="dxa"/>
            <w:shd w:val="clear" w:color="auto" w:fill="D9E2F3"/>
          </w:tcPr>
          <w:p w14:paraId="08AB45E2"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Role</w:t>
            </w:r>
          </w:p>
        </w:tc>
      </w:tr>
      <w:tr w:rsidR="000E52C8" w:rsidRPr="002A5C23" w14:paraId="0DE15E9A" w14:textId="77777777" w:rsidTr="001A6785">
        <w:trPr>
          <w:trHeight w:val="4940"/>
        </w:trPr>
        <w:tc>
          <w:tcPr>
            <w:tcW w:w="1696" w:type="dxa"/>
          </w:tcPr>
          <w:p w14:paraId="0BFEA34D" w14:textId="77777777" w:rsidR="000E52C8" w:rsidRPr="002A5C23" w:rsidRDefault="000E52C8" w:rsidP="005D5FC1">
            <w:pPr>
              <w:tabs>
                <w:tab w:val="num" w:pos="720"/>
              </w:tabs>
              <w:ind w:right="515"/>
              <w:rPr>
                <w:rFonts w:ascii="Times New Roman" w:hAnsi="Times New Roman" w:cs="Times New Roman"/>
                <w:b/>
                <w:bCs/>
                <w:lang w:eastAsia="mk-MK"/>
              </w:rPr>
            </w:pPr>
            <w:r w:rsidRPr="002A5C23">
              <w:rPr>
                <w:rFonts w:ascii="Times New Roman" w:hAnsi="Times New Roman" w:cs="Times New Roman"/>
                <w:b/>
                <w:bCs/>
                <w:lang w:val="mk-MK" w:eastAsia="mk-MK"/>
              </w:rPr>
              <w:t>Key Expert 4</w:t>
            </w:r>
          </w:p>
        </w:tc>
        <w:tc>
          <w:tcPr>
            <w:tcW w:w="2236" w:type="dxa"/>
          </w:tcPr>
          <w:p w14:paraId="42CB6816" w14:textId="7032624F" w:rsidR="000E52C8" w:rsidRPr="00FE079A" w:rsidRDefault="000E52C8" w:rsidP="005D5FC1">
            <w:pPr>
              <w:suppressAutoHyphens w:val="0"/>
              <w:spacing w:before="0" w:after="0"/>
              <w:contextualSpacing/>
              <w:jc w:val="left"/>
              <w:rPr>
                <w:rFonts w:ascii="Times New Roman" w:eastAsia="Calibri" w:hAnsi="Times New Roman" w:cs="Times New Roman"/>
                <w:b/>
                <w:bCs/>
                <w:lang w:eastAsia="mk-MK"/>
              </w:rPr>
            </w:pPr>
            <w:r w:rsidRPr="002A5C23">
              <w:rPr>
                <w:rFonts w:ascii="Times New Roman" w:eastAsia="Calibri" w:hAnsi="Times New Roman" w:cs="Times New Roman"/>
                <w:b/>
                <w:bCs/>
                <w:lang w:val="mk-MK" w:eastAsia="mk-MK"/>
              </w:rPr>
              <w:t xml:space="preserve">Business </w:t>
            </w:r>
            <w:r>
              <w:rPr>
                <w:rFonts w:ascii="Times New Roman" w:eastAsia="Calibri" w:hAnsi="Times New Roman" w:cs="Times New Roman"/>
                <w:b/>
                <w:bCs/>
                <w:lang w:eastAsia="mk-MK"/>
              </w:rPr>
              <w:t xml:space="preserve">Expert </w:t>
            </w:r>
          </w:p>
          <w:p w14:paraId="1064E6CB" w14:textId="77777777" w:rsidR="000E52C8" w:rsidRPr="002A5C23" w:rsidRDefault="000E52C8" w:rsidP="005D5FC1">
            <w:pPr>
              <w:rPr>
                <w:rFonts w:ascii="Times New Roman" w:hAnsi="Times New Roman" w:cs="Times New Roman"/>
                <w:b/>
                <w:bCs/>
                <w:lang w:val="mk-MK" w:eastAsia="mk-MK"/>
              </w:rPr>
            </w:pPr>
          </w:p>
        </w:tc>
        <w:tc>
          <w:tcPr>
            <w:tcW w:w="5844" w:type="dxa"/>
          </w:tcPr>
          <w:p w14:paraId="09F6A236" w14:textId="57F268E2"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At least a </w:t>
            </w:r>
            <w:r w:rsidRPr="00FE079A">
              <w:rPr>
                <w:rFonts w:ascii="Times New Roman" w:eastAsia="Calibri" w:hAnsi="Times New Roman" w:cs="Times New Roman"/>
                <w:lang w:val="mk-MK" w:eastAsia="mk-MK"/>
              </w:rPr>
              <w:t>Bachelor or</w:t>
            </w:r>
            <w:r w:rsidRPr="002A5C23">
              <w:rPr>
                <w:rFonts w:ascii="Times New Roman" w:eastAsia="Calibri" w:hAnsi="Times New Roman" w:cs="Times New Roman"/>
                <w:lang w:val="mk-MK" w:eastAsia="mk-MK"/>
              </w:rPr>
              <w:t xml:space="preserve"> Master's degree in a business management or </w:t>
            </w:r>
            <w:r>
              <w:rPr>
                <w:rFonts w:ascii="Times New Roman" w:eastAsia="Calibri" w:hAnsi="Times New Roman" w:cs="Times New Roman"/>
                <w:lang w:eastAsia="mk-MK"/>
              </w:rPr>
              <w:t xml:space="preserve">other discipline </w:t>
            </w:r>
            <w:r w:rsidRPr="002A5C23">
              <w:rPr>
                <w:rFonts w:ascii="Times New Roman" w:eastAsia="Calibri" w:hAnsi="Times New Roman" w:cs="Times New Roman"/>
                <w:lang w:val="mk-MK" w:eastAsia="mk-MK"/>
              </w:rPr>
              <w:t xml:space="preserve"> relevant</w:t>
            </w:r>
            <w:r>
              <w:rPr>
                <w:rFonts w:ascii="Times New Roman" w:eastAsia="Calibri" w:hAnsi="Times New Roman" w:cs="Times New Roman"/>
                <w:lang w:eastAsia="mk-MK"/>
              </w:rPr>
              <w:t xml:space="preserve"> to the project</w:t>
            </w:r>
            <w:r w:rsidRPr="002A5C23">
              <w:rPr>
                <w:rFonts w:ascii="Times New Roman" w:eastAsia="Calibri" w:hAnsi="Times New Roman" w:cs="Times New Roman"/>
                <w:lang w:val="mk-MK" w:eastAsia="mk-MK"/>
              </w:rPr>
              <w:t>;</w:t>
            </w:r>
          </w:p>
          <w:p w14:paraId="4E7DD5B3" w14:textId="74FC27DE" w:rsidR="000E52C8" w:rsidRPr="009C370E" w:rsidRDefault="000E52C8" w:rsidP="009C370E">
            <w:pPr>
              <w:rPr>
                <w:rFonts w:ascii="Times New Roman" w:hAnsi="Times New Roman" w:cs="Times New Roman"/>
              </w:rPr>
            </w:pPr>
            <w:r w:rsidRPr="002A5C23">
              <w:rPr>
                <w:rFonts w:ascii="Times New Roman" w:eastAsia="Calibri" w:hAnsi="Times New Roman" w:cs="Times New Roman"/>
                <w:lang w:val="mk-MK" w:eastAsia="mk-MK"/>
              </w:rPr>
              <w:t xml:space="preserve">At least </w:t>
            </w:r>
            <w:r w:rsidRPr="002A5C23">
              <w:rPr>
                <w:rFonts w:ascii="Times New Roman" w:eastAsia="Calibri" w:hAnsi="Times New Roman" w:cs="Times New Roman"/>
                <w:lang w:eastAsia="mk-MK"/>
              </w:rPr>
              <w:t xml:space="preserve">10 </w:t>
            </w:r>
            <w:r w:rsidRPr="002A5C23">
              <w:rPr>
                <w:rFonts w:ascii="Times New Roman" w:eastAsia="Calibri" w:hAnsi="Times New Roman" w:cs="Times New Roman"/>
                <w:lang w:val="mk-MK" w:eastAsia="mk-MK"/>
              </w:rPr>
              <w:t xml:space="preserve">years of professional experience </w:t>
            </w:r>
            <w:r>
              <w:rPr>
                <w:rFonts w:ascii="Times New Roman" w:hAnsi="Times New Roman" w:cs="Times New Roman"/>
                <w:lang w:val="mk-MK"/>
              </w:rPr>
              <w:t xml:space="preserve">in projects in the customs sector, particularly related to implementing the </w:t>
            </w:r>
            <w:r>
              <w:rPr>
                <w:rFonts w:ascii="Times New Roman" w:hAnsi="Times New Roman" w:cs="Times New Roman"/>
              </w:rPr>
              <w:t xml:space="preserve">NSW or similar projects, including: </w:t>
            </w:r>
            <w:r>
              <w:rPr>
                <w:rFonts w:ascii="Times New Roman" w:hAnsi="Times New Roman" w:cs="Times New Roman"/>
                <w:lang w:val="mk-MK"/>
              </w:rPr>
              <w:t>business process reengineering and data</w:t>
            </w:r>
            <w:r>
              <w:rPr>
                <w:rFonts w:ascii="Times New Roman" w:hAnsi="Times New Roman" w:cs="Times New Roman"/>
              </w:rPr>
              <w:t xml:space="preserve"> harmonization</w:t>
            </w:r>
            <w:r w:rsidRPr="002A5C23">
              <w:rPr>
                <w:rFonts w:ascii="Times New Roman" w:eastAsia="Calibri" w:hAnsi="Times New Roman" w:cs="Times New Roman"/>
                <w:lang w:val="mk-MK" w:eastAsia="mk-MK"/>
              </w:rPr>
              <w:t>;</w:t>
            </w:r>
          </w:p>
          <w:p w14:paraId="4FADFDFD" w14:textId="4E909EB1" w:rsidR="000E52C8"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Proven record for successfully completed</w:t>
            </w:r>
            <w:r w:rsidRPr="002A5C23">
              <w:rPr>
                <w:rFonts w:ascii="Times New Roman" w:eastAsia="Calibri" w:hAnsi="Times New Roman" w:cs="Times New Roman"/>
                <w:lang w:eastAsia="mk-MK"/>
              </w:rPr>
              <w:t xml:space="preserve"> at</w:t>
            </w:r>
            <w:r w:rsidRPr="002A5C23">
              <w:rPr>
                <w:rFonts w:ascii="Times New Roman" w:eastAsia="Calibri" w:hAnsi="Times New Roman" w:cs="Times New Roman"/>
                <w:lang w:val="mk-MK" w:eastAsia="mk-MK"/>
              </w:rPr>
              <w:t xml:space="preserve"> least </w:t>
            </w:r>
            <w:r>
              <w:rPr>
                <w:rFonts w:ascii="Times New Roman" w:eastAsia="Calibri" w:hAnsi="Times New Roman" w:cs="Times New Roman"/>
                <w:lang w:eastAsia="mk-MK"/>
              </w:rPr>
              <w:t>one</w:t>
            </w:r>
            <w:r w:rsidRPr="002A5C23">
              <w:rPr>
                <w:rFonts w:ascii="Times New Roman" w:eastAsia="Calibri" w:hAnsi="Times New Roman" w:cs="Times New Roman"/>
                <w:lang w:val="mk-MK" w:eastAsia="mk-MK"/>
              </w:rPr>
              <w:t>(</w:t>
            </w:r>
            <w:r>
              <w:rPr>
                <w:rFonts w:ascii="Times New Roman" w:eastAsia="Calibri" w:hAnsi="Times New Roman" w:cs="Times New Roman"/>
                <w:lang w:eastAsia="mk-MK"/>
              </w:rPr>
              <w:t>1</w:t>
            </w:r>
            <w:r w:rsidRPr="002A5C23">
              <w:rPr>
                <w:rFonts w:ascii="Times New Roman" w:eastAsia="Calibri" w:hAnsi="Times New Roman" w:cs="Times New Roman"/>
                <w:lang w:val="mk-MK" w:eastAsia="mk-MK"/>
              </w:rPr>
              <w:t>) project of Single Window as Business</w:t>
            </w:r>
            <w:r>
              <w:rPr>
                <w:rFonts w:ascii="Times New Roman" w:eastAsia="Calibri" w:hAnsi="Times New Roman" w:cs="Times New Roman"/>
                <w:lang w:eastAsia="mk-MK"/>
              </w:rPr>
              <w:t xml:space="preserve"> Expert</w:t>
            </w:r>
            <w:r w:rsidRPr="002A5C23">
              <w:rPr>
                <w:rFonts w:ascii="Times New Roman" w:eastAsia="Calibri" w:hAnsi="Times New Roman" w:cs="Times New Roman"/>
                <w:lang w:val="mk-MK" w:eastAsia="mk-MK"/>
              </w:rPr>
              <w:t xml:space="preserve"> (letter of reference signed by </w:t>
            </w:r>
            <w:r w:rsidR="009C6E0F">
              <w:rPr>
                <w:rFonts w:ascii="Times New Roman" w:eastAsia="Calibri" w:hAnsi="Times New Roman" w:cs="Times New Roman"/>
                <w:lang w:eastAsia="mk-MK"/>
              </w:rPr>
              <w:t>C</w:t>
            </w:r>
            <w:r w:rsidRPr="002A5C23">
              <w:rPr>
                <w:rFonts w:ascii="Times New Roman" w:eastAsia="Calibri" w:hAnsi="Times New Roman" w:cs="Times New Roman"/>
                <w:lang w:val="mk-MK" w:eastAsia="mk-MK"/>
              </w:rPr>
              <w:t>lient is obligatory)</w:t>
            </w:r>
            <w:r>
              <w:rPr>
                <w:rFonts w:ascii="Times New Roman" w:hAnsi="Times New Roman" w:cs="Times New Roman"/>
              </w:rPr>
              <w:t xml:space="preserve"> preferably in EU</w:t>
            </w:r>
            <w:r w:rsidRPr="002A5C23">
              <w:rPr>
                <w:rFonts w:ascii="Times New Roman" w:eastAsia="Calibri" w:hAnsi="Times New Roman" w:cs="Times New Roman"/>
                <w:lang w:val="mk-MK" w:eastAsia="mk-MK"/>
              </w:rPr>
              <w:t>;</w:t>
            </w:r>
          </w:p>
          <w:p w14:paraId="4D93DD80" w14:textId="77777777" w:rsidR="00865100" w:rsidRDefault="00865100" w:rsidP="00EE6214">
            <w:pPr>
              <w:suppressAutoHyphens w:val="0"/>
              <w:spacing w:before="0" w:after="0"/>
              <w:contextualSpacing/>
              <w:rPr>
                <w:rFonts w:ascii="Times New Roman" w:eastAsia="Calibri" w:hAnsi="Times New Roman" w:cs="Times New Roman"/>
                <w:lang w:eastAsia="mk-MK"/>
              </w:rPr>
            </w:pPr>
          </w:p>
          <w:p w14:paraId="4F5AEC1B" w14:textId="757CBE0D" w:rsidR="000E52C8" w:rsidRPr="00CD56C2" w:rsidRDefault="000E52C8" w:rsidP="00EE6214">
            <w:pPr>
              <w:suppressAutoHyphens w:val="0"/>
              <w:spacing w:before="0" w:after="0"/>
              <w:contextualSpacing/>
              <w:rPr>
                <w:rFonts w:ascii="Times New Roman" w:eastAsia="Calibri" w:hAnsi="Times New Roman" w:cs="Times New Roman"/>
                <w:lang w:eastAsia="mk-MK"/>
              </w:rPr>
            </w:pPr>
            <w:r>
              <w:rPr>
                <w:rFonts w:ascii="Times New Roman" w:eastAsia="Calibri" w:hAnsi="Times New Roman" w:cs="Times New Roman"/>
                <w:lang w:eastAsia="mk-MK"/>
              </w:rPr>
              <w:t>Experience in working with functional and technical specifications;</w:t>
            </w:r>
          </w:p>
          <w:p w14:paraId="2F995664" w14:textId="77777777" w:rsidR="000E52C8" w:rsidRDefault="000E52C8" w:rsidP="002472A2">
            <w:pPr>
              <w:rPr>
                <w:rFonts w:ascii="Times New Roman" w:hAnsi="Times New Roman" w:cs="Times New Roman"/>
              </w:rPr>
            </w:pPr>
            <w:r>
              <w:rPr>
                <w:rFonts w:ascii="Times New Roman" w:hAnsi="Times New Roman" w:cs="Times New Roman"/>
              </w:rPr>
              <w:t xml:space="preserve">Experience in quality assurance in projects for implementation of IT systems, preferably EU IT systems; </w:t>
            </w:r>
          </w:p>
          <w:p w14:paraId="60F205CE" w14:textId="77777777" w:rsidR="000E52C8" w:rsidRDefault="000E52C8" w:rsidP="002472A2">
            <w:pPr>
              <w:rPr>
                <w:rFonts w:ascii="Times New Roman" w:hAnsi="Times New Roman" w:cs="Times New Roman"/>
                <w:color w:val="1F497D"/>
              </w:rPr>
            </w:pPr>
            <w:r>
              <w:rPr>
                <w:rFonts w:ascii="Times New Roman" w:hAnsi="Times New Roman" w:cs="Times New Roman"/>
                <w:lang w:val="mk-MK"/>
              </w:rPr>
              <w:t xml:space="preserve">Knowledge/experience in the Customs domain/Trade procedures/transport and logistics procedures including business processes; </w:t>
            </w:r>
          </w:p>
          <w:p w14:paraId="5778C7E0"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Excellent written and oral communication skills in English;</w:t>
            </w:r>
          </w:p>
          <w:p w14:paraId="32989660" w14:textId="77777777" w:rsidR="000E52C8" w:rsidRPr="002A5C23" w:rsidRDefault="000E52C8" w:rsidP="005D5FC1">
            <w:pPr>
              <w:rPr>
                <w:rFonts w:ascii="Times New Roman" w:hAnsi="Times New Roman" w:cs="Times New Roman"/>
                <w:lang w:val="mk-MK" w:eastAsia="mk-MK"/>
              </w:rPr>
            </w:pPr>
            <w:r w:rsidRPr="002A5C23">
              <w:rPr>
                <w:rFonts w:ascii="Times New Roman" w:eastAsia="Calibri" w:hAnsi="Times New Roman" w:cs="Times New Roman"/>
                <w:bCs/>
                <w:lang w:val="mk-MK" w:eastAsia="mk-MK"/>
              </w:rPr>
              <w:t xml:space="preserve">Knowledge of Macedonian language </w:t>
            </w:r>
            <w:r w:rsidRPr="002A5C23">
              <w:rPr>
                <w:rFonts w:ascii="Times New Roman" w:eastAsia="Calibri" w:hAnsi="Times New Roman" w:cs="Times New Roman"/>
                <w:bCs/>
                <w:lang w:eastAsia="mk-MK"/>
              </w:rPr>
              <w:t xml:space="preserve">would </w:t>
            </w:r>
            <w:r w:rsidRPr="002A5C23">
              <w:rPr>
                <w:rFonts w:ascii="Times New Roman" w:eastAsia="Calibri" w:hAnsi="Times New Roman" w:cs="Times New Roman"/>
                <w:bCs/>
                <w:lang w:val="mk-MK" w:eastAsia="mk-MK"/>
              </w:rPr>
              <w:t>be an asset</w:t>
            </w:r>
          </w:p>
          <w:p w14:paraId="22CDAD61" w14:textId="77777777" w:rsidR="000E52C8" w:rsidRPr="002A5C23" w:rsidRDefault="000E52C8" w:rsidP="005D5FC1">
            <w:pPr>
              <w:rPr>
                <w:rFonts w:ascii="Times New Roman" w:hAnsi="Times New Roman" w:cs="Times New Roman"/>
                <w:b/>
                <w:bCs/>
                <w:lang w:val="mk-MK" w:eastAsia="mk-MK"/>
              </w:rPr>
            </w:pPr>
          </w:p>
        </w:tc>
        <w:tc>
          <w:tcPr>
            <w:tcW w:w="2268" w:type="dxa"/>
          </w:tcPr>
          <w:p w14:paraId="63E71FE2" w14:textId="315A5EAA" w:rsidR="003355E0" w:rsidRDefault="003355E0" w:rsidP="005D5FC1">
            <w:pPr>
              <w:rPr>
                <w:rFonts w:ascii="Times New Roman" w:hAnsi="Times New Roman" w:cs="Times New Roman"/>
                <w:lang w:val="mk-MK" w:eastAsia="mk-MK"/>
              </w:rPr>
            </w:pPr>
            <w:r w:rsidRPr="00FE079A">
              <w:rPr>
                <w:rFonts w:ascii="Times New Roman" w:hAnsi="Times New Roman" w:cs="Times New Roman"/>
                <w:lang w:val="mk-MK" w:eastAsia="mk-MK"/>
              </w:rPr>
              <w:t>The prime responsibility of this role is to</w:t>
            </w:r>
            <w:r>
              <w:rPr>
                <w:rFonts w:ascii="Times New Roman" w:hAnsi="Times New Roman" w:cs="Times New Roman"/>
                <w:lang w:eastAsia="mk-MK"/>
              </w:rPr>
              <w:t xml:space="preserve"> fully complete </w:t>
            </w:r>
            <w:r w:rsidRPr="005D5FC1">
              <w:rPr>
                <w:rFonts w:ascii="Times New Roman" w:hAnsi="Times New Roman" w:cs="Times New Roman"/>
                <w:lang w:val="sv-SE" w:eastAsia="sv-SE"/>
              </w:rPr>
              <w:t>Task 5</w:t>
            </w:r>
            <w:r>
              <w:rPr>
                <w:rFonts w:ascii="Times New Roman" w:hAnsi="Times New Roman" w:cs="Times New Roman"/>
                <w:lang w:val="sv-SE" w:eastAsia="sv-SE"/>
              </w:rPr>
              <w:t xml:space="preserve"> of the assignment.</w:t>
            </w:r>
          </w:p>
          <w:p w14:paraId="4781272C" w14:textId="7349620E" w:rsidR="000E52C8" w:rsidRPr="00FE079A" w:rsidRDefault="00865100" w:rsidP="005D5FC1">
            <w:pPr>
              <w:rPr>
                <w:rFonts w:ascii="Times New Roman" w:hAnsi="Times New Roman" w:cs="Times New Roman"/>
              </w:rPr>
            </w:pPr>
            <w:r>
              <w:rPr>
                <w:rFonts w:ascii="Times New Roman" w:hAnsi="Times New Roman" w:cs="Times New Roman"/>
                <w:lang w:eastAsia="mk-MK"/>
              </w:rPr>
              <w:t>He/she shall provide</w:t>
            </w:r>
            <w:r w:rsidR="000E52C8" w:rsidRPr="00FE079A">
              <w:rPr>
                <w:rFonts w:ascii="Times New Roman" w:hAnsi="Times New Roman" w:cs="Times New Roman"/>
                <w:lang w:val="mk-MK" w:eastAsia="mk-MK"/>
              </w:rPr>
              <w:t xml:space="preserve"> </w:t>
            </w:r>
            <w:r w:rsidR="000E52C8">
              <w:rPr>
                <w:rFonts w:ascii="Times New Roman" w:hAnsi="Times New Roman" w:cs="Times New Roman"/>
                <w:lang w:eastAsia="mk-MK"/>
              </w:rPr>
              <w:t>support</w:t>
            </w:r>
            <w:r>
              <w:rPr>
                <w:rFonts w:ascii="Times New Roman" w:hAnsi="Times New Roman" w:cs="Times New Roman"/>
                <w:lang w:eastAsia="mk-MK"/>
              </w:rPr>
              <w:t xml:space="preserve"> </w:t>
            </w:r>
            <w:r w:rsidR="000E52C8" w:rsidRPr="00FE079A">
              <w:rPr>
                <w:rFonts w:ascii="Times New Roman" w:hAnsi="Times New Roman" w:cs="Times New Roman"/>
              </w:rPr>
              <w:t>to drive the strategy execution through designing new business models</w:t>
            </w:r>
            <w:r w:rsidR="000E52C8">
              <w:rPr>
                <w:rFonts w:ascii="Times New Roman" w:hAnsi="Times New Roman" w:cs="Times New Roman"/>
              </w:rPr>
              <w:t>,</w:t>
            </w:r>
            <w:r w:rsidR="000E52C8" w:rsidRPr="00FE079A">
              <w:rPr>
                <w:rFonts w:ascii="Times New Roman" w:hAnsi="Times New Roman" w:cs="Times New Roman"/>
              </w:rPr>
              <w:t xml:space="preserve"> streamlining and reengineering existing business processes and providing support to change management.</w:t>
            </w:r>
          </w:p>
          <w:p w14:paraId="40C8A105" w14:textId="7D646E13" w:rsidR="000E52C8" w:rsidRDefault="000E52C8" w:rsidP="00C8233D">
            <w:pPr>
              <w:pStyle w:val="CommentText"/>
            </w:pPr>
            <w:r>
              <w:rPr>
                <w:sz w:val="22"/>
                <w:szCs w:val="22"/>
              </w:rPr>
              <w:t xml:space="preserve">He/she </w:t>
            </w:r>
            <w:r w:rsidRPr="00C069DF">
              <w:rPr>
                <w:sz w:val="22"/>
                <w:szCs w:val="22"/>
              </w:rPr>
              <w:t>will be responsible for</w:t>
            </w:r>
            <w:r>
              <w:rPr>
                <w:sz w:val="22"/>
                <w:szCs w:val="22"/>
                <w:lang w:val="mk-MK"/>
              </w:rPr>
              <w:t xml:space="preserve"> </w:t>
            </w:r>
            <w:r w:rsidRPr="00C069DF">
              <w:rPr>
                <w:sz w:val="22"/>
                <w:szCs w:val="22"/>
              </w:rPr>
              <w:t xml:space="preserve">review of all necessary legal, administrative and procedural arrangements and advice on any necessary changes as far as it relates to </w:t>
            </w:r>
            <w:r w:rsidRPr="00C069DF">
              <w:rPr>
                <w:sz w:val="22"/>
                <w:szCs w:val="22"/>
              </w:rPr>
              <w:lastRenderedPageBreak/>
              <w:t xml:space="preserve">project objectives in the </w:t>
            </w:r>
            <w:r>
              <w:rPr>
                <w:sz w:val="22"/>
                <w:szCs w:val="22"/>
              </w:rPr>
              <w:t>SINGLE WINDOW</w:t>
            </w:r>
            <w:r w:rsidRPr="00C069DF">
              <w:rPr>
                <w:sz w:val="22"/>
                <w:szCs w:val="22"/>
              </w:rPr>
              <w:t xml:space="preserve"> field</w:t>
            </w:r>
            <w:r w:rsidR="00865100">
              <w:rPr>
                <w:sz w:val="22"/>
                <w:szCs w:val="22"/>
              </w:rPr>
              <w:t>.</w:t>
            </w:r>
          </w:p>
          <w:p w14:paraId="6BD61514" w14:textId="77777777" w:rsidR="000E52C8" w:rsidRPr="00BD3411" w:rsidRDefault="000E52C8" w:rsidP="009C370E">
            <w:pPr>
              <w:pStyle w:val="CommentText"/>
            </w:pPr>
            <w:r w:rsidRPr="009C370E">
              <w:rPr>
                <w:sz w:val="22"/>
                <w:szCs w:val="22"/>
              </w:rPr>
              <w:t>He/she has l</w:t>
            </w:r>
            <w:r w:rsidRPr="00BD3411">
              <w:rPr>
                <w:sz w:val="22"/>
                <w:szCs w:val="22"/>
              </w:rPr>
              <w:t>eading role and responsibility on whole process of data harmonization.</w:t>
            </w:r>
          </w:p>
          <w:p w14:paraId="0C4B21C8" w14:textId="72DAD6F9" w:rsidR="000E52C8" w:rsidRPr="002A5C23" w:rsidRDefault="000E52C8" w:rsidP="005D5FC1">
            <w:pPr>
              <w:rPr>
                <w:rFonts w:ascii="Times New Roman" w:hAnsi="Times New Roman" w:cs="Times New Roman"/>
                <w:b/>
                <w:bCs/>
                <w:lang w:val="mk-MK" w:eastAsia="mk-MK"/>
              </w:rPr>
            </w:pPr>
            <w:r w:rsidRPr="00BD3411">
              <w:rPr>
                <w:rFonts w:ascii="Times New Roman" w:eastAsia="Calibri" w:hAnsi="Times New Roman" w:cs="Times New Roman"/>
              </w:rPr>
              <w:t>Provide assistance to organize and deliver training on the business procedure</w:t>
            </w:r>
            <w:r w:rsidR="00BD3411" w:rsidRPr="00BD3411">
              <w:rPr>
                <w:rFonts w:ascii="Times New Roman" w:eastAsia="Calibri" w:hAnsi="Times New Roman" w:cs="Times New Roman"/>
              </w:rPr>
              <w:t>.</w:t>
            </w:r>
          </w:p>
        </w:tc>
      </w:tr>
      <w:tr w:rsidR="000E52C8" w:rsidRPr="002A5C23" w14:paraId="176D546F" w14:textId="77777777" w:rsidTr="000E52C8">
        <w:tc>
          <w:tcPr>
            <w:tcW w:w="1696" w:type="dxa"/>
            <w:shd w:val="clear" w:color="auto" w:fill="D9E2F3"/>
          </w:tcPr>
          <w:p w14:paraId="19F6FAB0" w14:textId="77777777" w:rsidR="000E52C8" w:rsidRPr="002A5C23" w:rsidRDefault="000E52C8" w:rsidP="005D5FC1">
            <w:pPr>
              <w:ind w:right="515"/>
              <w:jc w:val="center"/>
              <w:rPr>
                <w:rFonts w:ascii="Times New Roman" w:hAnsi="Times New Roman" w:cs="Times New Roman"/>
                <w:b/>
                <w:bCs/>
                <w:lang w:val="mk-MK" w:eastAsia="mk-MK"/>
              </w:rPr>
            </w:pPr>
            <w:r w:rsidRPr="002A5C23">
              <w:rPr>
                <w:rFonts w:ascii="Times New Roman" w:hAnsi="Times New Roman" w:cs="Times New Roman"/>
                <w:b/>
                <w:bCs/>
                <w:lang w:val="mk-MK" w:eastAsia="mk-MK"/>
              </w:rPr>
              <w:lastRenderedPageBreak/>
              <w:t>Team Experts</w:t>
            </w:r>
          </w:p>
        </w:tc>
        <w:tc>
          <w:tcPr>
            <w:tcW w:w="2236" w:type="dxa"/>
            <w:shd w:val="clear" w:color="auto" w:fill="D9E2F3"/>
          </w:tcPr>
          <w:p w14:paraId="32FBE304"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ToR position</w:t>
            </w:r>
          </w:p>
        </w:tc>
        <w:tc>
          <w:tcPr>
            <w:tcW w:w="5844" w:type="dxa"/>
            <w:shd w:val="clear" w:color="auto" w:fill="D9E2F3"/>
          </w:tcPr>
          <w:p w14:paraId="0440E952"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General qualifications</w:t>
            </w:r>
          </w:p>
        </w:tc>
        <w:tc>
          <w:tcPr>
            <w:tcW w:w="2268" w:type="dxa"/>
            <w:shd w:val="clear" w:color="auto" w:fill="D9E2F3"/>
          </w:tcPr>
          <w:p w14:paraId="4943B299"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Role</w:t>
            </w:r>
          </w:p>
        </w:tc>
      </w:tr>
      <w:tr w:rsidR="000E52C8" w:rsidRPr="002A5C23" w14:paraId="2AE7648D" w14:textId="77777777" w:rsidTr="000E52C8">
        <w:tc>
          <w:tcPr>
            <w:tcW w:w="1696" w:type="dxa"/>
          </w:tcPr>
          <w:p w14:paraId="584CD321" w14:textId="77777777" w:rsidR="000E52C8" w:rsidRPr="002A5C23" w:rsidRDefault="000E52C8" w:rsidP="005D5FC1">
            <w:pPr>
              <w:ind w:right="515"/>
              <w:rPr>
                <w:rFonts w:ascii="Times New Roman" w:hAnsi="Times New Roman" w:cs="Times New Roman"/>
                <w:b/>
                <w:bCs/>
                <w:lang w:eastAsia="mk-MK"/>
              </w:rPr>
            </w:pPr>
            <w:r w:rsidRPr="002A5C23">
              <w:rPr>
                <w:rFonts w:ascii="Times New Roman" w:hAnsi="Times New Roman" w:cs="Times New Roman"/>
                <w:b/>
                <w:bCs/>
                <w:lang w:val="mk-MK" w:eastAsia="mk-MK"/>
              </w:rPr>
              <w:t>Key Expert 5</w:t>
            </w:r>
          </w:p>
          <w:p w14:paraId="164C8AA8" w14:textId="77777777" w:rsidR="000E52C8" w:rsidRPr="002A5C23" w:rsidRDefault="000E52C8" w:rsidP="005D5FC1">
            <w:pPr>
              <w:ind w:right="515"/>
              <w:rPr>
                <w:rFonts w:ascii="Times New Roman" w:hAnsi="Times New Roman" w:cs="Times New Roman"/>
                <w:b/>
                <w:bCs/>
                <w:lang w:val="mk-MK" w:eastAsia="mk-MK"/>
              </w:rPr>
            </w:pPr>
          </w:p>
        </w:tc>
        <w:tc>
          <w:tcPr>
            <w:tcW w:w="2236" w:type="dxa"/>
          </w:tcPr>
          <w:p w14:paraId="11701791" w14:textId="77777777" w:rsidR="000E52C8" w:rsidRPr="002A5C23" w:rsidRDefault="000E52C8" w:rsidP="005D5FC1">
            <w:pPr>
              <w:suppressAutoHyphens w:val="0"/>
              <w:spacing w:before="0" w:after="0"/>
              <w:contextualSpacing/>
              <w:jc w:val="left"/>
              <w:rPr>
                <w:rFonts w:ascii="Times New Roman" w:eastAsia="Calibri" w:hAnsi="Times New Roman" w:cs="Times New Roman"/>
                <w:b/>
                <w:bCs/>
                <w:lang w:val="mk-MK" w:eastAsia="mk-MK"/>
              </w:rPr>
            </w:pPr>
            <w:r w:rsidRPr="002A5C23">
              <w:rPr>
                <w:rFonts w:ascii="Times New Roman" w:eastAsia="Calibri" w:hAnsi="Times New Roman" w:cs="Times New Roman"/>
                <w:b/>
                <w:bCs/>
                <w:lang w:val="mk-MK" w:eastAsia="mk-MK"/>
              </w:rPr>
              <w:t xml:space="preserve">Legal/Regulatory </w:t>
            </w:r>
            <w:r>
              <w:rPr>
                <w:rFonts w:ascii="Times New Roman" w:eastAsia="Calibri" w:hAnsi="Times New Roman" w:cs="Times New Roman"/>
                <w:b/>
                <w:bCs/>
                <w:lang w:eastAsia="mk-MK"/>
              </w:rPr>
              <w:t>E</w:t>
            </w:r>
            <w:r w:rsidRPr="002A5C23">
              <w:rPr>
                <w:rFonts w:ascii="Times New Roman" w:eastAsia="Calibri" w:hAnsi="Times New Roman" w:cs="Times New Roman"/>
                <w:b/>
                <w:bCs/>
                <w:lang w:val="mk-MK" w:eastAsia="mk-MK"/>
              </w:rPr>
              <w:t>xpert on Trade Facilitation and NSW</w:t>
            </w:r>
          </w:p>
          <w:p w14:paraId="1444C290" w14:textId="77777777" w:rsidR="000E52C8" w:rsidRPr="002A5C23" w:rsidRDefault="000E52C8" w:rsidP="005D5FC1">
            <w:pPr>
              <w:rPr>
                <w:rFonts w:ascii="Times New Roman" w:hAnsi="Times New Roman" w:cs="Times New Roman"/>
                <w:b/>
                <w:bCs/>
                <w:lang w:val="mk-MK" w:eastAsia="mk-MK"/>
              </w:rPr>
            </w:pPr>
          </w:p>
        </w:tc>
        <w:tc>
          <w:tcPr>
            <w:tcW w:w="5844" w:type="dxa"/>
          </w:tcPr>
          <w:p w14:paraId="2CE8BA39" w14:textId="5075FC14"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At least a </w:t>
            </w:r>
            <w:r w:rsidRPr="00FE079A">
              <w:rPr>
                <w:rFonts w:ascii="Times New Roman" w:eastAsia="Calibri" w:hAnsi="Times New Roman" w:cs="Times New Roman"/>
                <w:lang w:val="mk-MK" w:eastAsia="mk-MK"/>
              </w:rPr>
              <w:t>Bachelor</w:t>
            </w:r>
            <w:r w:rsidRPr="002A5C23">
              <w:rPr>
                <w:rFonts w:ascii="Times New Roman" w:eastAsia="Calibri" w:hAnsi="Times New Roman" w:cs="Times New Roman"/>
                <w:lang w:val="mk-MK" w:eastAsia="mk-MK"/>
              </w:rPr>
              <w:t xml:space="preserve"> degree in law or</w:t>
            </w:r>
            <w:r>
              <w:rPr>
                <w:rFonts w:ascii="Times New Roman" w:eastAsia="Calibri" w:hAnsi="Times New Roman" w:cs="Times New Roman"/>
                <w:lang w:eastAsia="mk-MK"/>
              </w:rPr>
              <w:t xml:space="preserve"> other discipline </w:t>
            </w:r>
            <w:r w:rsidRPr="002A5C23">
              <w:rPr>
                <w:rFonts w:ascii="Times New Roman" w:eastAsia="Calibri" w:hAnsi="Times New Roman" w:cs="Times New Roman"/>
                <w:lang w:val="mk-MK" w:eastAsia="mk-MK"/>
              </w:rPr>
              <w:t xml:space="preserve"> relevant</w:t>
            </w:r>
            <w:r>
              <w:rPr>
                <w:rFonts w:ascii="Times New Roman" w:eastAsia="Calibri" w:hAnsi="Times New Roman" w:cs="Times New Roman"/>
                <w:lang w:eastAsia="mk-MK"/>
              </w:rPr>
              <w:t xml:space="preserve"> to the project</w:t>
            </w:r>
            <w:r w:rsidRPr="002A5C23">
              <w:rPr>
                <w:rFonts w:ascii="Times New Roman" w:eastAsia="Calibri" w:hAnsi="Times New Roman" w:cs="Times New Roman"/>
                <w:lang w:val="mk-MK" w:eastAsia="mk-MK"/>
              </w:rPr>
              <w:t>;</w:t>
            </w:r>
          </w:p>
          <w:p w14:paraId="773CE11D"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75950F84"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At least 10 years of experience in legal/regulatory environment of North Macedonia and EU e.g. legal and regulatory framework and/or dispute settlements resolution in Trade and Customs affairs and service level agreements;</w:t>
            </w:r>
          </w:p>
          <w:p w14:paraId="72813010"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611DD26B"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lastRenderedPageBreak/>
              <w:t>Knowledge/experience in the Customs and Trade laws is essential;</w:t>
            </w:r>
          </w:p>
          <w:p w14:paraId="501E2F68"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310D8F22"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eastAsia="mk-MK"/>
              </w:rPr>
              <w:t>E</w:t>
            </w:r>
            <w:r w:rsidRPr="002A5C23">
              <w:rPr>
                <w:rFonts w:ascii="Times New Roman" w:eastAsia="Calibri" w:hAnsi="Times New Roman" w:cs="Times New Roman"/>
                <w:lang w:val="mk-MK" w:eastAsia="mk-MK"/>
              </w:rPr>
              <w:t>xperience in</w:t>
            </w:r>
            <w:r>
              <w:rPr>
                <w:rFonts w:ascii="Times New Roman" w:eastAsia="Calibri" w:hAnsi="Times New Roman" w:cs="Times New Roman"/>
                <w:lang w:eastAsia="mk-MK"/>
              </w:rPr>
              <w:t xml:space="preserve"> introducing </w:t>
            </w:r>
            <w:r w:rsidRPr="00A82978">
              <w:rPr>
                <w:rFonts w:ascii="Times New Roman" w:eastAsia="Calibri" w:hAnsi="Times New Roman" w:cs="Times New Roman"/>
                <w:lang w:val="mk-MK" w:eastAsia="mk-MK"/>
              </w:rPr>
              <w:t>legal / regulatory change</w:t>
            </w:r>
            <w:r>
              <w:rPr>
                <w:rFonts w:ascii="Times New Roman" w:eastAsia="Calibri" w:hAnsi="Times New Roman" w:cs="Times New Roman"/>
                <w:lang w:eastAsia="mk-MK"/>
              </w:rPr>
              <w:t>s</w:t>
            </w:r>
            <w:r w:rsidRPr="00A82978">
              <w:rPr>
                <w:rFonts w:ascii="Times New Roman" w:eastAsia="Calibri" w:hAnsi="Times New Roman" w:cs="Times New Roman"/>
                <w:lang w:val="mk-MK" w:eastAsia="mk-MK"/>
              </w:rPr>
              <w:t xml:space="preserve"> in institutions and organizations</w:t>
            </w:r>
            <w:r w:rsidRPr="002A5C23">
              <w:rPr>
                <w:rFonts w:ascii="Times New Roman" w:eastAsia="Calibri" w:hAnsi="Times New Roman" w:cs="Times New Roman"/>
                <w:lang w:val="mk-MK" w:eastAsia="mk-MK"/>
              </w:rPr>
              <w:t>is required;</w:t>
            </w:r>
          </w:p>
          <w:p w14:paraId="7038E9D5"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526F9274"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Experience in drafting legal changes to support specific features of the new functional model is required;</w:t>
            </w:r>
          </w:p>
          <w:p w14:paraId="1D525292"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7A366A20"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Excellent written and oral communication skills in English;</w:t>
            </w:r>
          </w:p>
          <w:p w14:paraId="14924B95" w14:textId="77AA335E" w:rsidR="000E52C8" w:rsidRPr="00FE079A" w:rsidRDefault="000E52C8" w:rsidP="005D5FC1">
            <w:pPr>
              <w:rPr>
                <w:rFonts w:ascii="Times New Roman" w:hAnsi="Times New Roman" w:cs="Times New Roman"/>
                <w:b/>
                <w:bCs/>
                <w:lang w:eastAsia="mk-MK"/>
              </w:rPr>
            </w:pPr>
            <w:r w:rsidRPr="002A5C23">
              <w:rPr>
                <w:rFonts w:ascii="Times New Roman" w:eastAsia="Calibri" w:hAnsi="Times New Roman" w:cs="Times New Roman"/>
                <w:bCs/>
                <w:lang w:val="mk-MK" w:eastAsia="mk-MK"/>
              </w:rPr>
              <w:t xml:space="preserve">Knowledge of Macedonian language </w:t>
            </w:r>
            <w:r w:rsidR="0003568E" w:rsidRPr="002A5C23">
              <w:rPr>
                <w:rFonts w:ascii="Times New Roman" w:eastAsia="Calibri" w:hAnsi="Times New Roman" w:cs="Times New Roman"/>
                <w:lang w:val="mk-MK" w:eastAsia="mk-MK"/>
              </w:rPr>
              <w:t>is required</w:t>
            </w:r>
            <w:r>
              <w:rPr>
                <w:rFonts w:ascii="Times New Roman" w:eastAsia="Calibri" w:hAnsi="Times New Roman" w:cs="Times New Roman"/>
                <w:bCs/>
                <w:lang w:eastAsia="mk-MK"/>
              </w:rPr>
              <w:t>.</w:t>
            </w:r>
          </w:p>
        </w:tc>
        <w:tc>
          <w:tcPr>
            <w:tcW w:w="2268" w:type="dxa"/>
          </w:tcPr>
          <w:p w14:paraId="63CE1473" w14:textId="5E8D3CD9" w:rsidR="003355E0" w:rsidRDefault="003355E0" w:rsidP="003355E0">
            <w:pPr>
              <w:rPr>
                <w:rFonts w:ascii="Times New Roman" w:hAnsi="Times New Roman" w:cs="Times New Roman"/>
                <w:lang w:val="mk-MK" w:eastAsia="mk-MK"/>
              </w:rPr>
            </w:pPr>
            <w:r w:rsidRPr="00FE079A">
              <w:rPr>
                <w:rFonts w:ascii="Times New Roman" w:hAnsi="Times New Roman" w:cs="Times New Roman"/>
                <w:lang w:val="mk-MK" w:eastAsia="mk-MK"/>
              </w:rPr>
              <w:lastRenderedPageBreak/>
              <w:t>The prime responsibility of this role is to</w:t>
            </w:r>
            <w:r>
              <w:rPr>
                <w:rFonts w:ascii="Times New Roman" w:hAnsi="Times New Roman" w:cs="Times New Roman"/>
                <w:lang w:eastAsia="mk-MK"/>
              </w:rPr>
              <w:t xml:space="preserve"> fully complete </w:t>
            </w:r>
            <w:r w:rsidRPr="005D5FC1">
              <w:rPr>
                <w:rFonts w:ascii="Times New Roman" w:hAnsi="Times New Roman" w:cs="Times New Roman"/>
                <w:lang w:val="sv-SE" w:eastAsia="sv-SE"/>
              </w:rPr>
              <w:t>Task 3</w:t>
            </w:r>
            <w:r>
              <w:rPr>
                <w:rFonts w:ascii="Times New Roman" w:hAnsi="Times New Roman" w:cs="Times New Roman"/>
                <w:lang w:eastAsia="mk-MK"/>
              </w:rPr>
              <w:t xml:space="preserve"> of the assignment.</w:t>
            </w:r>
            <w:r w:rsidRPr="00FE079A">
              <w:rPr>
                <w:rFonts w:ascii="Times New Roman" w:hAnsi="Times New Roman" w:cs="Times New Roman"/>
                <w:lang w:val="mk-MK" w:eastAsia="mk-MK"/>
              </w:rPr>
              <w:t xml:space="preserve"> </w:t>
            </w:r>
          </w:p>
          <w:p w14:paraId="5AC6873A" w14:textId="73F3799C" w:rsidR="003355E0" w:rsidRDefault="003355E0" w:rsidP="005D5FC1">
            <w:pPr>
              <w:rPr>
                <w:rFonts w:ascii="Times New Roman" w:hAnsi="Times New Roman" w:cs="Times New Roman"/>
                <w:lang w:val="sv-SE" w:eastAsia="sv-SE"/>
              </w:rPr>
            </w:pPr>
          </w:p>
          <w:p w14:paraId="4B6A53A4" w14:textId="09330F4B" w:rsidR="000E52C8" w:rsidRPr="00FE079A" w:rsidRDefault="00865100" w:rsidP="005D5FC1">
            <w:pPr>
              <w:rPr>
                <w:rFonts w:ascii="Times New Roman" w:hAnsi="Times New Roman" w:cs="Times New Roman"/>
                <w:lang w:eastAsia="mk-MK"/>
              </w:rPr>
            </w:pPr>
            <w:r>
              <w:rPr>
                <w:rFonts w:ascii="Times New Roman" w:hAnsi="Times New Roman" w:cs="Times New Roman"/>
                <w:lang w:eastAsia="mk-MK"/>
              </w:rPr>
              <w:lastRenderedPageBreak/>
              <w:t>He/she shall provide</w:t>
            </w:r>
            <w:r w:rsidR="000E52C8" w:rsidRPr="00FE079A">
              <w:rPr>
                <w:rFonts w:ascii="Times New Roman" w:hAnsi="Times New Roman" w:cs="Times New Roman"/>
                <w:lang w:val="mk-MK" w:eastAsia="mk-MK"/>
              </w:rPr>
              <w:t xml:space="preserve"> legal advice, analyzing and identifying the legal issues, drafting the legal documents, assisting in handling disputes</w:t>
            </w:r>
            <w:r w:rsidR="000E52C8">
              <w:rPr>
                <w:rFonts w:ascii="Times New Roman" w:hAnsi="Times New Roman" w:cs="Times New Roman"/>
                <w:lang w:eastAsia="mk-MK"/>
              </w:rPr>
              <w:t>and c</w:t>
            </w:r>
            <w:r w:rsidR="000E52C8" w:rsidRPr="00FE079A">
              <w:rPr>
                <w:rFonts w:ascii="Times New Roman" w:hAnsi="Times New Roman" w:cs="Times New Roman"/>
                <w:lang w:val="mk-MK" w:eastAsia="mk-MK"/>
              </w:rPr>
              <w:t>onveys experiences in resolving disputes maintaining correpondence</w:t>
            </w:r>
            <w:r w:rsidR="000E52C8">
              <w:rPr>
                <w:rFonts w:ascii="Times New Roman" w:hAnsi="Times New Roman" w:cs="Times New Roman"/>
                <w:lang w:eastAsia="mk-MK"/>
              </w:rPr>
              <w:t xml:space="preserve"> with stakeholders involved in NSW</w:t>
            </w:r>
          </w:p>
        </w:tc>
      </w:tr>
      <w:tr w:rsidR="000E52C8" w:rsidRPr="002A5C23" w14:paraId="677B24BA" w14:textId="77777777" w:rsidTr="000E52C8">
        <w:tc>
          <w:tcPr>
            <w:tcW w:w="1696" w:type="dxa"/>
            <w:shd w:val="clear" w:color="auto" w:fill="D9E2F3"/>
          </w:tcPr>
          <w:p w14:paraId="0A0937EA" w14:textId="77777777" w:rsidR="000E52C8" w:rsidRPr="002A5C23" w:rsidRDefault="000E52C8" w:rsidP="005D5FC1">
            <w:pPr>
              <w:ind w:right="515"/>
              <w:jc w:val="center"/>
              <w:rPr>
                <w:rFonts w:ascii="Times New Roman" w:hAnsi="Times New Roman" w:cs="Times New Roman"/>
                <w:b/>
                <w:bCs/>
                <w:lang w:val="mk-MK" w:eastAsia="mk-MK"/>
              </w:rPr>
            </w:pPr>
            <w:r w:rsidRPr="002A5C23">
              <w:rPr>
                <w:rFonts w:ascii="Times New Roman" w:hAnsi="Times New Roman" w:cs="Times New Roman"/>
                <w:b/>
                <w:bCs/>
                <w:lang w:val="mk-MK" w:eastAsia="mk-MK"/>
              </w:rPr>
              <w:lastRenderedPageBreak/>
              <w:t>Team Experts</w:t>
            </w:r>
          </w:p>
        </w:tc>
        <w:tc>
          <w:tcPr>
            <w:tcW w:w="2236" w:type="dxa"/>
            <w:shd w:val="clear" w:color="auto" w:fill="D9E2F3"/>
          </w:tcPr>
          <w:p w14:paraId="1EB2B273"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ToR position</w:t>
            </w:r>
          </w:p>
        </w:tc>
        <w:tc>
          <w:tcPr>
            <w:tcW w:w="5844" w:type="dxa"/>
            <w:shd w:val="clear" w:color="auto" w:fill="D9E2F3"/>
          </w:tcPr>
          <w:p w14:paraId="4874A039"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General qualifications</w:t>
            </w:r>
          </w:p>
        </w:tc>
        <w:tc>
          <w:tcPr>
            <w:tcW w:w="2268" w:type="dxa"/>
            <w:shd w:val="clear" w:color="auto" w:fill="D9E2F3"/>
          </w:tcPr>
          <w:p w14:paraId="3D337842" w14:textId="77777777" w:rsidR="000E52C8" w:rsidRPr="002A5C23" w:rsidRDefault="000E52C8" w:rsidP="005D5FC1">
            <w:pPr>
              <w:jc w:val="center"/>
              <w:rPr>
                <w:rFonts w:ascii="Times New Roman" w:hAnsi="Times New Roman" w:cs="Times New Roman"/>
                <w:b/>
                <w:bCs/>
                <w:lang w:val="mk-MK" w:eastAsia="mk-MK"/>
              </w:rPr>
            </w:pPr>
            <w:r w:rsidRPr="002A5C23">
              <w:rPr>
                <w:rFonts w:ascii="Times New Roman" w:hAnsi="Times New Roman" w:cs="Times New Roman"/>
                <w:b/>
                <w:bCs/>
                <w:lang w:val="mk-MK" w:eastAsia="mk-MK"/>
              </w:rPr>
              <w:t>Role</w:t>
            </w:r>
          </w:p>
        </w:tc>
      </w:tr>
      <w:tr w:rsidR="000E52C8" w:rsidRPr="002A5C23" w14:paraId="5E2F4E3A" w14:textId="77777777" w:rsidTr="000E52C8">
        <w:tc>
          <w:tcPr>
            <w:tcW w:w="1696" w:type="dxa"/>
          </w:tcPr>
          <w:p w14:paraId="7A3CD127" w14:textId="77777777" w:rsidR="000E52C8" w:rsidRPr="002A5C23" w:rsidRDefault="000E52C8" w:rsidP="005D5FC1">
            <w:pPr>
              <w:ind w:right="515"/>
              <w:rPr>
                <w:rFonts w:ascii="Times New Roman" w:hAnsi="Times New Roman" w:cs="Times New Roman"/>
                <w:b/>
                <w:bCs/>
                <w:lang w:eastAsia="mk-MK"/>
              </w:rPr>
            </w:pPr>
            <w:r w:rsidRPr="002A5C23">
              <w:rPr>
                <w:rFonts w:ascii="Times New Roman" w:hAnsi="Times New Roman" w:cs="Times New Roman"/>
                <w:b/>
                <w:bCs/>
                <w:lang w:val="mk-MK" w:eastAsia="mk-MK"/>
              </w:rPr>
              <w:t>Key Expert 6</w:t>
            </w:r>
          </w:p>
          <w:p w14:paraId="0A30C05B" w14:textId="77777777" w:rsidR="000E52C8" w:rsidRPr="002A5C23" w:rsidRDefault="000E52C8" w:rsidP="005D5FC1">
            <w:pPr>
              <w:ind w:right="515"/>
              <w:rPr>
                <w:rFonts w:ascii="Times New Roman" w:hAnsi="Times New Roman" w:cs="Times New Roman"/>
                <w:b/>
                <w:bCs/>
                <w:lang w:val="mk-MK" w:eastAsia="mk-MK"/>
              </w:rPr>
            </w:pPr>
          </w:p>
        </w:tc>
        <w:tc>
          <w:tcPr>
            <w:tcW w:w="2236" w:type="dxa"/>
          </w:tcPr>
          <w:p w14:paraId="0B5007DA" w14:textId="77777777" w:rsidR="000E52C8" w:rsidRPr="003355E0" w:rsidRDefault="000E52C8" w:rsidP="005D5FC1">
            <w:pPr>
              <w:rPr>
                <w:rFonts w:ascii="Times New Roman" w:hAnsi="Times New Roman" w:cs="Times New Roman"/>
                <w:b/>
                <w:bCs/>
                <w:lang w:val="mk-MK" w:eastAsia="mk-MK"/>
              </w:rPr>
            </w:pPr>
            <w:r w:rsidRPr="003355E0">
              <w:rPr>
                <w:rFonts w:ascii="Times New Roman" w:hAnsi="Times New Roman" w:cs="Times New Roman"/>
                <w:b/>
                <w:bCs/>
                <w:lang w:val="sv-SE" w:eastAsia="sv-SE"/>
              </w:rPr>
              <w:t>Change Management and Communication Expert (CMC)</w:t>
            </w:r>
          </w:p>
        </w:tc>
        <w:tc>
          <w:tcPr>
            <w:tcW w:w="5844" w:type="dxa"/>
          </w:tcPr>
          <w:p w14:paraId="1849F0CB"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At least </w:t>
            </w:r>
            <w:bookmarkStart w:id="68" w:name="_Hlk80801744"/>
            <w:r w:rsidRPr="002A5C23">
              <w:rPr>
                <w:rFonts w:ascii="Times New Roman" w:eastAsia="Calibri" w:hAnsi="Times New Roman" w:cs="Times New Roman"/>
                <w:lang w:val="mk-MK" w:eastAsia="mk-MK"/>
              </w:rPr>
              <w:t xml:space="preserve">Bachelor </w:t>
            </w:r>
            <w:bookmarkEnd w:id="68"/>
            <w:r w:rsidRPr="002A5C23">
              <w:rPr>
                <w:rFonts w:ascii="Times New Roman" w:eastAsia="Calibri" w:hAnsi="Times New Roman" w:cs="Times New Roman"/>
                <w:lang w:val="mk-MK" w:eastAsia="mk-MK"/>
              </w:rPr>
              <w:t>degree in relevant discipline;</w:t>
            </w:r>
          </w:p>
          <w:p w14:paraId="67A750DE"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18D64C89" w14:textId="58D7DBFD"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At least 7 years of experience </w:t>
            </w:r>
            <w:r>
              <w:rPr>
                <w:rFonts w:ascii="Times New Roman" w:eastAsia="Calibri" w:hAnsi="Times New Roman" w:cs="Times New Roman"/>
                <w:lang w:eastAsia="mk-MK"/>
              </w:rPr>
              <w:t xml:space="preserve">in </w:t>
            </w:r>
            <w:r w:rsidRPr="002A5C23">
              <w:rPr>
                <w:rFonts w:ascii="Times New Roman" w:eastAsia="Calibri" w:hAnsi="Times New Roman" w:cs="Times New Roman"/>
                <w:lang w:val="mk-MK" w:eastAsia="mk-MK"/>
              </w:rPr>
              <w:t>capacity building, change management</w:t>
            </w:r>
            <w:r>
              <w:rPr>
                <w:rFonts w:ascii="Times New Roman" w:eastAsia="Calibri" w:hAnsi="Times New Roman" w:cs="Times New Roman"/>
                <w:lang w:eastAsia="mk-MK"/>
              </w:rPr>
              <w:t xml:space="preserve"> implementation and communications.</w:t>
            </w:r>
            <w:r w:rsidRPr="002A5C23">
              <w:rPr>
                <w:rFonts w:ascii="Times New Roman" w:eastAsia="Calibri" w:hAnsi="Times New Roman" w:cs="Times New Roman"/>
                <w:lang w:val="mk-MK" w:eastAsia="mk-MK"/>
              </w:rPr>
              <w:t xml:space="preserve"> </w:t>
            </w:r>
          </w:p>
          <w:p w14:paraId="7042EF38" w14:textId="77777777"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p>
          <w:p w14:paraId="4F390B06" w14:textId="77777777" w:rsidR="000E52C8" w:rsidRDefault="000E52C8" w:rsidP="005D5FC1">
            <w:pPr>
              <w:suppressAutoHyphens w:val="0"/>
              <w:spacing w:before="0" w:after="0"/>
              <w:contextualSpacing/>
              <w:rPr>
                <w:rFonts w:ascii="Times New Roman" w:eastAsia="Calibri" w:hAnsi="Times New Roman" w:cs="Times New Roman"/>
                <w:lang w:eastAsia="mk-MK"/>
              </w:rPr>
            </w:pPr>
            <w:r>
              <w:rPr>
                <w:rFonts w:ascii="Times New Roman" w:eastAsia="Calibri" w:hAnsi="Times New Roman" w:cs="Times New Roman"/>
                <w:lang w:eastAsia="mk-MK"/>
              </w:rPr>
              <w:t>Capacity building and change management experience in public sector organizations will be an asset.</w:t>
            </w:r>
          </w:p>
          <w:p w14:paraId="152B139B" w14:textId="77777777" w:rsidR="000E52C8" w:rsidRDefault="000E52C8" w:rsidP="005D5FC1">
            <w:pPr>
              <w:suppressAutoHyphens w:val="0"/>
              <w:spacing w:before="0" w:after="0"/>
              <w:contextualSpacing/>
              <w:rPr>
                <w:rFonts w:ascii="Times New Roman" w:eastAsia="Calibri" w:hAnsi="Times New Roman" w:cs="Times New Roman"/>
                <w:lang w:val="mk-MK" w:eastAsia="mk-MK"/>
              </w:rPr>
            </w:pPr>
          </w:p>
          <w:p w14:paraId="52E0342C" w14:textId="4B5FD8D9" w:rsidR="000E52C8"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 xml:space="preserve">Proven record of successfully completed </w:t>
            </w:r>
            <w:r>
              <w:rPr>
                <w:rFonts w:ascii="Times New Roman" w:eastAsia="Calibri" w:hAnsi="Times New Roman" w:cs="Times New Roman"/>
                <w:lang w:eastAsia="mk-MK"/>
              </w:rPr>
              <w:t xml:space="preserve">at </w:t>
            </w:r>
            <w:r w:rsidRPr="002A5C23">
              <w:rPr>
                <w:rFonts w:ascii="Times New Roman" w:eastAsia="Calibri" w:hAnsi="Times New Roman" w:cs="Times New Roman"/>
                <w:lang w:val="mk-MK" w:eastAsia="mk-MK"/>
              </w:rPr>
              <w:t xml:space="preserve">least two (2) </w:t>
            </w:r>
            <w:r>
              <w:rPr>
                <w:rFonts w:ascii="Times New Roman" w:eastAsia="Calibri" w:hAnsi="Times New Roman" w:cs="Times New Roman"/>
                <w:lang w:eastAsia="mk-MK"/>
              </w:rPr>
              <w:t xml:space="preserve">projects including </w:t>
            </w:r>
            <w:r w:rsidRPr="002A5C23">
              <w:rPr>
                <w:rFonts w:ascii="Times New Roman" w:eastAsia="Calibri" w:hAnsi="Times New Roman" w:cs="Times New Roman"/>
                <w:lang w:val="mk-MK" w:eastAsia="mk-MK"/>
              </w:rPr>
              <w:t>capacity building</w:t>
            </w:r>
            <w:r>
              <w:rPr>
                <w:rFonts w:ascii="Times New Roman" w:eastAsia="Calibri" w:hAnsi="Times New Roman" w:cs="Times New Roman"/>
                <w:lang w:eastAsia="mk-MK"/>
              </w:rPr>
              <w:t xml:space="preserve"> strategy, </w:t>
            </w:r>
            <w:r w:rsidRPr="002A5C23">
              <w:rPr>
                <w:rFonts w:ascii="Times New Roman" w:eastAsia="Calibri" w:hAnsi="Times New Roman" w:cs="Times New Roman"/>
                <w:lang w:val="mk-MK" w:eastAsia="mk-MK"/>
              </w:rPr>
              <w:t>change management</w:t>
            </w:r>
            <w:r>
              <w:rPr>
                <w:rFonts w:ascii="Times New Roman" w:eastAsia="Calibri" w:hAnsi="Times New Roman" w:cs="Times New Roman"/>
                <w:lang w:eastAsia="mk-MK"/>
              </w:rPr>
              <w:t xml:space="preserve"> and </w:t>
            </w:r>
            <w:r w:rsidRPr="002A5C23">
              <w:rPr>
                <w:rFonts w:ascii="Times New Roman" w:eastAsia="Calibri" w:hAnsi="Times New Roman" w:cs="Times New Roman"/>
                <w:lang w:val="mk-MK" w:eastAsia="mk-MK"/>
              </w:rPr>
              <w:t xml:space="preserve">trainings to customs officers, public sector servants, </w:t>
            </w:r>
            <w:r w:rsidRPr="002A5C23">
              <w:rPr>
                <w:rFonts w:ascii="Times New Roman" w:eastAsia="Calibri" w:hAnsi="Times New Roman" w:cs="Times New Roman"/>
                <w:lang w:val="mk-MK" w:eastAsia="mk-MK"/>
              </w:rPr>
              <w:lastRenderedPageBreak/>
              <w:t xml:space="preserve">representatives from the business community, forwarders etc. </w:t>
            </w:r>
            <w:r w:rsidRPr="00FE079A">
              <w:rPr>
                <w:rFonts w:ascii="Times New Roman" w:eastAsia="Calibri" w:hAnsi="Times New Roman" w:cs="Times New Roman"/>
                <w:lang w:val="mk-MK" w:eastAsia="mk-MK"/>
              </w:rPr>
              <w:t xml:space="preserve">(letter of reference signed by </w:t>
            </w:r>
            <w:r w:rsidR="009C6E0F">
              <w:rPr>
                <w:rFonts w:ascii="Times New Roman" w:eastAsia="Calibri" w:hAnsi="Times New Roman" w:cs="Times New Roman"/>
                <w:lang w:eastAsia="mk-MK"/>
              </w:rPr>
              <w:t>C</w:t>
            </w:r>
            <w:r w:rsidRPr="00FE079A">
              <w:rPr>
                <w:rFonts w:ascii="Times New Roman" w:eastAsia="Calibri" w:hAnsi="Times New Roman" w:cs="Times New Roman"/>
                <w:lang w:val="mk-MK" w:eastAsia="mk-MK"/>
              </w:rPr>
              <w:t>lient is obligatory);</w:t>
            </w:r>
          </w:p>
          <w:p w14:paraId="63E9ECA5" w14:textId="77777777" w:rsidR="00CB6EB6" w:rsidRDefault="00CB6EB6" w:rsidP="005D5FC1">
            <w:pPr>
              <w:suppressAutoHyphens w:val="0"/>
              <w:spacing w:before="0" w:after="0"/>
              <w:contextualSpacing/>
              <w:rPr>
                <w:rFonts w:ascii="Times New Roman" w:eastAsia="Calibri" w:hAnsi="Times New Roman" w:cs="Times New Roman"/>
                <w:lang w:val="mk-MK" w:eastAsia="mk-MK"/>
              </w:rPr>
            </w:pPr>
          </w:p>
          <w:p w14:paraId="3393808A" w14:textId="6DD01CB3" w:rsidR="000E52C8" w:rsidRPr="002A5C23" w:rsidRDefault="000E52C8" w:rsidP="005D5FC1">
            <w:pPr>
              <w:suppressAutoHyphens w:val="0"/>
              <w:spacing w:before="0" w:after="0"/>
              <w:contextualSpacing/>
              <w:rPr>
                <w:rFonts w:ascii="Times New Roman" w:eastAsia="Calibri" w:hAnsi="Times New Roman" w:cs="Times New Roman"/>
                <w:lang w:val="mk-MK" w:eastAsia="mk-MK"/>
              </w:rPr>
            </w:pPr>
            <w:r w:rsidRPr="002A5C23">
              <w:rPr>
                <w:rFonts w:ascii="Times New Roman" w:eastAsia="Calibri" w:hAnsi="Times New Roman" w:cs="Times New Roman"/>
                <w:lang w:val="mk-MK" w:eastAsia="mk-MK"/>
              </w:rPr>
              <w:t>Excellent written and oral communication skills in English;</w:t>
            </w:r>
          </w:p>
          <w:p w14:paraId="3CB6F158" w14:textId="77777777" w:rsidR="000E52C8" w:rsidRPr="002A5C23" w:rsidRDefault="000E52C8" w:rsidP="005D5FC1">
            <w:pPr>
              <w:autoSpaceDE w:val="0"/>
              <w:autoSpaceDN w:val="0"/>
              <w:adjustRightInd w:val="0"/>
              <w:spacing w:before="60" w:after="0"/>
              <w:rPr>
                <w:rFonts w:ascii="Times New Roman" w:hAnsi="Times New Roman" w:cs="Times New Roman"/>
                <w:lang w:val="mk-MK" w:eastAsia="mk-MK"/>
              </w:rPr>
            </w:pPr>
            <w:r w:rsidRPr="002A5C23">
              <w:rPr>
                <w:rFonts w:ascii="Times New Roman" w:eastAsia="Calibri" w:hAnsi="Times New Roman" w:cs="Times New Roman"/>
                <w:lang w:val="mk-MK" w:eastAsia="mk-MK"/>
              </w:rPr>
              <w:t>Excellent presentation skills in English.</w:t>
            </w:r>
          </w:p>
        </w:tc>
        <w:tc>
          <w:tcPr>
            <w:tcW w:w="2268" w:type="dxa"/>
          </w:tcPr>
          <w:p w14:paraId="7D781222" w14:textId="38B7DD9B" w:rsidR="003355E0" w:rsidRDefault="003355E0" w:rsidP="003355E0">
            <w:pPr>
              <w:rPr>
                <w:rFonts w:ascii="Times New Roman" w:hAnsi="Times New Roman" w:cs="Times New Roman"/>
                <w:lang w:val="mk-MK" w:eastAsia="mk-MK"/>
              </w:rPr>
            </w:pPr>
            <w:r w:rsidRPr="00FE079A">
              <w:rPr>
                <w:rFonts w:ascii="Times New Roman" w:hAnsi="Times New Roman" w:cs="Times New Roman"/>
                <w:lang w:val="mk-MK" w:eastAsia="mk-MK"/>
              </w:rPr>
              <w:lastRenderedPageBreak/>
              <w:t>The prime responsibility of this role is to</w:t>
            </w:r>
            <w:r>
              <w:rPr>
                <w:rFonts w:ascii="Times New Roman" w:hAnsi="Times New Roman" w:cs="Times New Roman"/>
                <w:lang w:eastAsia="mk-MK"/>
              </w:rPr>
              <w:t xml:space="preserve"> fully complete </w:t>
            </w:r>
            <w:r w:rsidRPr="005D5FC1">
              <w:rPr>
                <w:rFonts w:ascii="Times New Roman" w:hAnsi="Times New Roman" w:cs="Times New Roman"/>
                <w:lang w:val="sv-SE" w:eastAsia="sv-SE"/>
              </w:rPr>
              <w:t xml:space="preserve">Task </w:t>
            </w:r>
            <w:r>
              <w:rPr>
                <w:rFonts w:ascii="Times New Roman" w:hAnsi="Times New Roman" w:cs="Times New Roman"/>
                <w:lang w:val="sv-SE" w:eastAsia="sv-SE"/>
              </w:rPr>
              <w:t>4</w:t>
            </w:r>
            <w:r>
              <w:rPr>
                <w:rFonts w:ascii="Times New Roman" w:hAnsi="Times New Roman" w:cs="Times New Roman"/>
                <w:lang w:eastAsia="mk-MK"/>
              </w:rPr>
              <w:t xml:space="preserve"> of the assignment.</w:t>
            </w:r>
            <w:r w:rsidRPr="00FE079A">
              <w:rPr>
                <w:rFonts w:ascii="Times New Roman" w:hAnsi="Times New Roman" w:cs="Times New Roman"/>
                <w:lang w:val="mk-MK" w:eastAsia="mk-MK"/>
              </w:rPr>
              <w:t xml:space="preserve"> </w:t>
            </w:r>
          </w:p>
          <w:p w14:paraId="5155942F" w14:textId="78C0E2E8" w:rsidR="000E52C8" w:rsidRPr="00494842" w:rsidRDefault="003355E0" w:rsidP="005D5FC1">
            <w:pPr>
              <w:rPr>
                <w:rFonts w:ascii="Times New Roman" w:hAnsi="Times New Roman" w:cs="Times New Roman"/>
                <w:b/>
                <w:bCs/>
                <w:lang w:eastAsia="mk-MK"/>
              </w:rPr>
            </w:pPr>
            <w:r>
              <w:rPr>
                <w:rFonts w:ascii="Times New Roman" w:hAnsi="Times New Roman" w:cs="Times New Roman"/>
                <w:lang w:eastAsia="mk-MK"/>
              </w:rPr>
              <w:t>He/she shall</w:t>
            </w:r>
            <w:r w:rsidR="000E52C8" w:rsidRPr="002A5C23">
              <w:rPr>
                <w:rFonts w:ascii="Times New Roman" w:hAnsi="Times New Roman" w:cs="Times New Roman"/>
                <w:lang w:val="mk-MK" w:eastAsia="mk-MK"/>
              </w:rPr>
              <w:t xml:space="preserve"> </w:t>
            </w:r>
            <w:r w:rsidR="000E52C8" w:rsidRPr="00FE079A">
              <w:rPr>
                <w:rFonts w:ascii="Times New Roman" w:hAnsi="Times New Roman" w:cs="Times New Roman"/>
                <w:lang w:eastAsia="mk-MK"/>
              </w:rPr>
              <w:t>perform</w:t>
            </w:r>
            <w:r>
              <w:rPr>
                <w:rFonts w:ascii="Times New Roman" w:hAnsi="Times New Roman" w:cs="Times New Roman"/>
                <w:lang w:eastAsia="mk-MK"/>
              </w:rPr>
              <w:t xml:space="preserve"> needs</w:t>
            </w:r>
            <w:r w:rsidR="000E52C8" w:rsidRPr="00FE079A">
              <w:rPr>
                <w:rFonts w:ascii="Times New Roman" w:hAnsi="Times New Roman" w:cs="Times New Roman"/>
                <w:lang w:eastAsia="mk-MK"/>
              </w:rPr>
              <w:t xml:space="preserve"> assessments to decide the best use of employee resources, implementing communications and </w:t>
            </w:r>
            <w:r w:rsidR="000E52C8" w:rsidRPr="00FE079A">
              <w:rPr>
                <w:rFonts w:ascii="Times New Roman" w:hAnsi="Times New Roman" w:cs="Times New Roman"/>
                <w:lang w:eastAsia="mk-MK"/>
              </w:rPr>
              <w:lastRenderedPageBreak/>
              <w:t>training strategies designed to create organizational change, and determining and measuring change analytics to gauge the effectiveness of strategies.</w:t>
            </w:r>
          </w:p>
        </w:tc>
      </w:tr>
    </w:tbl>
    <w:p w14:paraId="57D8EE8C" w14:textId="77777777" w:rsidR="00CD5CE3" w:rsidRPr="002A5C23" w:rsidRDefault="00CD5CE3" w:rsidP="005D5FC1">
      <w:pPr>
        <w:pStyle w:val="NoSpacing"/>
        <w:spacing w:line="276" w:lineRule="auto"/>
        <w:jc w:val="both"/>
        <w:rPr>
          <w:rFonts w:ascii="Times New Roman" w:hAnsi="Times New Roman" w:cs="Times New Roman"/>
        </w:rPr>
      </w:pPr>
    </w:p>
    <w:p w14:paraId="384444C8" w14:textId="77777777" w:rsidR="00743851" w:rsidRPr="002A5C23" w:rsidRDefault="00922F7E" w:rsidP="005D5FC1">
      <w:pPr>
        <w:rPr>
          <w:rFonts w:ascii="Times New Roman" w:hAnsi="Times New Roman" w:cs="Times New Roman"/>
        </w:rPr>
      </w:pPr>
      <w:r w:rsidRPr="002A5C23">
        <w:rPr>
          <w:rFonts w:ascii="Times New Roman" w:eastAsia="Calibri" w:hAnsi="Times New Roman" w:cs="Times New Roman"/>
        </w:rPr>
        <w:t xml:space="preserve">As a proof, the Consultants shall present in the CV </w:t>
      </w:r>
      <w:r w:rsidR="00B02D91" w:rsidRPr="002A5C23">
        <w:rPr>
          <w:rFonts w:ascii="Times New Roman" w:eastAsia="Calibri" w:hAnsi="Times New Roman" w:cs="Times New Roman"/>
        </w:rPr>
        <w:t xml:space="preserve">the </w:t>
      </w:r>
      <w:r w:rsidRPr="002A5C23">
        <w:rPr>
          <w:rFonts w:ascii="Times New Roman" w:eastAsia="Calibri" w:hAnsi="Times New Roman" w:cs="Times New Roman"/>
        </w:rPr>
        <w:t>following information: name of the relevant assignment, name of a firm</w:t>
      </w:r>
      <w:r w:rsidR="00A1536F">
        <w:rPr>
          <w:rFonts w:ascii="Times New Roman" w:eastAsia="Calibri" w:hAnsi="Times New Roman" w:cs="Times New Roman"/>
        </w:rPr>
        <w:t xml:space="preserve"> </w:t>
      </w:r>
      <w:r w:rsidRPr="002A5C23">
        <w:rPr>
          <w:rFonts w:ascii="Times New Roman" w:eastAsia="Calibri" w:hAnsi="Times New Roman" w:cs="Times New Roman"/>
        </w:rPr>
        <w:t xml:space="preserve">that conducted the assignment, </w:t>
      </w:r>
      <w:r w:rsidR="00B02D91" w:rsidRPr="002A5C23">
        <w:rPr>
          <w:rFonts w:ascii="Times New Roman" w:eastAsia="Calibri" w:hAnsi="Times New Roman" w:cs="Times New Roman"/>
        </w:rPr>
        <w:t xml:space="preserve">position of the Consultant in the assignment, </w:t>
      </w:r>
      <w:r w:rsidRPr="002A5C23">
        <w:rPr>
          <w:rFonts w:ascii="Times New Roman" w:eastAsia="Calibri" w:hAnsi="Times New Roman" w:cs="Times New Roman"/>
        </w:rPr>
        <w:t>scope of work, year of contract implementation, country/region, contact reference (name, e-mail and phone number of the assigned Client’s project manager for the respective assignment/contract), and letter of reference signed by Client.</w:t>
      </w:r>
    </w:p>
    <w:p w14:paraId="216BAD0E" w14:textId="6556DD5B" w:rsidR="00A52BDA" w:rsidRDefault="00A52BDA" w:rsidP="005D5FC1">
      <w:pPr>
        <w:rPr>
          <w:rFonts w:ascii="Times New Roman" w:hAnsi="Times New Roman" w:cs="Times New Roman"/>
        </w:rPr>
      </w:pPr>
    </w:p>
    <w:p w14:paraId="5076D0C3" w14:textId="7933A779" w:rsidR="00C122D0" w:rsidRDefault="00C122D0" w:rsidP="005D5FC1">
      <w:pPr>
        <w:rPr>
          <w:rFonts w:ascii="Times New Roman" w:hAnsi="Times New Roman" w:cs="Times New Roman"/>
        </w:rPr>
      </w:pPr>
    </w:p>
    <w:p w14:paraId="4DACB69B" w14:textId="0A3332A3" w:rsidR="00C122D0" w:rsidRDefault="00C122D0" w:rsidP="005D5FC1">
      <w:pPr>
        <w:rPr>
          <w:rFonts w:ascii="Times New Roman" w:hAnsi="Times New Roman" w:cs="Times New Roman"/>
        </w:rPr>
      </w:pPr>
    </w:p>
    <w:p w14:paraId="692A5E78" w14:textId="197717D5" w:rsidR="00CB6EB6" w:rsidRDefault="00CB6EB6" w:rsidP="005D5FC1">
      <w:pPr>
        <w:rPr>
          <w:rFonts w:ascii="Times New Roman" w:hAnsi="Times New Roman" w:cs="Times New Roman"/>
        </w:rPr>
      </w:pPr>
    </w:p>
    <w:p w14:paraId="08DA11FC" w14:textId="30F0AE97" w:rsidR="00CB6EB6" w:rsidRDefault="00CB6EB6" w:rsidP="005D5FC1">
      <w:pPr>
        <w:rPr>
          <w:rFonts w:ascii="Times New Roman" w:hAnsi="Times New Roman" w:cs="Times New Roman"/>
        </w:rPr>
      </w:pPr>
    </w:p>
    <w:p w14:paraId="1C66999E" w14:textId="2720162C" w:rsidR="00CB6EB6" w:rsidRDefault="00CB6EB6" w:rsidP="005D5FC1">
      <w:pPr>
        <w:rPr>
          <w:rFonts w:ascii="Times New Roman" w:hAnsi="Times New Roman" w:cs="Times New Roman"/>
        </w:rPr>
      </w:pPr>
    </w:p>
    <w:p w14:paraId="14FF4C4F" w14:textId="211F40A0" w:rsidR="00CB6EB6" w:rsidRDefault="00CB6EB6" w:rsidP="005D5FC1">
      <w:pPr>
        <w:rPr>
          <w:rFonts w:ascii="Times New Roman" w:hAnsi="Times New Roman" w:cs="Times New Roman"/>
        </w:rPr>
      </w:pPr>
    </w:p>
    <w:p w14:paraId="46FF105E" w14:textId="4223C29C" w:rsidR="00CB6EB6" w:rsidRDefault="00CB6EB6" w:rsidP="005D5FC1">
      <w:pPr>
        <w:rPr>
          <w:rFonts w:ascii="Times New Roman" w:hAnsi="Times New Roman" w:cs="Times New Roman"/>
        </w:rPr>
      </w:pPr>
    </w:p>
    <w:p w14:paraId="70EDBA0E" w14:textId="77777777" w:rsidR="00CB6EB6" w:rsidRDefault="00CB6EB6" w:rsidP="005D5FC1">
      <w:pPr>
        <w:rPr>
          <w:rFonts w:ascii="Times New Roman" w:hAnsi="Times New Roman" w:cs="Times New Roman"/>
        </w:rPr>
      </w:pPr>
    </w:p>
    <w:p w14:paraId="1BCB25B8" w14:textId="5B72CC4C" w:rsidR="00C122D0" w:rsidRDefault="00C122D0" w:rsidP="005D5FC1">
      <w:pPr>
        <w:rPr>
          <w:rFonts w:ascii="Times New Roman" w:hAnsi="Times New Roman" w:cs="Times New Roman"/>
        </w:rPr>
      </w:pPr>
    </w:p>
    <w:p w14:paraId="5E147240" w14:textId="77777777" w:rsidR="00C122D0" w:rsidRPr="002A5C23" w:rsidRDefault="00C122D0" w:rsidP="005D5FC1">
      <w:pPr>
        <w:rPr>
          <w:rFonts w:ascii="Times New Roman" w:hAnsi="Times New Roman" w:cs="Times New Roman"/>
        </w:rPr>
      </w:pPr>
    </w:p>
    <w:p w14:paraId="3ADAC914" w14:textId="1BD39AA4" w:rsidR="00DA2063" w:rsidRPr="002A5C23" w:rsidRDefault="00CB6EB6" w:rsidP="005D5FC1">
      <w:pPr>
        <w:suppressAutoHyphens w:val="0"/>
        <w:spacing w:before="0" w:after="0"/>
        <w:rPr>
          <w:rFonts w:ascii="Times New Roman" w:eastAsia="Calibri" w:hAnsi="Times New Roman" w:cs="Times New Roman"/>
          <w:b/>
          <w:bCs/>
        </w:rPr>
      </w:pPr>
      <w:r w:rsidRPr="002A5C23">
        <w:rPr>
          <w:rFonts w:ascii="Times New Roman" w:eastAsia="Calibri" w:hAnsi="Times New Roman" w:cs="Times New Roman"/>
          <w:b/>
          <w:bCs/>
        </w:rPr>
        <w:t>ANNEX 1</w:t>
      </w:r>
    </w:p>
    <w:p w14:paraId="7660D9AE" w14:textId="77777777" w:rsidR="00DA2063" w:rsidRPr="002A5C23" w:rsidRDefault="00DA2063" w:rsidP="005D5FC1">
      <w:pPr>
        <w:suppressAutoHyphens w:val="0"/>
        <w:spacing w:before="0" w:after="0"/>
        <w:rPr>
          <w:rFonts w:ascii="Times New Roman" w:eastAsia="Calibri" w:hAnsi="Times New Roman" w:cs="Times New Roman"/>
          <w:b/>
          <w:bCs/>
        </w:rPr>
      </w:pPr>
      <w:r w:rsidRPr="002A5C23">
        <w:rPr>
          <w:rFonts w:ascii="Times New Roman" w:eastAsia="Calibri" w:hAnsi="Times New Roman" w:cs="Times New Roman"/>
          <w:b/>
          <w:bCs/>
        </w:rPr>
        <w:t>National Single Window Blueprint for North Macedonia</w:t>
      </w:r>
    </w:p>
    <w:p w14:paraId="7C8BEB1B" w14:textId="77777777" w:rsidR="00DA2063" w:rsidRPr="002A5C23" w:rsidRDefault="00DA2063" w:rsidP="005D5FC1">
      <w:pPr>
        <w:suppressAutoHyphens w:val="0"/>
        <w:spacing w:before="0" w:after="0"/>
        <w:rPr>
          <w:rFonts w:ascii="Times New Roman" w:eastAsia="Calibri" w:hAnsi="Times New Roman" w:cs="Times New Roman"/>
          <w:b/>
          <w:bCs/>
        </w:rPr>
      </w:pPr>
    </w:p>
    <w:p w14:paraId="1EC7779A" w14:textId="60C511B8" w:rsidR="00DA2063" w:rsidRPr="002A5C23" w:rsidRDefault="00DA2063" w:rsidP="005D5FC1">
      <w:pPr>
        <w:suppressAutoHyphens w:val="0"/>
        <w:spacing w:before="0"/>
        <w:rPr>
          <w:rFonts w:ascii="Times New Roman" w:eastAsia="Calibri" w:hAnsi="Times New Roman" w:cs="Times New Roman"/>
        </w:rPr>
      </w:pPr>
      <w:r w:rsidRPr="002A5C23">
        <w:rPr>
          <w:rFonts w:ascii="Times New Roman" w:eastAsia="Calibri" w:hAnsi="Times New Roman" w:cs="Times New Roman"/>
        </w:rPr>
        <w:t xml:space="preserve">The World Bank Group has hired Consultant to assist the Government of </w:t>
      </w:r>
      <w:r w:rsidR="001832E8" w:rsidRPr="002A5C23">
        <w:rPr>
          <w:rFonts w:ascii="Times New Roman" w:eastAsia="Calibri" w:hAnsi="Times New Roman" w:cs="Times New Roman"/>
        </w:rPr>
        <w:t xml:space="preserve">North Macedonia </w:t>
      </w:r>
      <w:r w:rsidRPr="002A5C23">
        <w:rPr>
          <w:rFonts w:ascii="Times New Roman" w:eastAsia="Calibri" w:hAnsi="Times New Roman" w:cs="Times New Roman"/>
        </w:rPr>
        <w:t>in developing the NSW</w:t>
      </w:r>
      <w:r w:rsidR="00A1536F">
        <w:rPr>
          <w:rFonts w:ascii="Times New Roman" w:eastAsia="Calibri" w:hAnsi="Times New Roman" w:cs="Times New Roman"/>
        </w:rPr>
        <w:t xml:space="preserve"> </w:t>
      </w:r>
      <w:r w:rsidRPr="002A5C23">
        <w:rPr>
          <w:rFonts w:ascii="Times New Roman" w:eastAsia="Calibri" w:hAnsi="Times New Roman" w:cs="Times New Roman"/>
        </w:rPr>
        <w:t>Blueprint. The Single Window Blueprint will provide a pathway to the development of a fully-electronic single point of entry for all trade related regulatory requirements. The NSW</w:t>
      </w:r>
      <w:r w:rsidR="00A1536F">
        <w:rPr>
          <w:rFonts w:ascii="Times New Roman" w:eastAsia="Calibri" w:hAnsi="Times New Roman" w:cs="Times New Roman"/>
        </w:rPr>
        <w:t xml:space="preserve"> </w:t>
      </w:r>
      <w:r w:rsidRPr="002A5C23">
        <w:rPr>
          <w:rFonts w:ascii="Times New Roman" w:eastAsia="Calibri" w:hAnsi="Times New Roman" w:cs="Times New Roman"/>
        </w:rPr>
        <w:t xml:space="preserve">Blueprint will meet the specific requirements of </w:t>
      </w:r>
      <w:r w:rsidR="00C122D0">
        <w:rPr>
          <w:rFonts w:ascii="Times New Roman" w:eastAsia="Calibri" w:hAnsi="Times New Roman" w:cs="Times New Roman"/>
        </w:rPr>
        <w:t>M</w:t>
      </w:r>
      <w:r w:rsidRPr="002A5C23">
        <w:rPr>
          <w:rFonts w:ascii="Times New Roman" w:eastAsia="Calibri" w:hAnsi="Times New Roman" w:cs="Times New Roman"/>
        </w:rPr>
        <w:t>acedonian trading environment, institutions, and maturity. It will specifically align with European Union (EU) requirements, such as the Union Customs Code (UCC), the CERTEX architecture, the EU Single Window architecture (information exchange and interfaces) and operational framework.</w:t>
      </w:r>
    </w:p>
    <w:p w14:paraId="65440E1C" w14:textId="77777777" w:rsidR="00DA2063" w:rsidRPr="002A5C23" w:rsidRDefault="00DA2063" w:rsidP="005D5FC1">
      <w:pPr>
        <w:suppressAutoHyphens w:val="0"/>
        <w:spacing w:before="0"/>
        <w:rPr>
          <w:rFonts w:ascii="Times New Roman" w:eastAsia="Calibri" w:hAnsi="Times New Roman" w:cs="Times New Roman"/>
        </w:rPr>
      </w:pPr>
      <w:r w:rsidRPr="002A5C23">
        <w:rPr>
          <w:rFonts w:ascii="Times New Roman" w:eastAsia="Calibri" w:hAnsi="Times New Roman" w:cs="Times New Roman"/>
        </w:rPr>
        <w:t>The Blueprint will also recognize steps taken and being taken by North Macedonia to comply the Multi-Annual Strategic Plan (MASP) for the New Computerized Transit System (NCTS p5), Integrated Tariff Management System (ITMS), AES, Import, the EU Customs Data Model, Customs’ Decisions and other relevant EU legal frameworks.</w:t>
      </w:r>
    </w:p>
    <w:p w14:paraId="7EDE26BA" w14:textId="77777777" w:rsidR="00DA2063" w:rsidRPr="002A5C23" w:rsidRDefault="00DA2063" w:rsidP="005D5FC1">
      <w:pPr>
        <w:suppressAutoHyphens w:val="0"/>
        <w:spacing w:before="0"/>
        <w:rPr>
          <w:rFonts w:ascii="Times New Roman" w:eastAsia="Calibri" w:hAnsi="Times New Roman" w:cs="Times New Roman"/>
        </w:rPr>
      </w:pPr>
      <w:r w:rsidRPr="002A5C23">
        <w:rPr>
          <w:rFonts w:ascii="Times New Roman" w:eastAsia="Calibri" w:hAnsi="Times New Roman" w:cs="Times New Roman"/>
        </w:rPr>
        <w:t xml:space="preserve">In addition, the Blueprint will align with international standards including the WCO Data Model 3.10 UNECE/UNCEFACT Recommendation 33, the World Customs Organization (WCO) Compendium – “How to build the Single Window Environment, the World Bank’s Border Management Modernization publication and the UN/ECE’s Recommendation N°. 4. </w:t>
      </w:r>
    </w:p>
    <w:p w14:paraId="2B80B69E" w14:textId="77777777" w:rsidR="00DA2063" w:rsidRPr="002A5C23" w:rsidRDefault="00DA2063" w:rsidP="005D5FC1">
      <w:pPr>
        <w:suppressAutoHyphens w:val="0"/>
        <w:spacing w:before="0"/>
        <w:rPr>
          <w:rFonts w:ascii="Times New Roman" w:eastAsia="Calibri" w:hAnsi="Times New Roman" w:cs="Times New Roman"/>
        </w:rPr>
      </w:pPr>
      <w:r w:rsidRPr="002A5C23">
        <w:rPr>
          <w:rFonts w:ascii="Times New Roman" w:eastAsia="Calibri" w:hAnsi="Times New Roman" w:cs="Times New Roman"/>
        </w:rPr>
        <w:t>Specific attention will also be given to the WCO Risk Management Compendium, WCO Standardized Risk Assessments, WCO SAFE Framework and the CEFTA AEO project. The final Blueprint will be made up of a number of reports detailing elements required for the implementation of a National Single Window. The Blueprint will contain: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272"/>
      </w:tblGrid>
      <w:tr w:rsidR="00C76E95" w:rsidRPr="002A5C23" w14:paraId="2D18B249" w14:textId="77777777" w:rsidTr="008867BC">
        <w:tc>
          <w:tcPr>
            <w:tcW w:w="3539" w:type="dxa"/>
          </w:tcPr>
          <w:p w14:paraId="03EA876C" w14:textId="77777777" w:rsidR="00DA2063" w:rsidRPr="002A5C23" w:rsidRDefault="00DA2063" w:rsidP="005D5FC1">
            <w:pPr>
              <w:suppressAutoHyphens w:val="0"/>
              <w:spacing w:before="0"/>
              <w:rPr>
                <w:rFonts w:ascii="Times New Roman" w:hAnsi="Times New Roman" w:cs="Times New Roman"/>
                <w:b/>
                <w:bCs/>
                <w:lang w:val="sv-SE" w:eastAsia="sv-SE"/>
              </w:rPr>
            </w:pPr>
            <w:r w:rsidRPr="002A5C23">
              <w:rPr>
                <w:rFonts w:ascii="Times New Roman" w:hAnsi="Times New Roman" w:cs="Times New Roman"/>
                <w:b/>
                <w:bCs/>
                <w:lang w:val="sv-SE" w:eastAsia="sv-SE"/>
              </w:rPr>
              <w:t>Blueprint Element</w:t>
            </w:r>
          </w:p>
        </w:tc>
        <w:tc>
          <w:tcPr>
            <w:tcW w:w="6272" w:type="dxa"/>
          </w:tcPr>
          <w:p w14:paraId="5759DA4D" w14:textId="77777777" w:rsidR="00DA2063" w:rsidRPr="002A5C23" w:rsidRDefault="00DA2063" w:rsidP="005D5FC1">
            <w:pPr>
              <w:suppressAutoHyphens w:val="0"/>
              <w:spacing w:before="0"/>
              <w:rPr>
                <w:rFonts w:ascii="Times New Roman" w:hAnsi="Times New Roman" w:cs="Times New Roman"/>
                <w:b/>
                <w:bCs/>
                <w:lang w:val="sv-SE" w:eastAsia="sv-SE"/>
              </w:rPr>
            </w:pPr>
            <w:r w:rsidRPr="002A5C23">
              <w:rPr>
                <w:rFonts w:ascii="Times New Roman" w:hAnsi="Times New Roman" w:cs="Times New Roman"/>
                <w:b/>
                <w:bCs/>
                <w:lang w:val="sv-SE" w:eastAsia="sv-SE"/>
              </w:rPr>
              <w:t>Content</w:t>
            </w:r>
          </w:p>
        </w:tc>
      </w:tr>
      <w:tr w:rsidR="00C76E95" w:rsidRPr="002A5C23" w14:paraId="0C69B5B8" w14:textId="77777777" w:rsidTr="008867BC">
        <w:tc>
          <w:tcPr>
            <w:tcW w:w="3539" w:type="dxa"/>
          </w:tcPr>
          <w:p w14:paraId="277C6D18"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Legal and Regulatory Framework</w:t>
            </w:r>
          </w:p>
        </w:tc>
        <w:tc>
          <w:tcPr>
            <w:tcW w:w="6272" w:type="dxa"/>
          </w:tcPr>
          <w:p w14:paraId="6B71EBA3"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A review and analysis the current national legal and regulatory framework for trade and related areas that will govern the functions and operations of the electronic NSW. The analysis will focus on identifying gaps and impediments in laws and/or regulations that will adversely affect the functioning of the NSW.</w:t>
            </w:r>
          </w:p>
        </w:tc>
      </w:tr>
      <w:tr w:rsidR="00C76E95" w:rsidRPr="002A5C23" w14:paraId="54CFE440" w14:textId="77777777" w:rsidTr="008867BC">
        <w:tc>
          <w:tcPr>
            <w:tcW w:w="3539" w:type="dxa"/>
          </w:tcPr>
          <w:p w14:paraId="4E6CFDBA"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lastRenderedPageBreak/>
              <w:t>Governance and Operational Model</w:t>
            </w:r>
          </w:p>
        </w:tc>
        <w:tc>
          <w:tcPr>
            <w:tcW w:w="6272" w:type="dxa"/>
          </w:tcPr>
          <w:p w14:paraId="464EB704"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Identification, analysis and recommendations for an operational model, including obtaining and establishing the infrastructure platforms to the management, provisions of services and operations, and options for establishing a public-private partnership, a government-owned special purpose vehicle or specialized agency. It will include decision making frameworks and service specifications for the “Operator”.</w:t>
            </w:r>
          </w:p>
        </w:tc>
      </w:tr>
      <w:tr w:rsidR="00C76E95" w:rsidRPr="002A5C23" w14:paraId="22467FE5" w14:textId="77777777" w:rsidTr="008867BC">
        <w:tc>
          <w:tcPr>
            <w:tcW w:w="3539" w:type="dxa"/>
          </w:tcPr>
          <w:p w14:paraId="4674563F"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Revenue model and Fee Structure</w:t>
            </w:r>
          </w:p>
        </w:tc>
        <w:tc>
          <w:tcPr>
            <w:tcW w:w="6272" w:type="dxa"/>
          </w:tcPr>
          <w:p w14:paraId="781D9769"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Based on the Legal and Regulatory Framework, the Governance and Operating Model and Business Process Reengineering provide options for an appropriate model for financing the NSW giving consideration to a variety and combination of sources (fees, tolls, availability payments, shadow tolls, etc.) and an analysis of the local trading environment.</w:t>
            </w:r>
          </w:p>
        </w:tc>
      </w:tr>
      <w:tr w:rsidR="00C76E95" w:rsidRPr="002A5C23" w14:paraId="66657CA7" w14:textId="77777777" w:rsidTr="008867BC">
        <w:tc>
          <w:tcPr>
            <w:tcW w:w="3539" w:type="dxa"/>
          </w:tcPr>
          <w:p w14:paraId="05A54BA3"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Technical and Functional Architecture</w:t>
            </w:r>
          </w:p>
        </w:tc>
        <w:tc>
          <w:tcPr>
            <w:tcW w:w="6272" w:type="dxa"/>
          </w:tcPr>
          <w:p w14:paraId="31535EB8"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This element will comprise all the Information Technology functional, technical, security, and non-functional specifications and user requirements for the Single Window, as well as functional and operational requirements for a help-desk facility.</w:t>
            </w:r>
          </w:p>
        </w:tc>
      </w:tr>
      <w:tr w:rsidR="00C76E95" w:rsidRPr="002A5C23" w14:paraId="015AB569" w14:textId="77777777" w:rsidTr="008867BC">
        <w:tc>
          <w:tcPr>
            <w:tcW w:w="3539" w:type="dxa"/>
          </w:tcPr>
          <w:p w14:paraId="5E6BFB44"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Service Level Agreements for participating Agencies</w:t>
            </w:r>
          </w:p>
        </w:tc>
        <w:tc>
          <w:tcPr>
            <w:tcW w:w="6272" w:type="dxa"/>
          </w:tcPr>
          <w:p w14:paraId="6F934F6B"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This will include an overall service level for the NSW as well as  Service Level Agreements for each of the participating government agencies and between the NSW Operator and private sector users. This element also includes monitoring framework to ensure that service levels are maintained, and bottlenecks identified and addressed.</w:t>
            </w:r>
          </w:p>
        </w:tc>
      </w:tr>
      <w:tr w:rsidR="00C76E95" w:rsidRPr="002A5C23" w14:paraId="5E8FBD35" w14:textId="77777777" w:rsidTr="008867BC">
        <w:tc>
          <w:tcPr>
            <w:tcW w:w="3539" w:type="dxa"/>
          </w:tcPr>
          <w:p w14:paraId="0FEE223D"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Business Process Reengineering</w:t>
            </w:r>
          </w:p>
        </w:tc>
        <w:tc>
          <w:tcPr>
            <w:tcW w:w="6272" w:type="dxa"/>
          </w:tcPr>
          <w:p w14:paraId="3DA42E44"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 xml:space="preserve">Simplified and streamlined business processes and a harmonized approach to data to support the development and implementation plan for the NSW. This element also includes a change management and </w:t>
            </w:r>
            <w:r w:rsidRPr="002A5C23">
              <w:rPr>
                <w:rFonts w:ascii="Times New Roman" w:hAnsi="Times New Roman" w:cs="Times New Roman"/>
                <w:lang w:val="sv-SE" w:eastAsia="sv-SE"/>
              </w:rPr>
              <w:lastRenderedPageBreak/>
              <w:t>change communication strategy with a structured approach to transitioning all level of stakeholders to understand and accept the NSW.</w:t>
            </w:r>
          </w:p>
        </w:tc>
      </w:tr>
      <w:tr w:rsidR="00C76E95" w:rsidRPr="002A5C23" w14:paraId="1858DA3D" w14:textId="77777777" w:rsidTr="008867BC">
        <w:tc>
          <w:tcPr>
            <w:tcW w:w="3539" w:type="dxa"/>
          </w:tcPr>
          <w:p w14:paraId="4B5A7BF6"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lastRenderedPageBreak/>
              <w:t>Risk Management Strategy and model</w:t>
            </w:r>
          </w:p>
        </w:tc>
        <w:tc>
          <w:tcPr>
            <w:tcW w:w="6272" w:type="dxa"/>
          </w:tcPr>
          <w:p w14:paraId="695260CF"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This element will detail systems for profiling risk, underpinned by risk management models in each agency, with an overarching risk management model for the NSW. It will also include the technical and functional requirements for the automation of risk management in the participating agencies. Another part of this element will be mapping of agency laboratories and product testing facilities and status of automation of test results.</w:t>
            </w:r>
          </w:p>
        </w:tc>
      </w:tr>
      <w:tr w:rsidR="00C76E95" w:rsidRPr="002A5C23" w14:paraId="3F9C8066" w14:textId="77777777" w:rsidTr="008867BC">
        <w:tc>
          <w:tcPr>
            <w:tcW w:w="3539" w:type="dxa"/>
          </w:tcPr>
          <w:p w14:paraId="23B9255D"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Implementation and Capacity Building strategy and plan for the NSW, the NSW Operating entity, participating Agencies and Traders</w:t>
            </w:r>
          </w:p>
        </w:tc>
        <w:tc>
          <w:tcPr>
            <w:tcW w:w="6272" w:type="dxa"/>
          </w:tcPr>
          <w:p w14:paraId="10DB140A" w14:textId="77777777" w:rsidR="00DA2063" w:rsidRPr="002A5C23" w:rsidRDefault="00DA2063" w:rsidP="005D5FC1">
            <w:pPr>
              <w:suppressAutoHyphens w:val="0"/>
              <w:spacing w:before="0"/>
              <w:rPr>
                <w:rFonts w:ascii="Times New Roman" w:hAnsi="Times New Roman" w:cs="Times New Roman"/>
                <w:lang w:val="sv-SE" w:eastAsia="sv-SE"/>
              </w:rPr>
            </w:pPr>
            <w:r w:rsidRPr="002A5C23">
              <w:rPr>
                <w:rFonts w:ascii="Times New Roman" w:hAnsi="Times New Roman" w:cs="Times New Roman"/>
                <w:lang w:val="sv-SE" w:eastAsia="sv-SE"/>
              </w:rPr>
              <w:t>This will include an implementation plan incorporating the organizational structure and interim governance mechanism and development of a “Results Based Monitoring Framework” for use in implementation. As well as a training needs gap analysis and organizational assessment, this element will include providers to deliver capacity building and the most suitable delivery.</w:t>
            </w:r>
          </w:p>
        </w:tc>
      </w:tr>
    </w:tbl>
    <w:p w14:paraId="71F6AECE" w14:textId="77777777" w:rsidR="005727B4" w:rsidRDefault="005727B4" w:rsidP="005D5FC1">
      <w:pPr>
        <w:suppressAutoHyphens w:val="0"/>
        <w:spacing w:before="0"/>
        <w:rPr>
          <w:rFonts w:ascii="Times New Roman" w:eastAsia="Calibri" w:hAnsi="Times New Roman" w:cs="Times New Roman"/>
        </w:rPr>
      </w:pPr>
    </w:p>
    <w:p w14:paraId="1F9D084E" w14:textId="77777777" w:rsidR="005727B4" w:rsidRDefault="005727B4" w:rsidP="005D5FC1">
      <w:pPr>
        <w:suppressAutoHyphens w:val="0"/>
        <w:spacing w:before="0"/>
        <w:rPr>
          <w:rFonts w:ascii="Times New Roman" w:eastAsia="Calibri" w:hAnsi="Times New Roman" w:cs="Times New Roman"/>
        </w:rPr>
      </w:pPr>
    </w:p>
    <w:bookmarkEnd w:id="0"/>
    <w:p w14:paraId="6654485D" w14:textId="77777777" w:rsidR="00A52BDA" w:rsidRPr="002A5C23" w:rsidRDefault="00A52BDA" w:rsidP="005D5FC1">
      <w:pPr>
        <w:suppressAutoHyphens w:val="0"/>
        <w:spacing w:before="0"/>
        <w:rPr>
          <w:rFonts w:ascii="Times New Roman" w:hAnsi="Times New Roman" w:cs="Times New Roman"/>
        </w:rPr>
      </w:pPr>
    </w:p>
    <w:sectPr w:rsidR="00A52BDA" w:rsidRPr="002A5C23" w:rsidSect="009503DF">
      <w:headerReference w:type="default" r:id="rId10"/>
      <w:footerReference w:type="default" r:id="rId11"/>
      <w:pgSz w:w="15840" w:h="12240" w:orient="landscape"/>
      <w:pgMar w:top="1440" w:right="1440" w:bottom="1440" w:left="1440" w:header="720" w:footer="72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D046" w16cex:dateUtc="2021-09-23T08:49:00Z"/>
  <w16cex:commentExtensible w16cex:durableId="254CF50C" w16cex:dateUtc="2021-11-27T18:18:00Z"/>
  <w16cex:commentExtensible w16cex:durableId="2538D053" w16cex:dateUtc="2021-09-23T10:14:00Z"/>
  <w16cex:commentExtensible w16cex:durableId="254CDE15" w16cex:dateUtc="2021-11-27T16:40:00Z"/>
  <w16cex:commentExtensible w16cex:durableId="254CDDF5" w16cex:dateUtc="2021-11-27T16:40:00Z"/>
  <w16cex:commentExtensible w16cex:durableId="254CDDC9" w16cex:dateUtc="2021-11-27T16:39:00Z"/>
  <w16cex:commentExtensible w16cex:durableId="254B324D" w16cex:dateUtc="2021-11-19T13:56:00Z"/>
  <w16cex:commentExtensible w16cex:durableId="2538D064" w16cex:dateUtc="2021-09-23T10:41:00Z"/>
  <w16cex:commentExtensible w16cex:durableId="254CDFC7" w16cex:dateUtc="2021-11-27T16:48:00Z"/>
  <w16cex:commentExtensible w16cex:durableId="254CF85D" w16cex:dateUtc="2021-11-27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2CCB3" w16cid:durableId="2538D046"/>
  <w16cid:commentId w16cid:paraId="0F858E71" w16cid:durableId="254CF50C"/>
  <w16cid:commentId w16cid:paraId="4136A313" w16cid:durableId="2538D053"/>
  <w16cid:commentId w16cid:paraId="525DC029" w16cid:durableId="254CDE15"/>
  <w16cid:commentId w16cid:paraId="40F90C94" w16cid:durableId="254CDDF5"/>
  <w16cid:commentId w16cid:paraId="271A0945" w16cid:durableId="254CDDC9"/>
  <w16cid:commentId w16cid:paraId="6D622742" w16cid:durableId="254B324D"/>
  <w16cid:commentId w16cid:paraId="49CA944F" w16cid:durableId="2538D064"/>
  <w16cid:commentId w16cid:paraId="2B19B4C5" w16cid:durableId="254CDFC7"/>
  <w16cid:commentId w16cid:paraId="1FB297B9" w16cid:durableId="254CF85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8F61E" w14:textId="77777777" w:rsidR="002F77C3" w:rsidRDefault="002F77C3" w:rsidP="00CD5CE3">
      <w:pPr>
        <w:spacing w:before="0" w:after="0" w:line="240" w:lineRule="auto"/>
      </w:pPr>
      <w:r>
        <w:separator/>
      </w:r>
    </w:p>
  </w:endnote>
  <w:endnote w:type="continuationSeparator" w:id="0">
    <w:p w14:paraId="1455B670" w14:textId="77777777" w:rsidR="002F77C3" w:rsidRDefault="002F77C3" w:rsidP="00CD5C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E50C7" w14:textId="446F3476" w:rsidR="007A72BB" w:rsidRDefault="007A72BB">
    <w:pPr>
      <w:pStyle w:val="Footer"/>
      <w:pBdr>
        <w:top w:val="single" w:sz="4" w:space="8" w:color="4472C4"/>
      </w:pBdr>
      <w:tabs>
        <w:tab w:val="clear" w:pos="4680"/>
        <w:tab w:val="clear" w:pos="9360"/>
      </w:tabs>
      <w:spacing w:before="360"/>
      <w:contextualSpacing/>
      <w:jc w:val="right"/>
      <w:rPr>
        <w:color w:val="404040"/>
      </w:rPr>
    </w:pPr>
    <w:r>
      <w:fldChar w:fldCharType="begin"/>
    </w:r>
    <w:r>
      <w:instrText>PAGE</w:instrText>
    </w:r>
    <w:r>
      <w:fldChar w:fldCharType="separate"/>
    </w:r>
    <w:r w:rsidR="007238B4">
      <w:rPr>
        <w:noProof/>
      </w:rPr>
      <w:t>1</w:t>
    </w:r>
    <w:r>
      <w:rPr>
        <w:noProof/>
      </w:rPr>
      <w:fldChar w:fldCharType="end"/>
    </w:r>
  </w:p>
  <w:p w14:paraId="2FEDD516" w14:textId="77777777" w:rsidR="007A72BB" w:rsidRDefault="007A72BB">
    <w:pPr>
      <w:jc w:val="center"/>
      <w:rPr>
        <w:rFonts w:ascii="StobiSerif Regular" w:hAnsi="StobiSerif Regular"/>
        <w:color w:val="808080"/>
        <w:sz w:val="14"/>
        <w:szCs w:val="14"/>
      </w:rPr>
    </w:pPr>
    <w:r>
      <w:rPr>
        <w:rFonts w:ascii="StobiSerif Regular" w:hAnsi="StobiSerif Regular"/>
        <w:color w:val="808080"/>
        <w:sz w:val="14"/>
        <w:szCs w:val="14"/>
      </w:rPr>
      <w:t>Western Balkans Trade and Transport Facilitation Project – WBTTFP</w:t>
    </w:r>
  </w:p>
  <w:p w14:paraId="52146AF5" w14:textId="77777777" w:rsidR="007A72BB" w:rsidRDefault="007A72BB">
    <w:pPr>
      <w:jc w:val="center"/>
      <w:rPr>
        <w:rFonts w:ascii="StobiSerif Regular" w:hAnsi="StobiSerif Regular"/>
        <w:color w:val="808080"/>
        <w:sz w:val="14"/>
        <w:szCs w:val="14"/>
      </w:rPr>
    </w:pPr>
    <w:r>
      <w:rPr>
        <w:rFonts w:ascii="StobiSerif Regular" w:hAnsi="StobiSerif Regular"/>
        <w:color w:val="808080"/>
        <w:sz w:val="14"/>
        <w:szCs w:val="14"/>
      </w:rPr>
      <w:t>LOAN NUMBER IBRD 89290-MK</w:t>
    </w:r>
  </w:p>
  <w:p w14:paraId="74581B28" w14:textId="77777777" w:rsidR="007A72BB" w:rsidRDefault="007A72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5C3AF" w14:textId="61A86BA1" w:rsidR="007A72BB" w:rsidRDefault="007A72BB">
    <w:pPr>
      <w:pStyle w:val="Footer"/>
      <w:pBdr>
        <w:top w:val="single" w:sz="4" w:space="8" w:color="4472C4"/>
      </w:pBdr>
      <w:tabs>
        <w:tab w:val="clear" w:pos="4680"/>
        <w:tab w:val="clear" w:pos="9360"/>
      </w:tabs>
      <w:spacing w:before="360"/>
      <w:contextualSpacing/>
      <w:jc w:val="right"/>
      <w:rPr>
        <w:color w:val="404040"/>
      </w:rPr>
    </w:pPr>
    <w:r>
      <w:fldChar w:fldCharType="begin"/>
    </w:r>
    <w:r>
      <w:instrText>PAGE</w:instrText>
    </w:r>
    <w:r>
      <w:fldChar w:fldCharType="separate"/>
    </w:r>
    <w:r w:rsidR="007238B4">
      <w:rPr>
        <w:noProof/>
      </w:rPr>
      <w:t>35</w:t>
    </w:r>
    <w:r>
      <w:rPr>
        <w:noProof/>
      </w:rPr>
      <w:fldChar w:fldCharType="end"/>
    </w:r>
  </w:p>
  <w:p w14:paraId="69E0E385" w14:textId="77777777" w:rsidR="007A72BB" w:rsidRDefault="007A72BB">
    <w:pPr>
      <w:jc w:val="center"/>
      <w:rPr>
        <w:rFonts w:ascii="StobiSerif Regular" w:hAnsi="StobiSerif Regular"/>
        <w:color w:val="808080"/>
        <w:sz w:val="14"/>
        <w:szCs w:val="14"/>
      </w:rPr>
    </w:pPr>
    <w:r>
      <w:rPr>
        <w:rFonts w:ascii="StobiSerif Regular" w:hAnsi="StobiSerif Regular"/>
        <w:color w:val="808080"/>
        <w:sz w:val="14"/>
        <w:szCs w:val="14"/>
      </w:rPr>
      <w:t>Western Balkans Trade and Transport Facilitation Project – WBTTFP</w:t>
    </w:r>
  </w:p>
  <w:p w14:paraId="73854213" w14:textId="77777777" w:rsidR="007A72BB" w:rsidRDefault="007A72BB">
    <w:pPr>
      <w:jc w:val="center"/>
      <w:rPr>
        <w:rFonts w:ascii="StobiSerif Regular" w:hAnsi="StobiSerif Regular"/>
        <w:color w:val="808080"/>
        <w:sz w:val="14"/>
        <w:szCs w:val="14"/>
      </w:rPr>
    </w:pPr>
    <w:r>
      <w:rPr>
        <w:rFonts w:ascii="StobiSerif Regular" w:hAnsi="StobiSerif Regular"/>
        <w:color w:val="808080"/>
        <w:sz w:val="14"/>
        <w:szCs w:val="14"/>
      </w:rPr>
      <w:t>LOAN NUMBER IBRD 89290-MK</w:t>
    </w:r>
  </w:p>
  <w:p w14:paraId="5A44CE28" w14:textId="77777777" w:rsidR="007A72BB" w:rsidRDefault="007A7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A31E8" w14:textId="77777777" w:rsidR="002F77C3" w:rsidRDefault="002F77C3" w:rsidP="00CD5CE3">
      <w:pPr>
        <w:spacing w:before="0" w:after="0" w:line="240" w:lineRule="auto"/>
      </w:pPr>
      <w:r>
        <w:separator/>
      </w:r>
    </w:p>
  </w:footnote>
  <w:footnote w:type="continuationSeparator" w:id="0">
    <w:p w14:paraId="65446362" w14:textId="77777777" w:rsidR="002F77C3" w:rsidRDefault="002F77C3" w:rsidP="00CD5CE3">
      <w:pPr>
        <w:spacing w:before="0" w:after="0" w:line="240" w:lineRule="auto"/>
      </w:pPr>
      <w:r>
        <w:continuationSeparator/>
      </w:r>
    </w:p>
  </w:footnote>
  <w:footnote w:id="1">
    <w:p w14:paraId="364D2FA3" w14:textId="4EF5A853" w:rsidR="007A72BB" w:rsidRPr="0016416A" w:rsidRDefault="007A72BB">
      <w:pPr>
        <w:pStyle w:val="FootnoteText"/>
        <w:rPr>
          <w:rFonts w:ascii="Times New Roman" w:hAnsi="Times New Roman" w:cs="Times New Roman"/>
          <w:sz w:val="16"/>
          <w:szCs w:val="16"/>
        </w:rPr>
      </w:pPr>
      <w:r w:rsidRPr="000F177F">
        <w:rPr>
          <w:rStyle w:val="FootnoteReference"/>
          <w:rFonts w:ascii="Times New Roman" w:hAnsi="Times New Roman" w:cs="Times New Roman"/>
          <w:sz w:val="16"/>
          <w:szCs w:val="16"/>
        </w:rPr>
        <w:footnoteRef/>
      </w:r>
      <w:r w:rsidRPr="000F177F">
        <w:rPr>
          <w:rFonts w:ascii="Times New Roman" w:hAnsi="Times New Roman" w:cs="Times New Roman"/>
          <w:sz w:val="16"/>
          <w:szCs w:val="16"/>
        </w:rPr>
        <w:t xml:space="preserve"> Decision of the Government </w:t>
      </w:r>
      <w:r>
        <w:rPr>
          <w:rFonts w:ascii="Times New Roman" w:hAnsi="Times New Roman" w:cs="Times New Roman"/>
          <w:sz w:val="16"/>
          <w:szCs w:val="16"/>
        </w:rPr>
        <w:t>of the Republic of North Macedonia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255CB" w14:textId="3A89A53F" w:rsidR="007A72BB" w:rsidRPr="006E3420" w:rsidRDefault="007A72BB" w:rsidP="006E3420">
    <w:pPr>
      <w:jc w:val="center"/>
      <w:rPr>
        <w:rFonts w:ascii="Times New Roman" w:hAnsi="Times New Roman" w:cs="Times New Roman"/>
        <w:sz w:val="14"/>
        <w:szCs w:val="14"/>
      </w:rPr>
    </w:pPr>
    <w:r w:rsidRPr="006E3420">
      <w:rPr>
        <w:rFonts w:ascii="Times New Roman" w:hAnsi="Times New Roman" w:cs="Times New Roman"/>
        <w:sz w:val="14"/>
        <w:szCs w:val="14"/>
      </w:rPr>
      <w:t xml:space="preserve">TERMS OF REFERENCE FOR </w:t>
    </w:r>
    <w:r w:rsidRPr="006E3420">
      <w:rPr>
        <w:rFonts w:ascii="Times New Roman" w:eastAsia="Calibri" w:hAnsi="Times New Roman" w:cs="Times New Roman"/>
        <w:sz w:val="14"/>
        <w:szCs w:val="14"/>
      </w:rPr>
      <w:t>NSW PROGRAMME MANAGEMENT SUPPORT</w:t>
    </w:r>
    <w:r>
      <w:rPr>
        <w:rFonts w:ascii="Times New Roman" w:eastAsia="Calibri" w:hAnsi="Times New Roman" w:cs="Times New Roman"/>
        <w:sz w:val="14"/>
        <w:szCs w:val="14"/>
      </w:rPr>
      <w:t xml:space="preserve"> </w:t>
    </w:r>
    <w:r w:rsidRPr="006E3420">
      <w:rPr>
        <w:rFonts w:ascii="Times New Roman" w:hAnsi="Times New Roman" w:cs="Times New Roman"/>
        <w:sz w:val="14"/>
        <w:szCs w:val="14"/>
      </w:rPr>
      <w:t xml:space="preserve">IN NORTH MACEDONIA </w:t>
    </w:r>
  </w:p>
  <w:p w14:paraId="5A123592" w14:textId="77777777" w:rsidR="007A72BB" w:rsidRDefault="007A72BB">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BA68" w14:textId="48D6413A" w:rsidR="007A72BB" w:rsidRPr="006E3420" w:rsidRDefault="007A72BB" w:rsidP="001832E8">
    <w:pPr>
      <w:jc w:val="center"/>
      <w:rPr>
        <w:rFonts w:ascii="Times New Roman" w:hAnsi="Times New Roman" w:cs="Times New Roman"/>
        <w:sz w:val="14"/>
        <w:szCs w:val="14"/>
      </w:rPr>
    </w:pPr>
    <w:r w:rsidRPr="006E3420">
      <w:rPr>
        <w:rFonts w:ascii="Times New Roman" w:hAnsi="Times New Roman" w:cs="Times New Roman"/>
        <w:sz w:val="14"/>
        <w:szCs w:val="14"/>
      </w:rPr>
      <w:t xml:space="preserve">TERMS OF REFERENCE FOR </w:t>
    </w:r>
    <w:r w:rsidRPr="006E3420">
      <w:rPr>
        <w:rFonts w:ascii="Times New Roman" w:eastAsia="Calibri" w:hAnsi="Times New Roman" w:cs="Times New Roman"/>
        <w:sz w:val="14"/>
        <w:szCs w:val="14"/>
      </w:rPr>
      <w:t>NSW PROGRAMME MANAGEMENT SUPPORT</w:t>
    </w:r>
    <w:r>
      <w:rPr>
        <w:rFonts w:ascii="Times New Roman" w:eastAsia="Calibri" w:hAnsi="Times New Roman" w:cs="Times New Roman"/>
        <w:sz w:val="14"/>
        <w:szCs w:val="14"/>
      </w:rPr>
      <w:t xml:space="preserve"> </w:t>
    </w:r>
    <w:r w:rsidRPr="006E3420">
      <w:rPr>
        <w:rFonts w:ascii="Times New Roman" w:hAnsi="Times New Roman" w:cs="Times New Roman"/>
        <w:sz w:val="14"/>
        <w:szCs w:val="14"/>
      </w:rPr>
      <w:t xml:space="preserve">IN NORTH MACEDONIA </w:t>
    </w:r>
  </w:p>
  <w:p w14:paraId="00C00047" w14:textId="77777777" w:rsidR="007A72BB" w:rsidRDefault="007A72B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4AF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89"/>
    <w:multiLevelType w:val="singleLevel"/>
    <w:tmpl w:val="00000089"/>
    <w:name w:val="WW8Num137"/>
    <w:lvl w:ilvl="0">
      <w:start w:val="1"/>
      <w:numFmt w:val="bullet"/>
      <w:lvlText w:val=""/>
      <w:lvlJc w:val="left"/>
      <w:pPr>
        <w:tabs>
          <w:tab w:val="num" w:pos="720"/>
        </w:tabs>
        <w:ind w:left="720" w:hanging="360"/>
      </w:pPr>
      <w:rPr>
        <w:rFonts w:ascii="Symbol" w:hAnsi="Symbol"/>
        <w:sz w:val="16"/>
      </w:rPr>
    </w:lvl>
  </w:abstractNum>
  <w:abstractNum w:abstractNumId="2" w15:restartNumberingAfterBreak="0">
    <w:nsid w:val="0279093D"/>
    <w:multiLevelType w:val="hybridMultilevel"/>
    <w:tmpl w:val="3E6C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C6826"/>
    <w:multiLevelType w:val="hybridMultilevel"/>
    <w:tmpl w:val="ADE49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2E1D55"/>
    <w:multiLevelType w:val="multilevel"/>
    <w:tmpl w:val="EA08D9D6"/>
    <w:lvl w:ilvl="0">
      <w:start w:val="1"/>
      <w:numFmt w:val="decimal"/>
      <w:pStyle w:val="Heading1"/>
      <w:lvlText w:val="%1."/>
      <w:lvlJc w:val="left"/>
      <w:pPr>
        <w:tabs>
          <w:tab w:val="num" w:pos="0"/>
        </w:tabs>
        <w:ind w:left="720" w:hanging="360"/>
      </w:pPr>
      <w:rPr>
        <w:rFonts w:cs="Times New Roman"/>
      </w:rPr>
    </w:lvl>
    <w:lvl w:ilvl="1">
      <w:start w:val="1"/>
      <w:numFmt w:val="decimal"/>
      <w:pStyle w:val="Heading3"/>
      <w:lvlText w:val="%1.%2"/>
      <w:lvlJc w:val="left"/>
      <w:pPr>
        <w:tabs>
          <w:tab w:val="num" w:pos="0"/>
        </w:tabs>
        <w:ind w:left="818" w:hanging="458"/>
      </w:pPr>
      <w:rPr>
        <w:rFonts w:cs="Times New Roman"/>
      </w:rPr>
    </w:lvl>
    <w:lvl w:ilvl="2">
      <w:start w:val="1"/>
      <w:numFmt w:val="decimal"/>
      <w:pStyle w:val="Heading4"/>
      <w:lvlText w:val="%1.%2.%3"/>
      <w:lvlJc w:val="left"/>
      <w:pPr>
        <w:tabs>
          <w:tab w:val="num" w:pos="0"/>
        </w:tabs>
        <w:ind w:left="1080" w:hanging="72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E36E44"/>
    <w:multiLevelType w:val="hybridMultilevel"/>
    <w:tmpl w:val="C11E3BB4"/>
    <w:lvl w:ilvl="0" w:tplc="FFFFFFFF">
      <w:start w:val="1"/>
      <w:numFmt w:val="bullet"/>
      <w:pStyle w:val="Aufzhlung1"/>
      <w:lvlText w:val=""/>
      <w:lvlJc w:val="left"/>
      <w:pPr>
        <w:tabs>
          <w:tab w:val="num" w:pos="1800"/>
        </w:tabs>
        <w:ind w:left="1800" w:hanging="36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FFFFFFFF">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start w:val="1"/>
      <w:numFmt w:val="lowerLetter"/>
      <w:lvlText w:val="%5."/>
      <w:lvlJc w:val="left"/>
      <w:pPr>
        <w:tabs>
          <w:tab w:val="num" w:pos="4680"/>
        </w:tabs>
        <w:ind w:left="4680" w:hanging="360"/>
      </w:pPr>
      <w:rPr>
        <w:rFonts w:cs="Times New Roman"/>
      </w:rPr>
    </w:lvl>
    <w:lvl w:ilvl="5" w:tplc="FFFFFFFF">
      <w:start w:val="1"/>
      <w:numFmt w:val="lowerRoman"/>
      <w:lvlText w:val="%6."/>
      <w:lvlJc w:val="right"/>
      <w:pPr>
        <w:tabs>
          <w:tab w:val="num" w:pos="5400"/>
        </w:tabs>
        <w:ind w:left="5400" w:hanging="180"/>
      </w:pPr>
      <w:rPr>
        <w:rFonts w:cs="Times New Roman"/>
      </w:rPr>
    </w:lvl>
    <w:lvl w:ilvl="6" w:tplc="FFFFFFFF">
      <w:start w:val="1"/>
      <w:numFmt w:val="decimal"/>
      <w:lvlText w:val="%7."/>
      <w:lvlJc w:val="left"/>
      <w:pPr>
        <w:tabs>
          <w:tab w:val="num" w:pos="6120"/>
        </w:tabs>
        <w:ind w:left="6120" w:hanging="360"/>
      </w:pPr>
      <w:rPr>
        <w:rFonts w:cs="Times New Roman"/>
      </w:rPr>
    </w:lvl>
    <w:lvl w:ilvl="7" w:tplc="FFFFFFFF">
      <w:start w:val="1"/>
      <w:numFmt w:val="lowerLetter"/>
      <w:lvlText w:val="%8."/>
      <w:lvlJc w:val="left"/>
      <w:pPr>
        <w:tabs>
          <w:tab w:val="num" w:pos="6840"/>
        </w:tabs>
        <w:ind w:left="6840" w:hanging="360"/>
      </w:pPr>
      <w:rPr>
        <w:rFonts w:cs="Times New Roman"/>
      </w:rPr>
    </w:lvl>
    <w:lvl w:ilvl="8" w:tplc="FFFFFFFF">
      <w:start w:val="1"/>
      <w:numFmt w:val="lowerRoman"/>
      <w:lvlText w:val="%9."/>
      <w:lvlJc w:val="right"/>
      <w:pPr>
        <w:tabs>
          <w:tab w:val="num" w:pos="7560"/>
        </w:tabs>
        <w:ind w:left="7560" w:hanging="180"/>
      </w:pPr>
      <w:rPr>
        <w:rFonts w:cs="Times New Roman"/>
      </w:rPr>
    </w:lvl>
  </w:abstractNum>
  <w:abstractNum w:abstractNumId="6" w15:restartNumberingAfterBreak="0">
    <w:nsid w:val="15534814"/>
    <w:multiLevelType w:val="hybridMultilevel"/>
    <w:tmpl w:val="ECC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07CD5"/>
    <w:multiLevelType w:val="hybridMultilevel"/>
    <w:tmpl w:val="6FF8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83DAC"/>
    <w:multiLevelType w:val="hybridMultilevel"/>
    <w:tmpl w:val="57F0E7F8"/>
    <w:lvl w:ilvl="0" w:tplc="00645D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90965"/>
    <w:multiLevelType w:val="hybridMultilevel"/>
    <w:tmpl w:val="4E22C27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4410C36"/>
    <w:multiLevelType w:val="hybridMultilevel"/>
    <w:tmpl w:val="66D6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539A9"/>
    <w:multiLevelType w:val="hybridMultilevel"/>
    <w:tmpl w:val="544A0D0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F48C1"/>
    <w:multiLevelType w:val="hybridMultilevel"/>
    <w:tmpl w:val="92B4A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E59F5"/>
    <w:multiLevelType w:val="hybridMultilevel"/>
    <w:tmpl w:val="ABBCCBD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1274B"/>
    <w:multiLevelType w:val="hybridMultilevel"/>
    <w:tmpl w:val="2A3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E3243"/>
    <w:multiLevelType w:val="multilevel"/>
    <w:tmpl w:val="C4A0B7E2"/>
    <w:lvl w:ilvl="0">
      <w:start w:val="1"/>
      <w:numFmt w:val="decimal"/>
      <w:pStyle w:val="NumberedParagraph"/>
      <w:lvlText w:val="%1."/>
      <w:lvlJc w:val="left"/>
      <w:pPr>
        <w:tabs>
          <w:tab w:val="num" w:pos="0"/>
        </w:tabs>
        <w:ind w:left="567" w:hanging="567"/>
      </w:pPr>
      <w:rPr>
        <w:rFonts w:cs="Times New Roman"/>
        <w:b w:val="0"/>
        <w:i w:val="0"/>
        <w:caps w:val="0"/>
        <w:smallCaps w:val="0"/>
        <w:strike w:val="0"/>
        <w:dstrike w:val="0"/>
        <w:vanish w:val="0"/>
        <w:u w:val="none"/>
      </w:rPr>
    </w:lvl>
    <w:lvl w:ilvl="1">
      <w:start w:val="1"/>
      <w:numFmt w:val="lowerLetter"/>
      <w:lvlText w:val="%2."/>
      <w:lvlJc w:val="left"/>
      <w:pPr>
        <w:tabs>
          <w:tab w:val="num" w:pos="0"/>
        </w:tabs>
        <w:ind w:left="1134" w:hanging="567"/>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4D545390"/>
    <w:multiLevelType w:val="hybridMultilevel"/>
    <w:tmpl w:val="0A083A06"/>
    <w:lvl w:ilvl="0" w:tplc="00645D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A4A9D"/>
    <w:multiLevelType w:val="hybridMultilevel"/>
    <w:tmpl w:val="4B78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7153B"/>
    <w:multiLevelType w:val="hybridMultilevel"/>
    <w:tmpl w:val="06040F86"/>
    <w:lvl w:ilvl="0" w:tplc="3A80CD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709E6"/>
    <w:multiLevelType w:val="hybridMultilevel"/>
    <w:tmpl w:val="CB14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F6FBD"/>
    <w:multiLevelType w:val="hybridMultilevel"/>
    <w:tmpl w:val="1ADE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A3"/>
    <w:multiLevelType w:val="hybridMultilevel"/>
    <w:tmpl w:val="D51A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03269"/>
    <w:multiLevelType w:val="hybridMultilevel"/>
    <w:tmpl w:val="9C74B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F3ED3"/>
    <w:multiLevelType w:val="hybridMultilevel"/>
    <w:tmpl w:val="DBC0EBF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560DBA"/>
    <w:multiLevelType w:val="multilevel"/>
    <w:tmpl w:val="A2D076A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122CE1"/>
    <w:multiLevelType w:val="hybridMultilevel"/>
    <w:tmpl w:val="C92E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9056C"/>
    <w:multiLevelType w:val="hybridMultilevel"/>
    <w:tmpl w:val="C1BE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90F03"/>
    <w:multiLevelType w:val="hybridMultilevel"/>
    <w:tmpl w:val="11CC06A4"/>
    <w:lvl w:ilvl="0" w:tplc="00645D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F736E4"/>
    <w:multiLevelType w:val="hybridMultilevel"/>
    <w:tmpl w:val="168E8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585C1B"/>
    <w:multiLevelType w:val="hybridMultilevel"/>
    <w:tmpl w:val="DC16DF7E"/>
    <w:lvl w:ilvl="0" w:tplc="5CB63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C226E5"/>
    <w:multiLevelType w:val="hybridMultilevel"/>
    <w:tmpl w:val="E4924CE2"/>
    <w:lvl w:ilvl="0" w:tplc="48A2CD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8411A9"/>
    <w:multiLevelType w:val="hybridMultilevel"/>
    <w:tmpl w:val="5A82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4">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5">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6">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7">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8">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9">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lvlOverride w:ilvl="2">
      <w:lvl w:ilvl="2">
        <w:start w:val="1"/>
        <w:numFmt w:val="decimal"/>
        <w:pStyle w:val="Heading4"/>
        <w:lvlText w:val="%1.%2.%3"/>
        <w:lvlJc w:val="left"/>
        <w:pPr>
          <w:tabs>
            <w:tab w:val="num" w:pos="0"/>
          </w:tabs>
          <w:ind w:left="1080" w:hanging="720"/>
        </w:pPr>
        <w:rPr>
          <w:rFonts w:cs="Times New Roman"/>
        </w:r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10">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lvlOverride w:ilvl="2">
      <w:lvl w:ilvl="2">
        <w:start w:val="1"/>
        <w:numFmt w:val="decimal"/>
        <w:pStyle w:val="Heading4"/>
        <w:lvlText w:val="%1.%2.%3"/>
        <w:lvlJc w:val="left"/>
        <w:pPr>
          <w:tabs>
            <w:tab w:val="num" w:pos="0"/>
          </w:tabs>
          <w:ind w:left="1080" w:hanging="720"/>
        </w:pPr>
        <w:rPr>
          <w:rFonts w:cs="Times New Roman"/>
        </w:r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11">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2">
    <w:abstractNumId w:val="4"/>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3">
    <w:abstractNumId w:val="21"/>
  </w:num>
  <w:num w:numId="14">
    <w:abstractNumId w:val="20"/>
  </w:num>
  <w:num w:numId="15">
    <w:abstractNumId w:val="26"/>
  </w:num>
  <w:num w:numId="16">
    <w:abstractNumId w:val="29"/>
  </w:num>
  <w:num w:numId="17">
    <w:abstractNumId w:val="18"/>
  </w:num>
  <w:num w:numId="18">
    <w:abstractNumId w:val="28"/>
  </w:num>
  <w:num w:numId="19">
    <w:abstractNumId w:val="14"/>
  </w:num>
  <w:num w:numId="20">
    <w:abstractNumId w:val="22"/>
  </w:num>
  <w:num w:numId="21">
    <w:abstractNumId w:val="3"/>
  </w:num>
  <w:num w:numId="22">
    <w:abstractNumId w:val="2"/>
  </w:num>
  <w:num w:numId="23">
    <w:abstractNumId w:val="30"/>
  </w:num>
  <w:num w:numId="24">
    <w:abstractNumId w:val="25"/>
  </w:num>
  <w:num w:numId="25">
    <w:abstractNumId w:val="0"/>
  </w:num>
  <w:num w:numId="26">
    <w:abstractNumId w:val="5"/>
  </w:num>
  <w:num w:numId="27">
    <w:abstractNumId w:val="24"/>
  </w:num>
  <w:num w:numId="28">
    <w:abstractNumId w:val="9"/>
  </w:num>
  <w:num w:numId="29">
    <w:abstractNumId w:val="12"/>
  </w:num>
  <w:num w:numId="30">
    <w:abstractNumId w:val="11"/>
  </w:num>
  <w:num w:numId="31">
    <w:abstractNumId w:val="13"/>
  </w:num>
  <w:num w:numId="32">
    <w:abstractNumId w:val="7"/>
  </w:num>
  <w:num w:numId="33">
    <w:abstractNumId w:val="17"/>
  </w:num>
  <w:num w:numId="34">
    <w:abstractNumId w:val="10"/>
  </w:num>
  <w:num w:numId="35">
    <w:abstractNumId w:val="6"/>
  </w:num>
  <w:num w:numId="36">
    <w:abstractNumId w:val="19"/>
  </w:num>
  <w:num w:numId="37">
    <w:abstractNumId w:val="23"/>
  </w:num>
  <w:num w:numId="38">
    <w:abstractNumId w:val="31"/>
  </w:num>
  <w:num w:numId="39">
    <w:abstractNumId w:val="27"/>
  </w:num>
  <w:num w:numId="40">
    <w:abstractNumId w:val="8"/>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E3"/>
    <w:rsid w:val="00002ED9"/>
    <w:rsid w:val="000033B1"/>
    <w:rsid w:val="00006131"/>
    <w:rsid w:val="00012055"/>
    <w:rsid w:val="000271F9"/>
    <w:rsid w:val="0002731C"/>
    <w:rsid w:val="000352F3"/>
    <w:rsid w:val="0003568E"/>
    <w:rsid w:val="000364A9"/>
    <w:rsid w:val="00037A91"/>
    <w:rsid w:val="0004085E"/>
    <w:rsid w:val="00042132"/>
    <w:rsid w:val="00042E01"/>
    <w:rsid w:val="000443BF"/>
    <w:rsid w:val="00044E77"/>
    <w:rsid w:val="00046035"/>
    <w:rsid w:val="00055462"/>
    <w:rsid w:val="00057708"/>
    <w:rsid w:val="00060BA2"/>
    <w:rsid w:val="000627D1"/>
    <w:rsid w:val="000727C9"/>
    <w:rsid w:val="0007636B"/>
    <w:rsid w:val="00081CEF"/>
    <w:rsid w:val="00087E48"/>
    <w:rsid w:val="00093B6B"/>
    <w:rsid w:val="00095A32"/>
    <w:rsid w:val="00095A65"/>
    <w:rsid w:val="000A44D1"/>
    <w:rsid w:val="000B4CCC"/>
    <w:rsid w:val="000B70E2"/>
    <w:rsid w:val="000C253A"/>
    <w:rsid w:val="000C2AA4"/>
    <w:rsid w:val="000D5323"/>
    <w:rsid w:val="000D620C"/>
    <w:rsid w:val="000D63B6"/>
    <w:rsid w:val="000D6A4D"/>
    <w:rsid w:val="000D7CC4"/>
    <w:rsid w:val="000E10C0"/>
    <w:rsid w:val="000E52C8"/>
    <w:rsid w:val="000E6E87"/>
    <w:rsid w:val="000E7C15"/>
    <w:rsid w:val="000F177F"/>
    <w:rsid w:val="000F6B06"/>
    <w:rsid w:val="000F7DAD"/>
    <w:rsid w:val="00101087"/>
    <w:rsid w:val="00116209"/>
    <w:rsid w:val="0012386F"/>
    <w:rsid w:val="00123AB0"/>
    <w:rsid w:val="0012463C"/>
    <w:rsid w:val="00133139"/>
    <w:rsid w:val="00133CB4"/>
    <w:rsid w:val="00150261"/>
    <w:rsid w:val="001527B5"/>
    <w:rsid w:val="001562C3"/>
    <w:rsid w:val="0015661F"/>
    <w:rsid w:val="00163DE3"/>
    <w:rsid w:val="0016416A"/>
    <w:rsid w:val="00180AD1"/>
    <w:rsid w:val="001832E8"/>
    <w:rsid w:val="00196AFE"/>
    <w:rsid w:val="001A359C"/>
    <w:rsid w:val="001A5EED"/>
    <w:rsid w:val="001A63D3"/>
    <w:rsid w:val="001A6785"/>
    <w:rsid w:val="001A76E8"/>
    <w:rsid w:val="001B36C2"/>
    <w:rsid w:val="001B536C"/>
    <w:rsid w:val="001B6B78"/>
    <w:rsid w:val="001B6F65"/>
    <w:rsid w:val="001C7D99"/>
    <w:rsid w:val="001D4E92"/>
    <w:rsid w:val="001D560E"/>
    <w:rsid w:val="001E1F90"/>
    <w:rsid w:val="001E73E1"/>
    <w:rsid w:val="001F6318"/>
    <w:rsid w:val="00207914"/>
    <w:rsid w:val="00216211"/>
    <w:rsid w:val="0023436D"/>
    <w:rsid w:val="002472A2"/>
    <w:rsid w:val="0025342A"/>
    <w:rsid w:val="00256D6E"/>
    <w:rsid w:val="002624A4"/>
    <w:rsid w:val="002637AA"/>
    <w:rsid w:val="00263DED"/>
    <w:rsid w:val="00270DCB"/>
    <w:rsid w:val="00274B11"/>
    <w:rsid w:val="00276BDF"/>
    <w:rsid w:val="002904D7"/>
    <w:rsid w:val="002917C3"/>
    <w:rsid w:val="00293D6D"/>
    <w:rsid w:val="002A5C23"/>
    <w:rsid w:val="002A7267"/>
    <w:rsid w:val="002A750C"/>
    <w:rsid w:val="002A7BBB"/>
    <w:rsid w:val="002C0534"/>
    <w:rsid w:val="002C1E13"/>
    <w:rsid w:val="002D5F7E"/>
    <w:rsid w:val="002E0BF4"/>
    <w:rsid w:val="002E6157"/>
    <w:rsid w:val="002F4DA4"/>
    <w:rsid w:val="002F77C3"/>
    <w:rsid w:val="00301E7B"/>
    <w:rsid w:val="00303B2A"/>
    <w:rsid w:val="00307682"/>
    <w:rsid w:val="003237D2"/>
    <w:rsid w:val="00324B8B"/>
    <w:rsid w:val="00330D69"/>
    <w:rsid w:val="003313BE"/>
    <w:rsid w:val="00332224"/>
    <w:rsid w:val="00335419"/>
    <w:rsid w:val="003355E0"/>
    <w:rsid w:val="00335A53"/>
    <w:rsid w:val="00342A7D"/>
    <w:rsid w:val="00352D4E"/>
    <w:rsid w:val="0035458E"/>
    <w:rsid w:val="00355E44"/>
    <w:rsid w:val="00361E78"/>
    <w:rsid w:val="00364494"/>
    <w:rsid w:val="00365F1B"/>
    <w:rsid w:val="003716F0"/>
    <w:rsid w:val="00374681"/>
    <w:rsid w:val="00374B88"/>
    <w:rsid w:val="00381229"/>
    <w:rsid w:val="003816E3"/>
    <w:rsid w:val="003818B7"/>
    <w:rsid w:val="00386740"/>
    <w:rsid w:val="003924D9"/>
    <w:rsid w:val="00394F9F"/>
    <w:rsid w:val="00395498"/>
    <w:rsid w:val="003A30FC"/>
    <w:rsid w:val="003B2406"/>
    <w:rsid w:val="003B48A8"/>
    <w:rsid w:val="003D05A5"/>
    <w:rsid w:val="003D76BA"/>
    <w:rsid w:val="003E6A82"/>
    <w:rsid w:val="003F1B9D"/>
    <w:rsid w:val="003F3D8B"/>
    <w:rsid w:val="003F4689"/>
    <w:rsid w:val="0040165E"/>
    <w:rsid w:val="00401E1C"/>
    <w:rsid w:val="0041037C"/>
    <w:rsid w:val="004309D6"/>
    <w:rsid w:val="004328DD"/>
    <w:rsid w:val="004349E4"/>
    <w:rsid w:val="00434F8A"/>
    <w:rsid w:val="00440801"/>
    <w:rsid w:val="0044227B"/>
    <w:rsid w:val="0045457F"/>
    <w:rsid w:val="00456BA8"/>
    <w:rsid w:val="00465761"/>
    <w:rsid w:val="00466895"/>
    <w:rsid w:val="00476FA2"/>
    <w:rsid w:val="00481832"/>
    <w:rsid w:val="00493A18"/>
    <w:rsid w:val="00494842"/>
    <w:rsid w:val="00494F00"/>
    <w:rsid w:val="004C1297"/>
    <w:rsid w:val="004C2F07"/>
    <w:rsid w:val="004C5621"/>
    <w:rsid w:val="004D4C20"/>
    <w:rsid w:val="004E3D9F"/>
    <w:rsid w:val="004E4014"/>
    <w:rsid w:val="004F0781"/>
    <w:rsid w:val="004F258C"/>
    <w:rsid w:val="004F7E0E"/>
    <w:rsid w:val="00500AA5"/>
    <w:rsid w:val="0050199F"/>
    <w:rsid w:val="00520B50"/>
    <w:rsid w:val="00521EFC"/>
    <w:rsid w:val="0052225A"/>
    <w:rsid w:val="00532333"/>
    <w:rsid w:val="005374D7"/>
    <w:rsid w:val="005424BB"/>
    <w:rsid w:val="0054348A"/>
    <w:rsid w:val="00543561"/>
    <w:rsid w:val="00546526"/>
    <w:rsid w:val="00547150"/>
    <w:rsid w:val="005503E2"/>
    <w:rsid w:val="00557269"/>
    <w:rsid w:val="00561B79"/>
    <w:rsid w:val="00567537"/>
    <w:rsid w:val="005727B4"/>
    <w:rsid w:val="005803E6"/>
    <w:rsid w:val="00583600"/>
    <w:rsid w:val="0059171C"/>
    <w:rsid w:val="0059540A"/>
    <w:rsid w:val="00596B40"/>
    <w:rsid w:val="005B04A7"/>
    <w:rsid w:val="005B2447"/>
    <w:rsid w:val="005B296A"/>
    <w:rsid w:val="005B2F91"/>
    <w:rsid w:val="005B583F"/>
    <w:rsid w:val="005C3E23"/>
    <w:rsid w:val="005C5FF2"/>
    <w:rsid w:val="005D5FC1"/>
    <w:rsid w:val="005E14FD"/>
    <w:rsid w:val="005F0439"/>
    <w:rsid w:val="006013F9"/>
    <w:rsid w:val="00603BA5"/>
    <w:rsid w:val="00604074"/>
    <w:rsid w:val="00607316"/>
    <w:rsid w:val="006113CF"/>
    <w:rsid w:val="00616927"/>
    <w:rsid w:val="0062234A"/>
    <w:rsid w:val="00622F5C"/>
    <w:rsid w:val="00622FDD"/>
    <w:rsid w:val="0062662B"/>
    <w:rsid w:val="00633B97"/>
    <w:rsid w:val="0064114A"/>
    <w:rsid w:val="00646D5F"/>
    <w:rsid w:val="00647D6D"/>
    <w:rsid w:val="00654394"/>
    <w:rsid w:val="00663FA7"/>
    <w:rsid w:val="00667561"/>
    <w:rsid w:val="00674436"/>
    <w:rsid w:val="00676D57"/>
    <w:rsid w:val="00696800"/>
    <w:rsid w:val="006B08AA"/>
    <w:rsid w:val="006B1506"/>
    <w:rsid w:val="006B3B06"/>
    <w:rsid w:val="006B4E48"/>
    <w:rsid w:val="006C1597"/>
    <w:rsid w:val="006C1814"/>
    <w:rsid w:val="006C1FEF"/>
    <w:rsid w:val="006C3D74"/>
    <w:rsid w:val="006D28CA"/>
    <w:rsid w:val="006D6B90"/>
    <w:rsid w:val="006E2E09"/>
    <w:rsid w:val="006E3420"/>
    <w:rsid w:val="006E5180"/>
    <w:rsid w:val="006E7410"/>
    <w:rsid w:val="006F0FCD"/>
    <w:rsid w:val="006F47C1"/>
    <w:rsid w:val="00705349"/>
    <w:rsid w:val="0071009A"/>
    <w:rsid w:val="0071018A"/>
    <w:rsid w:val="00717B63"/>
    <w:rsid w:val="00722915"/>
    <w:rsid w:val="00722EAD"/>
    <w:rsid w:val="007238B4"/>
    <w:rsid w:val="007245EF"/>
    <w:rsid w:val="0073431A"/>
    <w:rsid w:val="007359AE"/>
    <w:rsid w:val="0074193E"/>
    <w:rsid w:val="00741984"/>
    <w:rsid w:val="00743851"/>
    <w:rsid w:val="0074502D"/>
    <w:rsid w:val="00754943"/>
    <w:rsid w:val="00760CE0"/>
    <w:rsid w:val="00762A8C"/>
    <w:rsid w:val="00764CA8"/>
    <w:rsid w:val="007669E5"/>
    <w:rsid w:val="00766D6D"/>
    <w:rsid w:val="00772D33"/>
    <w:rsid w:val="00775A61"/>
    <w:rsid w:val="00781189"/>
    <w:rsid w:val="00781DD7"/>
    <w:rsid w:val="0079193F"/>
    <w:rsid w:val="00795D5D"/>
    <w:rsid w:val="007A1C0E"/>
    <w:rsid w:val="007A72BB"/>
    <w:rsid w:val="007C0369"/>
    <w:rsid w:val="007C326B"/>
    <w:rsid w:val="007C6560"/>
    <w:rsid w:val="007D23EC"/>
    <w:rsid w:val="007D563D"/>
    <w:rsid w:val="007E01AA"/>
    <w:rsid w:val="007E060D"/>
    <w:rsid w:val="007E2D61"/>
    <w:rsid w:val="007E49C2"/>
    <w:rsid w:val="007F5104"/>
    <w:rsid w:val="007F7800"/>
    <w:rsid w:val="00801BBC"/>
    <w:rsid w:val="00814FD6"/>
    <w:rsid w:val="0081680F"/>
    <w:rsid w:val="00822112"/>
    <w:rsid w:val="008312E5"/>
    <w:rsid w:val="008321DC"/>
    <w:rsid w:val="00833E9C"/>
    <w:rsid w:val="008363A7"/>
    <w:rsid w:val="008365C5"/>
    <w:rsid w:val="008369BD"/>
    <w:rsid w:val="00840C2B"/>
    <w:rsid w:val="00843721"/>
    <w:rsid w:val="00850C8A"/>
    <w:rsid w:val="00852BF3"/>
    <w:rsid w:val="00852F82"/>
    <w:rsid w:val="008561F7"/>
    <w:rsid w:val="00865100"/>
    <w:rsid w:val="00870713"/>
    <w:rsid w:val="00877E30"/>
    <w:rsid w:val="00885ACD"/>
    <w:rsid w:val="00885E79"/>
    <w:rsid w:val="0088642E"/>
    <w:rsid w:val="008867BC"/>
    <w:rsid w:val="0089402F"/>
    <w:rsid w:val="00895120"/>
    <w:rsid w:val="008A08C0"/>
    <w:rsid w:val="008A389B"/>
    <w:rsid w:val="008C46E1"/>
    <w:rsid w:val="008C4EE9"/>
    <w:rsid w:val="008C5781"/>
    <w:rsid w:val="008F7810"/>
    <w:rsid w:val="009005DC"/>
    <w:rsid w:val="00904EA3"/>
    <w:rsid w:val="009100C5"/>
    <w:rsid w:val="00910123"/>
    <w:rsid w:val="0092193B"/>
    <w:rsid w:val="00922EC1"/>
    <w:rsid w:val="00922F7E"/>
    <w:rsid w:val="00923641"/>
    <w:rsid w:val="009249BF"/>
    <w:rsid w:val="00925526"/>
    <w:rsid w:val="00926E91"/>
    <w:rsid w:val="00931ADA"/>
    <w:rsid w:val="00933027"/>
    <w:rsid w:val="00937FA3"/>
    <w:rsid w:val="00947E43"/>
    <w:rsid w:val="009503DF"/>
    <w:rsid w:val="009515EF"/>
    <w:rsid w:val="00951839"/>
    <w:rsid w:val="00956F67"/>
    <w:rsid w:val="009570C5"/>
    <w:rsid w:val="00963169"/>
    <w:rsid w:val="00967518"/>
    <w:rsid w:val="00972503"/>
    <w:rsid w:val="00985652"/>
    <w:rsid w:val="00986916"/>
    <w:rsid w:val="00990336"/>
    <w:rsid w:val="00990CFA"/>
    <w:rsid w:val="009973B0"/>
    <w:rsid w:val="009A7527"/>
    <w:rsid w:val="009A77ED"/>
    <w:rsid w:val="009B6837"/>
    <w:rsid w:val="009B74CC"/>
    <w:rsid w:val="009C1160"/>
    <w:rsid w:val="009C370E"/>
    <w:rsid w:val="009C3ADF"/>
    <w:rsid w:val="009C4173"/>
    <w:rsid w:val="009C6E0F"/>
    <w:rsid w:val="009C7506"/>
    <w:rsid w:val="009D406B"/>
    <w:rsid w:val="009D4F76"/>
    <w:rsid w:val="009E1A21"/>
    <w:rsid w:val="009E5196"/>
    <w:rsid w:val="009E7B21"/>
    <w:rsid w:val="009F2A90"/>
    <w:rsid w:val="00A00F79"/>
    <w:rsid w:val="00A01DC2"/>
    <w:rsid w:val="00A0441B"/>
    <w:rsid w:val="00A07E53"/>
    <w:rsid w:val="00A1536F"/>
    <w:rsid w:val="00A163BB"/>
    <w:rsid w:val="00A21D61"/>
    <w:rsid w:val="00A224A2"/>
    <w:rsid w:val="00A26B39"/>
    <w:rsid w:val="00A2796C"/>
    <w:rsid w:val="00A50223"/>
    <w:rsid w:val="00A52BDA"/>
    <w:rsid w:val="00A57405"/>
    <w:rsid w:val="00A602BA"/>
    <w:rsid w:val="00A630A5"/>
    <w:rsid w:val="00A64042"/>
    <w:rsid w:val="00A75C57"/>
    <w:rsid w:val="00A760D4"/>
    <w:rsid w:val="00A77CA4"/>
    <w:rsid w:val="00A82978"/>
    <w:rsid w:val="00AA6105"/>
    <w:rsid w:val="00AB054A"/>
    <w:rsid w:val="00AB4CDB"/>
    <w:rsid w:val="00AB522A"/>
    <w:rsid w:val="00AB5DF3"/>
    <w:rsid w:val="00AC6B51"/>
    <w:rsid w:val="00AC6C5B"/>
    <w:rsid w:val="00AC6DBA"/>
    <w:rsid w:val="00AD215E"/>
    <w:rsid w:val="00AD3CAF"/>
    <w:rsid w:val="00AE034B"/>
    <w:rsid w:val="00AE1FDE"/>
    <w:rsid w:val="00AE6783"/>
    <w:rsid w:val="00AF6A23"/>
    <w:rsid w:val="00B0296B"/>
    <w:rsid w:val="00B02A66"/>
    <w:rsid w:val="00B02D91"/>
    <w:rsid w:val="00B06F5C"/>
    <w:rsid w:val="00B133F7"/>
    <w:rsid w:val="00B14934"/>
    <w:rsid w:val="00B16C30"/>
    <w:rsid w:val="00B26CD8"/>
    <w:rsid w:val="00B30D6B"/>
    <w:rsid w:val="00B41737"/>
    <w:rsid w:val="00B4242E"/>
    <w:rsid w:val="00B42FEB"/>
    <w:rsid w:val="00B4685E"/>
    <w:rsid w:val="00B5403E"/>
    <w:rsid w:val="00B54415"/>
    <w:rsid w:val="00B55F30"/>
    <w:rsid w:val="00B577A6"/>
    <w:rsid w:val="00B600E6"/>
    <w:rsid w:val="00B63ACB"/>
    <w:rsid w:val="00B73FE6"/>
    <w:rsid w:val="00B755D3"/>
    <w:rsid w:val="00B82FE9"/>
    <w:rsid w:val="00B86575"/>
    <w:rsid w:val="00B86D0E"/>
    <w:rsid w:val="00B94E86"/>
    <w:rsid w:val="00B95291"/>
    <w:rsid w:val="00B967EF"/>
    <w:rsid w:val="00BA0D68"/>
    <w:rsid w:val="00BA259C"/>
    <w:rsid w:val="00BA7B6B"/>
    <w:rsid w:val="00BA7E68"/>
    <w:rsid w:val="00BB0A2A"/>
    <w:rsid w:val="00BB4077"/>
    <w:rsid w:val="00BD0454"/>
    <w:rsid w:val="00BD3411"/>
    <w:rsid w:val="00BD61A1"/>
    <w:rsid w:val="00BE40CE"/>
    <w:rsid w:val="00BE414A"/>
    <w:rsid w:val="00BF3B68"/>
    <w:rsid w:val="00BF4E33"/>
    <w:rsid w:val="00BF6E4E"/>
    <w:rsid w:val="00C01ED0"/>
    <w:rsid w:val="00C02B5F"/>
    <w:rsid w:val="00C04DAA"/>
    <w:rsid w:val="00C122D0"/>
    <w:rsid w:val="00C146FA"/>
    <w:rsid w:val="00C14D42"/>
    <w:rsid w:val="00C2254B"/>
    <w:rsid w:val="00C27FAD"/>
    <w:rsid w:val="00C308E8"/>
    <w:rsid w:val="00C30ACB"/>
    <w:rsid w:val="00C3280F"/>
    <w:rsid w:val="00C32CBC"/>
    <w:rsid w:val="00C37616"/>
    <w:rsid w:val="00C37DD7"/>
    <w:rsid w:val="00C41827"/>
    <w:rsid w:val="00C41A7D"/>
    <w:rsid w:val="00C431C6"/>
    <w:rsid w:val="00C464E1"/>
    <w:rsid w:val="00C62D0C"/>
    <w:rsid w:val="00C63FE0"/>
    <w:rsid w:val="00C76E95"/>
    <w:rsid w:val="00C8233D"/>
    <w:rsid w:val="00C930FD"/>
    <w:rsid w:val="00C95048"/>
    <w:rsid w:val="00CA0309"/>
    <w:rsid w:val="00CA7C15"/>
    <w:rsid w:val="00CA7EB0"/>
    <w:rsid w:val="00CB2B1A"/>
    <w:rsid w:val="00CB3D25"/>
    <w:rsid w:val="00CB639D"/>
    <w:rsid w:val="00CB662C"/>
    <w:rsid w:val="00CB6EB6"/>
    <w:rsid w:val="00CB77DD"/>
    <w:rsid w:val="00CC6755"/>
    <w:rsid w:val="00CD0F12"/>
    <w:rsid w:val="00CD54A2"/>
    <w:rsid w:val="00CD5C0B"/>
    <w:rsid w:val="00CD5CE3"/>
    <w:rsid w:val="00CE7546"/>
    <w:rsid w:val="00CF0E85"/>
    <w:rsid w:val="00CF5482"/>
    <w:rsid w:val="00D000AD"/>
    <w:rsid w:val="00D03300"/>
    <w:rsid w:val="00D17703"/>
    <w:rsid w:val="00D329CB"/>
    <w:rsid w:val="00D33AD0"/>
    <w:rsid w:val="00D353CE"/>
    <w:rsid w:val="00D361A1"/>
    <w:rsid w:val="00D41A20"/>
    <w:rsid w:val="00D44066"/>
    <w:rsid w:val="00D46A0E"/>
    <w:rsid w:val="00D4727B"/>
    <w:rsid w:val="00D51163"/>
    <w:rsid w:val="00D529E8"/>
    <w:rsid w:val="00D561CC"/>
    <w:rsid w:val="00D66101"/>
    <w:rsid w:val="00D66E64"/>
    <w:rsid w:val="00D76495"/>
    <w:rsid w:val="00D80719"/>
    <w:rsid w:val="00D80A0A"/>
    <w:rsid w:val="00D80EF7"/>
    <w:rsid w:val="00D843C4"/>
    <w:rsid w:val="00D93CFF"/>
    <w:rsid w:val="00DA2063"/>
    <w:rsid w:val="00DA4B2B"/>
    <w:rsid w:val="00DB4B53"/>
    <w:rsid w:val="00DB5D4C"/>
    <w:rsid w:val="00DC2621"/>
    <w:rsid w:val="00DC2DEA"/>
    <w:rsid w:val="00DC40A9"/>
    <w:rsid w:val="00DD08D6"/>
    <w:rsid w:val="00DD13CD"/>
    <w:rsid w:val="00DE58E7"/>
    <w:rsid w:val="00DE637B"/>
    <w:rsid w:val="00DF0079"/>
    <w:rsid w:val="00DF0A83"/>
    <w:rsid w:val="00DF1200"/>
    <w:rsid w:val="00E02415"/>
    <w:rsid w:val="00E03D8B"/>
    <w:rsid w:val="00E216C7"/>
    <w:rsid w:val="00E23B0A"/>
    <w:rsid w:val="00E34A41"/>
    <w:rsid w:val="00E36F2D"/>
    <w:rsid w:val="00E376DB"/>
    <w:rsid w:val="00E47059"/>
    <w:rsid w:val="00E54DC4"/>
    <w:rsid w:val="00E5674D"/>
    <w:rsid w:val="00E74B9B"/>
    <w:rsid w:val="00E85F57"/>
    <w:rsid w:val="00E87F15"/>
    <w:rsid w:val="00E90049"/>
    <w:rsid w:val="00E909D6"/>
    <w:rsid w:val="00E9302B"/>
    <w:rsid w:val="00E95F24"/>
    <w:rsid w:val="00EA3F24"/>
    <w:rsid w:val="00EA4622"/>
    <w:rsid w:val="00EA48E2"/>
    <w:rsid w:val="00EA5409"/>
    <w:rsid w:val="00EA54F4"/>
    <w:rsid w:val="00EA7333"/>
    <w:rsid w:val="00EB4846"/>
    <w:rsid w:val="00EE07E0"/>
    <w:rsid w:val="00EE0B28"/>
    <w:rsid w:val="00EE6214"/>
    <w:rsid w:val="00EE69F8"/>
    <w:rsid w:val="00EF0C94"/>
    <w:rsid w:val="00EF2480"/>
    <w:rsid w:val="00F07F5C"/>
    <w:rsid w:val="00F211EF"/>
    <w:rsid w:val="00F254F3"/>
    <w:rsid w:val="00F30DE0"/>
    <w:rsid w:val="00F40946"/>
    <w:rsid w:val="00F43C92"/>
    <w:rsid w:val="00F50DAF"/>
    <w:rsid w:val="00F71C5F"/>
    <w:rsid w:val="00F73F0E"/>
    <w:rsid w:val="00F81352"/>
    <w:rsid w:val="00F912C3"/>
    <w:rsid w:val="00F943C1"/>
    <w:rsid w:val="00F96811"/>
    <w:rsid w:val="00FA650C"/>
    <w:rsid w:val="00FA75E8"/>
    <w:rsid w:val="00FC2EF7"/>
    <w:rsid w:val="00FC76AC"/>
    <w:rsid w:val="00FC78D6"/>
    <w:rsid w:val="00FD17F8"/>
    <w:rsid w:val="00FE079A"/>
    <w:rsid w:val="00FE3922"/>
    <w:rsid w:val="00FF58C9"/>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C9F48"/>
  <w15:docId w15:val="{6E78AD7B-9B4D-45FD-98F6-D618642E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CE3"/>
    <w:pPr>
      <w:suppressAutoHyphens/>
      <w:spacing w:before="120" w:after="120" w:line="276" w:lineRule="auto"/>
      <w:jc w:val="both"/>
    </w:pPr>
    <w:rPr>
      <w:rFonts w:ascii="Arial" w:eastAsia="Times New Roman" w:hAnsi="Arial" w:cs="Arial"/>
      <w:sz w:val="22"/>
      <w:szCs w:val="22"/>
    </w:rPr>
  </w:style>
  <w:style w:type="paragraph" w:styleId="Heading1">
    <w:name w:val="heading 1"/>
    <w:basedOn w:val="Normal"/>
    <w:next w:val="Normal"/>
    <w:link w:val="Heading1Char"/>
    <w:uiPriority w:val="99"/>
    <w:qFormat/>
    <w:rsid w:val="00CD5CE3"/>
    <w:pPr>
      <w:keepNext/>
      <w:keepLines/>
      <w:numPr>
        <w:numId w:val="1"/>
      </w:numPr>
      <w:spacing w:before="240" w:after="240"/>
      <w:outlineLvl w:val="0"/>
    </w:pPr>
    <w:rPr>
      <w:b/>
      <w:bCs/>
      <w:sz w:val="32"/>
      <w:szCs w:val="32"/>
    </w:rPr>
  </w:style>
  <w:style w:type="paragraph" w:styleId="Heading2">
    <w:name w:val="heading 2"/>
    <w:basedOn w:val="ListParagraph"/>
    <w:next w:val="Normal"/>
    <w:link w:val="Heading2Char"/>
    <w:uiPriority w:val="99"/>
    <w:qFormat/>
    <w:rsid w:val="00CD5CE3"/>
    <w:pPr>
      <w:spacing w:before="240" w:after="120"/>
      <w:ind w:left="360" w:firstLine="0"/>
      <w:outlineLvl w:val="1"/>
    </w:pPr>
    <w:rPr>
      <w:b/>
      <w:bCs/>
      <w:sz w:val="22"/>
      <w:szCs w:val="22"/>
    </w:rPr>
  </w:style>
  <w:style w:type="paragraph" w:styleId="Heading3">
    <w:name w:val="heading 3"/>
    <w:basedOn w:val="Head2"/>
    <w:next w:val="Normal"/>
    <w:link w:val="Heading3Char"/>
    <w:uiPriority w:val="99"/>
    <w:qFormat/>
    <w:rsid w:val="00CD5CE3"/>
    <w:pPr>
      <w:numPr>
        <w:ilvl w:val="1"/>
        <w:numId w:val="1"/>
      </w:numPr>
      <w:outlineLvl w:val="2"/>
    </w:pPr>
    <w:rPr>
      <w:sz w:val="24"/>
      <w:szCs w:val="24"/>
    </w:rPr>
  </w:style>
  <w:style w:type="paragraph" w:styleId="Heading4">
    <w:name w:val="heading 4"/>
    <w:basedOn w:val="Heading3"/>
    <w:next w:val="Normal"/>
    <w:link w:val="Heading4Char"/>
    <w:uiPriority w:val="99"/>
    <w:qFormat/>
    <w:rsid w:val="00CD5CE3"/>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CD5CE3"/>
    <w:rPr>
      <w:rFonts w:ascii="Arial" w:eastAsia="Times New Roman" w:hAnsi="Arial" w:cs="Arial"/>
      <w:b/>
      <w:bCs/>
      <w:sz w:val="32"/>
      <w:szCs w:val="32"/>
    </w:rPr>
  </w:style>
  <w:style w:type="character" w:customStyle="1" w:styleId="Heading2Char">
    <w:name w:val="Heading 2 Char"/>
    <w:link w:val="Heading2"/>
    <w:uiPriority w:val="99"/>
    <w:qFormat/>
    <w:rsid w:val="00CD5CE3"/>
    <w:rPr>
      <w:rFonts w:ascii="Arial" w:eastAsia="Times New Roman" w:hAnsi="Arial" w:cs="Times New Roman"/>
      <w:b/>
      <w:bCs/>
      <w:lang w:val="mk-MK" w:eastAsia="en-GB"/>
    </w:rPr>
  </w:style>
  <w:style w:type="character" w:customStyle="1" w:styleId="Heading3Char">
    <w:name w:val="Heading 3 Char"/>
    <w:link w:val="Heading3"/>
    <w:uiPriority w:val="99"/>
    <w:qFormat/>
    <w:rsid w:val="00CD5CE3"/>
    <w:rPr>
      <w:rFonts w:ascii="Arial" w:hAnsi="Arial" w:cs="Arial"/>
      <w:b/>
      <w:bCs/>
      <w:sz w:val="24"/>
      <w:szCs w:val="24"/>
    </w:rPr>
  </w:style>
  <w:style w:type="character" w:customStyle="1" w:styleId="Heading4Char">
    <w:name w:val="Heading 4 Char"/>
    <w:link w:val="Heading4"/>
    <w:uiPriority w:val="99"/>
    <w:qFormat/>
    <w:rsid w:val="00CD5CE3"/>
    <w:rPr>
      <w:rFonts w:ascii="Arial" w:hAnsi="Arial" w:cs="Arial"/>
      <w:b/>
      <w:bCs/>
      <w:sz w:val="24"/>
      <w:szCs w:val="24"/>
    </w:rPr>
  </w:style>
  <w:style w:type="character" w:customStyle="1" w:styleId="TitleChar">
    <w:name w:val="Title Char"/>
    <w:link w:val="Title"/>
    <w:uiPriority w:val="99"/>
    <w:qFormat/>
    <w:locked/>
    <w:rsid w:val="00CD5CE3"/>
    <w:rPr>
      <w:rFonts w:eastAsia="Times New Roman" w:cs="Calibri"/>
      <w:spacing w:val="-10"/>
      <w:kern w:val="2"/>
      <w:sz w:val="40"/>
      <w:szCs w:val="40"/>
    </w:rPr>
  </w:style>
  <w:style w:type="character" w:customStyle="1" w:styleId="BalloonTextChar">
    <w:name w:val="Balloon Text Char"/>
    <w:link w:val="BalloonText"/>
    <w:uiPriority w:val="99"/>
    <w:semiHidden/>
    <w:qFormat/>
    <w:locked/>
    <w:rsid w:val="00CD5CE3"/>
    <w:rPr>
      <w:rFonts w:ascii="Segoe UI" w:hAnsi="Segoe UI" w:cs="Segoe UI"/>
      <w:sz w:val="18"/>
      <w:szCs w:val="18"/>
    </w:rPr>
  </w:style>
  <w:style w:type="character" w:styleId="CommentReference">
    <w:name w:val="annotation reference"/>
    <w:uiPriority w:val="99"/>
    <w:semiHidden/>
    <w:qFormat/>
    <w:rsid w:val="00CD5CE3"/>
    <w:rPr>
      <w:rFonts w:cs="Times New Roman"/>
      <w:sz w:val="16"/>
      <w:szCs w:val="16"/>
    </w:rPr>
  </w:style>
  <w:style w:type="character" w:customStyle="1" w:styleId="CommentTextChar">
    <w:name w:val="Comment Text Char"/>
    <w:link w:val="CommentText"/>
    <w:uiPriority w:val="99"/>
    <w:qFormat/>
    <w:locked/>
    <w:rsid w:val="00CD5CE3"/>
    <w:rPr>
      <w:rFonts w:ascii="Times New Roman" w:hAnsi="Times New Roman" w:cs="Times New Roman"/>
      <w:sz w:val="20"/>
      <w:szCs w:val="20"/>
    </w:rPr>
  </w:style>
  <w:style w:type="character" w:customStyle="1" w:styleId="CommentSubjectChar">
    <w:name w:val="Comment Subject Char"/>
    <w:link w:val="CommentSubject"/>
    <w:uiPriority w:val="99"/>
    <w:semiHidden/>
    <w:qFormat/>
    <w:locked/>
    <w:rsid w:val="00CD5CE3"/>
    <w:rPr>
      <w:rFonts w:ascii="Times New Roman" w:hAnsi="Times New Roman" w:cs="Times New Roman"/>
      <w:b/>
      <w:bCs/>
      <w:sz w:val="20"/>
      <w:szCs w:val="20"/>
    </w:rPr>
  </w:style>
  <w:style w:type="character" w:customStyle="1" w:styleId="Head2Char">
    <w:name w:val="Head2 Char"/>
    <w:link w:val="Head2"/>
    <w:uiPriority w:val="99"/>
    <w:qFormat/>
    <w:locked/>
    <w:rsid w:val="00CD5CE3"/>
    <w:rPr>
      <w:rFonts w:ascii="Arial" w:hAnsi="Arial" w:cs="Arial"/>
      <w:b/>
      <w:bCs/>
    </w:rPr>
  </w:style>
  <w:style w:type="character" w:customStyle="1" w:styleId="BodyTextChar">
    <w:name w:val="Body Text Char"/>
    <w:link w:val="BodyText"/>
    <w:uiPriority w:val="99"/>
    <w:semiHidden/>
    <w:qFormat/>
    <w:locked/>
    <w:rsid w:val="00CD5CE3"/>
    <w:rPr>
      <w:rFonts w:ascii="Times New Roman" w:hAnsi="Times New Roman" w:cs="Times New Roman"/>
      <w:sz w:val="24"/>
      <w:szCs w:val="24"/>
      <w:lang w:eastAsia="ar-SA"/>
    </w:rPr>
  </w:style>
  <w:style w:type="character" w:styleId="Strong">
    <w:name w:val="Strong"/>
    <w:uiPriority w:val="99"/>
    <w:qFormat/>
    <w:rsid w:val="00CD5CE3"/>
    <w:rPr>
      <w:rFonts w:cs="Times New Roman"/>
      <w:b/>
      <w:bCs/>
    </w:rPr>
  </w:style>
  <w:style w:type="character" w:styleId="Hyperlink">
    <w:name w:val="Hyperlink"/>
    <w:uiPriority w:val="99"/>
    <w:rsid w:val="00CD5CE3"/>
    <w:rPr>
      <w:rFonts w:cs="Times New Roman"/>
      <w:color w:val="0563C1"/>
      <w:u w:val="single"/>
    </w:rPr>
  </w:style>
  <w:style w:type="character" w:customStyle="1" w:styleId="HeaderChar">
    <w:name w:val="Header Char"/>
    <w:link w:val="Header"/>
    <w:uiPriority w:val="99"/>
    <w:qFormat/>
    <w:locked/>
    <w:rsid w:val="00CD5CE3"/>
    <w:rPr>
      <w:rFonts w:ascii="Arial" w:hAnsi="Arial" w:cs="Arial"/>
    </w:rPr>
  </w:style>
  <w:style w:type="character" w:customStyle="1" w:styleId="FooterChar">
    <w:name w:val="Footer Char"/>
    <w:link w:val="Footer"/>
    <w:uiPriority w:val="99"/>
    <w:qFormat/>
    <w:locked/>
    <w:rsid w:val="00CD5CE3"/>
    <w:rPr>
      <w:rFonts w:ascii="Arial" w:hAnsi="Arial" w:cs="Arial"/>
    </w:rPr>
  </w:style>
  <w:style w:type="character" w:customStyle="1" w:styleId="CaptionChar">
    <w:name w:val="Caption Char"/>
    <w:link w:val="Caption"/>
    <w:uiPriority w:val="99"/>
    <w:qFormat/>
    <w:locked/>
    <w:rsid w:val="00CD5CE3"/>
    <w:rPr>
      <w:rFonts w:cs="Times New Roman"/>
      <w:i/>
      <w:iCs/>
      <w:color w:val="44546A"/>
      <w:sz w:val="18"/>
      <w:szCs w:val="18"/>
    </w:rPr>
  </w:style>
  <w:style w:type="character" w:customStyle="1" w:styleId="FootnoteTextChar">
    <w:name w:val="Footnote Text Char"/>
    <w:link w:val="FootnoteText"/>
    <w:uiPriority w:val="99"/>
    <w:semiHidden/>
    <w:qFormat/>
    <w:locked/>
    <w:rsid w:val="00CD5CE3"/>
    <w:rPr>
      <w:rFonts w:ascii="Arial" w:hAnsi="Arial" w:cs="Arial"/>
      <w:sz w:val="20"/>
      <w:szCs w:val="20"/>
    </w:rPr>
  </w:style>
  <w:style w:type="character" w:customStyle="1" w:styleId="FootnoteCharacters">
    <w:name w:val="Footnote Characters"/>
    <w:uiPriority w:val="99"/>
    <w:semiHidden/>
    <w:qFormat/>
    <w:rsid w:val="00CD5CE3"/>
    <w:rPr>
      <w:rFonts w:cs="Times New Roman"/>
      <w:vertAlign w:val="superscript"/>
    </w:rPr>
  </w:style>
  <w:style w:type="character" w:customStyle="1" w:styleId="FootnoteAnchor">
    <w:name w:val="Footnote Anchor"/>
    <w:rsid w:val="00CD5CE3"/>
    <w:rPr>
      <w:rFonts w:cs="Times New Roman"/>
      <w:vertAlign w:val="superscript"/>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CD5CE3"/>
    <w:rPr>
      <w:rFonts w:ascii="Arial" w:eastAsia="Times New Roman" w:hAnsi="Arial" w:cs="Times New Roman"/>
      <w:sz w:val="24"/>
      <w:szCs w:val="24"/>
      <w:lang w:eastAsia="en-GB"/>
    </w:rPr>
  </w:style>
  <w:style w:type="character" w:customStyle="1" w:styleId="None">
    <w:name w:val="None"/>
    <w:uiPriority w:val="99"/>
    <w:qFormat/>
    <w:rsid w:val="00CD5CE3"/>
  </w:style>
  <w:style w:type="character" w:customStyle="1" w:styleId="IndexLink">
    <w:name w:val="Index Link"/>
    <w:qFormat/>
    <w:rsid w:val="00CD5CE3"/>
  </w:style>
  <w:style w:type="character" w:customStyle="1" w:styleId="NumberingSymbols">
    <w:name w:val="Numbering Symbols"/>
    <w:qFormat/>
    <w:rsid w:val="00CD5CE3"/>
  </w:style>
  <w:style w:type="character" w:customStyle="1" w:styleId="EndnoteAnchor">
    <w:name w:val="Endnote Anchor"/>
    <w:rsid w:val="00CD5CE3"/>
    <w:rPr>
      <w:vertAlign w:val="superscript"/>
    </w:rPr>
  </w:style>
  <w:style w:type="character" w:customStyle="1" w:styleId="EndnoteCharacters">
    <w:name w:val="Endnote Characters"/>
    <w:qFormat/>
    <w:rsid w:val="00CD5CE3"/>
  </w:style>
  <w:style w:type="paragraph" w:customStyle="1" w:styleId="Heading">
    <w:name w:val="Heading"/>
    <w:basedOn w:val="Normal"/>
    <w:next w:val="BodyText"/>
    <w:qFormat/>
    <w:rsid w:val="00CD5CE3"/>
    <w:pPr>
      <w:keepNext/>
      <w:spacing w:before="240"/>
    </w:pPr>
    <w:rPr>
      <w:rFonts w:ascii="Liberation Sans" w:eastAsia="Microsoft YaHei" w:hAnsi="Liberation Sans"/>
      <w:sz w:val="28"/>
      <w:szCs w:val="28"/>
    </w:rPr>
  </w:style>
  <w:style w:type="paragraph" w:styleId="BodyText">
    <w:name w:val="Body Text"/>
    <w:basedOn w:val="Normal"/>
    <w:link w:val="BodyTextChar"/>
    <w:uiPriority w:val="99"/>
    <w:semiHidden/>
    <w:rsid w:val="00CD5CE3"/>
    <w:pPr>
      <w:spacing w:before="0"/>
      <w:jc w:val="left"/>
    </w:pPr>
    <w:rPr>
      <w:rFonts w:ascii="Times New Roman" w:eastAsia="Calibri" w:hAnsi="Times New Roman" w:cs="Times New Roman"/>
      <w:sz w:val="24"/>
      <w:szCs w:val="24"/>
      <w:lang w:eastAsia="ar-SA"/>
    </w:rPr>
  </w:style>
  <w:style w:type="character" w:customStyle="1" w:styleId="BodyTextChar1">
    <w:name w:val="Body Text Char1"/>
    <w:uiPriority w:val="99"/>
    <w:semiHidden/>
    <w:rsid w:val="00CD5CE3"/>
    <w:rPr>
      <w:rFonts w:ascii="Arial" w:eastAsia="Times New Roman" w:hAnsi="Arial" w:cs="Arial"/>
    </w:rPr>
  </w:style>
  <w:style w:type="paragraph" w:styleId="List">
    <w:name w:val="List"/>
    <w:basedOn w:val="BodyText"/>
    <w:rsid w:val="00CD5CE3"/>
    <w:rPr>
      <w:rFonts w:cs="Arial"/>
    </w:rPr>
  </w:style>
  <w:style w:type="paragraph" w:styleId="Caption">
    <w:name w:val="caption"/>
    <w:basedOn w:val="Normal"/>
    <w:next w:val="Normal"/>
    <w:link w:val="CaptionChar"/>
    <w:uiPriority w:val="99"/>
    <w:qFormat/>
    <w:rsid w:val="00CD5CE3"/>
    <w:pPr>
      <w:spacing w:before="0" w:after="200" w:line="240" w:lineRule="auto"/>
    </w:pPr>
    <w:rPr>
      <w:rFonts w:ascii="Calibri" w:eastAsia="Calibri" w:hAnsi="Calibri" w:cs="Times New Roman"/>
      <w:i/>
      <w:iCs/>
      <w:color w:val="44546A"/>
      <w:sz w:val="18"/>
      <w:szCs w:val="18"/>
    </w:rPr>
  </w:style>
  <w:style w:type="paragraph" w:customStyle="1" w:styleId="Index">
    <w:name w:val="Index"/>
    <w:basedOn w:val="Normal"/>
    <w:qFormat/>
    <w:rsid w:val="00CD5CE3"/>
    <w:pPr>
      <w:suppressLineNumbers/>
    </w:pPr>
  </w:style>
  <w:style w:type="paragraph" w:styleId="Title">
    <w:name w:val="Title"/>
    <w:basedOn w:val="Normal"/>
    <w:next w:val="Normal"/>
    <w:link w:val="TitleChar"/>
    <w:uiPriority w:val="99"/>
    <w:qFormat/>
    <w:rsid w:val="00CD5CE3"/>
    <w:pPr>
      <w:spacing w:after="0"/>
      <w:contextualSpacing/>
      <w:jc w:val="center"/>
    </w:pPr>
    <w:rPr>
      <w:rFonts w:ascii="Calibri" w:hAnsi="Calibri" w:cs="Calibri"/>
      <w:spacing w:val="-10"/>
      <w:kern w:val="2"/>
      <w:sz w:val="40"/>
      <w:szCs w:val="40"/>
    </w:rPr>
  </w:style>
  <w:style w:type="character" w:customStyle="1" w:styleId="TitleChar1">
    <w:name w:val="Title Char1"/>
    <w:uiPriority w:val="10"/>
    <w:rsid w:val="00CD5CE3"/>
    <w:rPr>
      <w:rFonts w:ascii="Calibri Light" w:eastAsia="Times New Roman" w:hAnsi="Calibri Light" w:cs="Times New Roman"/>
      <w:spacing w:val="-10"/>
      <w:kern w:val="28"/>
      <w:sz w:val="56"/>
      <w:szCs w:val="56"/>
    </w:rPr>
  </w:style>
  <w:style w:type="paragraph" w:styleId="BalloonText">
    <w:name w:val="Balloon Text"/>
    <w:basedOn w:val="Normal"/>
    <w:link w:val="BalloonTextChar"/>
    <w:uiPriority w:val="99"/>
    <w:semiHidden/>
    <w:qFormat/>
    <w:rsid w:val="00CD5CE3"/>
    <w:pPr>
      <w:spacing w:after="0"/>
    </w:pPr>
    <w:rPr>
      <w:rFonts w:ascii="Segoe UI" w:eastAsia="Calibri" w:hAnsi="Segoe UI" w:cs="Segoe UI"/>
      <w:sz w:val="18"/>
      <w:szCs w:val="18"/>
    </w:rPr>
  </w:style>
  <w:style w:type="character" w:customStyle="1" w:styleId="BalloonTextChar1">
    <w:name w:val="Balloon Text Char1"/>
    <w:uiPriority w:val="99"/>
    <w:semiHidden/>
    <w:rsid w:val="00CD5CE3"/>
    <w:rPr>
      <w:rFonts w:ascii="Segoe UI" w:eastAsia="Times New Roman" w:hAnsi="Segoe UI" w:cs="Segoe UI"/>
      <w:sz w:val="18"/>
      <w:szCs w:val="18"/>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CD5CE3"/>
    <w:pPr>
      <w:tabs>
        <w:tab w:val="num" w:pos="0"/>
      </w:tabs>
      <w:spacing w:after="0"/>
      <w:ind w:left="720" w:hanging="360"/>
      <w:contextualSpacing/>
    </w:pPr>
    <w:rPr>
      <w:rFonts w:cs="Times New Roman"/>
      <w:sz w:val="24"/>
      <w:szCs w:val="24"/>
      <w:lang w:eastAsia="en-GB"/>
    </w:rPr>
  </w:style>
  <w:style w:type="paragraph" w:styleId="CommentText">
    <w:name w:val="annotation text"/>
    <w:basedOn w:val="Normal"/>
    <w:link w:val="CommentTextChar"/>
    <w:uiPriority w:val="99"/>
    <w:qFormat/>
    <w:rsid w:val="00CD5CE3"/>
    <w:pPr>
      <w:spacing w:after="0"/>
    </w:pPr>
    <w:rPr>
      <w:rFonts w:ascii="Times New Roman" w:eastAsia="Calibri" w:hAnsi="Times New Roman" w:cs="Times New Roman"/>
      <w:sz w:val="20"/>
      <w:szCs w:val="20"/>
    </w:rPr>
  </w:style>
  <w:style w:type="character" w:customStyle="1" w:styleId="CommentTextChar1">
    <w:name w:val="Comment Text Char1"/>
    <w:uiPriority w:val="99"/>
    <w:semiHidden/>
    <w:rsid w:val="00CD5CE3"/>
    <w:rPr>
      <w:rFonts w:ascii="Arial" w:eastAsia="Times New Roman" w:hAnsi="Arial" w:cs="Arial"/>
      <w:sz w:val="20"/>
      <w:szCs w:val="20"/>
    </w:rPr>
  </w:style>
  <w:style w:type="paragraph" w:styleId="NoSpacing">
    <w:name w:val="No Spacing"/>
    <w:uiPriority w:val="1"/>
    <w:qFormat/>
    <w:rsid w:val="00CD5CE3"/>
    <w:pPr>
      <w:suppressAutoHyphens/>
    </w:pPr>
    <w:rPr>
      <w:rFonts w:cs="Arial"/>
      <w:sz w:val="22"/>
      <w:szCs w:val="22"/>
    </w:rPr>
  </w:style>
  <w:style w:type="paragraph" w:styleId="CommentSubject">
    <w:name w:val="annotation subject"/>
    <w:basedOn w:val="CommentText"/>
    <w:next w:val="CommentText"/>
    <w:link w:val="CommentSubjectChar"/>
    <w:uiPriority w:val="99"/>
    <w:semiHidden/>
    <w:qFormat/>
    <w:rsid w:val="00CD5CE3"/>
    <w:pPr>
      <w:spacing w:after="160"/>
    </w:pPr>
    <w:rPr>
      <w:b/>
      <w:bCs/>
    </w:rPr>
  </w:style>
  <w:style w:type="character" w:customStyle="1" w:styleId="CommentSubjectChar1">
    <w:name w:val="Comment Subject Char1"/>
    <w:uiPriority w:val="99"/>
    <w:semiHidden/>
    <w:rsid w:val="00CD5CE3"/>
    <w:rPr>
      <w:rFonts w:ascii="Arial" w:eastAsia="Times New Roman" w:hAnsi="Arial" w:cs="Arial"/>
      <w:b/>
      <w:bCs/>
      <w:sz w:val="20"/>
      <w:szCs w:val="20"/>
    </w:rPr>
  </w:style>
  <w:style w:type="paragraph" w:styleId="NormalWeb">
    <w:name w:val="Normal (Web)"/>
    <w:basedOn w:val="Normal"/>
    <w:uiPriority w:val="99"/>
    <w:semiHidden/>
    <w:qFormat/>
    <w:rsid w:val="00CD5CE3"/>
    <w:pPr>
      <w:spacing w:beforeAutospacing="1" w:after="119"/>
    </w:pPr>
    <w:rPr>
      <w:rFonts w:ascii="Times New Roman" w:hAnsi="Times New Roman" w:cs="Times New Roman"/>
      <w:sz w:val="24"/>
      <w:szCs w:val="24"/>
    </w:rPr>
  </w:style>
  <w:style w:type="paragraph" w:customStyle="1" w:styleId="Head2">
    <w:name w:val="Head2"/>
    <w:basedOn w:val="Normal"/>
    <w:link w:val="Head2Char"/>
    <w:uiPriority w:val="99"/>
    <w:qFormat/>
    <w:rsid w:val="00CD5CE3"/>
    <w:rPr>
      <w:rFonts w:eastAsia="Calibri"/>
      <w:b/>
      <w:bCs/>
    </w:rPr>
  </w:style>
  <w:style w:type="paragraph" w:styleId="TOCHeading">
    <w:name w:val="TOC Heading"/>
    <w:basedOn w:val="Heading1"/>
    <w:next w:val="Normal"/>
    <w:uiPriority w:val="99"/>
    <w:qFormat/>
    <w:rsid w:val="00CD5CE3"/>
    <w:pPr>
      <w:numPr>
        <w:numId w:val="0"/>
      </w:numPr>
      <w:spacing w:line="259" w:lineRule="auto"/>
      <w:jc w:val="left"/>
    </w:pPr>
    <w:rPr>
      <w:rFonts w:ascii="Calibri Light" w:hAnsi="Calibri Light" w:cs="Times New Roman"/>
      <w:b w:val="0"/>
      <w:bCs w:val="0"/>
      <w:color w:val="2F5496"/>
    </w:rPr>
  </w:style>
  <w:style w:type="paragraph" w:styleId="TOC2">
    <w:name w:val="toc 2"/>
    <w:basedOn w:val="Normal"/>
    <w:next w:val="Normal"/>
    <w:autoRedefine/>
    <w:uiPriority w:val="99"/>
    <w:rsid w:val="00CD5CE3"/>
    <w:pPr>
      <w:spacing w:before="0" w:after="100" w:line="259" w:lineRule="auto"/>
      <w:ind w:left="220"/>
      <w:jc w:val="left"/>
    </w:pPr>
    <w:rPr>
      <w:rFonts w:cs="Times New Roman"/>
    </w:rPr>
  </w:style>
  <w:style w:type="paragraph" w:styleId="TOC1">
    <w:name w:val="toc 1"/>
    <w:basedOn w:val="Normal"/>
    <w:next w:val="Normal"/>
    <w:autoRedefine/>
    <w:uiPriority w:val="39"/>
    <w:rsid w:val="00EA54F4"/>
    <w:pPr>
      <w:tabs>
        <w:tab w:val="left" w:pos="440"/>
        <w:tab w:val="right" w:leader="dot" w:pos="9016"/>
      </w:tabs>
      <w:spacing w:before="0" w:after="100"/>
      <w:jc w:val="left"/>
    </w:pPr>
    <w:rPr>
      <w:rFonts w:cs="Times New Roman"/>
      <w:b/>
      <w:bCs/>
    </w:rPr>
  </w:style>
  <w:style w:type="paragraph" w:styleId="TOC3">
    <w:name w:val="toc 3"/>
    <w:basedOn w:val="Normal"/>
    <w:next w:val="Normal"/>
    <w:autoRedefine/>
    <w:uiPriority w:val="39"/>
    <w:rsid w:val="00FE079A"/>
    <w:pPr>
      <w:tabs>
        <w:tab w:val="left" w:pos="1100"/>
        <w:tab w:val="right" w:leader="dot" w:pos="9016"/>
      </w:tabs>
      <w:spacing w:before="0" w:after="100" w:line="259" w:lineRule="auto"/>
      <w:ind w:left="440"/>
      <w:jc w:val="left"/>
    </w:pPr>
    <w:rPr>
      <w:rFonts w:cs="Times New Roman"/>
    </w:rPr>
  </w:style>
  <w:style w:type="paragraph" w:styleId="TOC4">
    <w:name w:val="toc 4"/>
    <w:basedOn w:val="Normal"/>
    <w:next w:val="Normal"/>
    <w:autoRedefine/>
    <w:uiPriority w:val="39"/>
    <w:rsid w:val="00CD5CE3"/>
    <w:pPr>
      <w:spacing w:after="100"/>
      <w:ind w:left="660"/>
    </w:pPr>
  </w:style>
  <w:style w:type="paragraph" w:customStyle="1" w:styleId="HeaderandFooter">
    <w:name w:val="Header and Footer"/>
    <w:basedOn w:val="Normal"/>
    <w:qFormat/>
    <w:rsid w:val="00CD5CE3"/>
  </w:style>
  <w:style w:type="paragraph" w:styleId="Header">
    <w:name w:val="header"/>
    <w:basedOn w:val="Normal"/>
    <w:link w:val="HeaderChar"/>
    <w:uiPriority w:val="99"/>
    <w:rsid w:val="00CD5CE3"/>
    <w:pPr>
      <w:tabs>
        <w:tab w:val="center" w:pos="4680"/>
        <w:tab w:val="right" w:pos="9360"/>
      </w:tabs>
      <w:spacing w:before="0" w:after="0" w:line="240" w:lineRule="auto"/>
    </w:pPr>
    <w:rPr>
      <w:rFonts w:eastAsia="Calibri"/>
    </w:rPr>
  </w:style>
  <w:style w:type="character" w:customStyle="1" w:styleId="HeaderChar1">
    <w:name w:val="Header Char1"/>
    <w:uiPriority w:val="99"/>
    <w:semiHidden/>
    <w:rsid w:val="00CD5CE3"/>
    <w:rPr>
      <w:rFonts w:ascii="Arial" w:eastAsia="Times New Roman" w:hAnsi="Arial" w:cs="Arial"/>
    </w:rPr>
  </w:style>
  <w:style w:type="paragraph" w:styleId="Footer">
    <w:name w:val="footer"/>
    <w:basedOn w:val="Normal"/>
    <w:link w:val="FooterChar"/>
    <w:uiPriority w:val="99"/>
    <w:rsid w:val="00CD5CE3"/>
    <w:pPr>
      <w:tabs>
        <w:tab w:val="center" w:pos="4680"/>
        <w:tab w:val="right" w:pos="9360"/>
      </w:tabs>
      <w:spacing w:before="0" w:after="0" w:line="240" w:lineRule="auto"/>
    </w:pPr>
    <w:rPr>
      <w:rFonts w:eastAsia="Calibri"/>
    </w:rPr>
  </w:style>
  <w:style w:type="character" w:customStyle="1" w:styleId="FooterChar1">
    <w:name w:val="Footer Char1"/>
    <w:uiPriority w:val="99"/>
    <w:semiHidden/>
    <w:rsid w:val="00CD5CE3"/>
    <w:rPr>
      <w:rFonts w:ascii="Arial" w:eastAsia="Times New Roman" w:hAnsi="Arial" w:cs="Arial"/>
    </w:rPr>
  </w:style>
  <w:style w:type="paragraph" w:customStyle="1" w:styleId="Default">
    <w:name w:val="Default"/>
    <w:uiPriority w:val="99"/>
    <w:qFormat/>
    <w:rsid w:val="00CD5CE3"/>
    <w:pPr>
      <w:suppressAutoHyphens/>
    </w:pPr>
    <w:rPr>
      <w:rFonts w:ascii="Arial" w:hAnsi="Arial" w:cs="Arial"/>
      <w:color w:val="000000"/>
      <w:sz w:val="24"/>
      <w:szCs w:val="24"/>
    </w:rPr>
  </w:style>
  <w:style w:type="paragraph" w:customStyle="1" w:styleId="CM4">
    <w:name w:val="CM4"/>
    <w:basedOn w:val="Default"/>
    <w:next w:val="Default"/>
    <w:uiPriority w:val="99"/>
    <w:qFormat/>
    <w:rsid w:val="00CD5CE3"/>
    <w:rPr>
      <w:rFonts w:ascii="EUAlbertina" w:hAnsi="EUAlbertina"/>
      <w:color w:val="auto"/>
    </w:rPr>
  </w:style>
  <w:style w:type="paragraph" w:styleId="FootnoteText">
    <w:name w:val="footnote text"/>
    <w:basedOn w:val="Normal"/>
    <w:link w:val="FootnoteTextChar"/>
    <w:uiPriority w:val="99"/>
    <w:semiHidden/>
    <w:rsid w:val="00CD5CE3"/>
    <w:pPr>
      <w:spacing w:before="0" w:after="0" w:line="240" w:lineRule="auto"/>
    </w:pPr>
    <w:rPr>
      <w:rFonts w:eastAsia="Calibri"/>
      <w:sz w:val="20"/>
      <w:szCs w:val="20"/>
    </w:rPr>
  </w:style>
  <w:style w:type="character" w:customStyle="1" w:styleId="FootnoteTextChar1">
    <w:name w:val="Footnote Text Char1"/>
    <w:uiPriority w:val="99"/>
    <w:semiHidden/>
    <w:rsid w:val="00CD5CE3"/>
    <w:rPr>
      <w:rFonts w:ascii="Arial" w:eastAsia="Times New Roman" w:hAnsi="Arial" w:cs="Arial"/>
      <w:sz w:val="20"/>
      <w:szCs w:val="20"/>
    </w:rPr>
  </w:style>
  <w:style w:type="paragraph" w:customStyle="1" w:styleId="Body">
    <w:name w:val="Body"/>
    <w:uiPriority w:val="99"/>
    <w:qFormat/>
    <w:rsid w:val="00CD5CE3"/>
    <w:pPr>
      <w:suppressAutoHyphens/>
    </w:pPr>
    <w:rPr>
      <w:rFonts w:ascii="Times New Roman" w:eastAsia="Arial Unicode MS" w:hAnsi="Times New Roman" w:cs="Arial Unicode MS"/>
      <w:color w:val="000000"/>
      <w:sz w:val="24"/>
      <w:szCs w:val="24"/>
      <w:u w:color="000000"/>
    </w:rPr>
  </w:style>
  <w:style w:type="paragraph" w:styleId="Revision">
    <w:name w:val="Revision"/>
    <w:uiPriority w:val="99"/>
    <w:semiHidden/>
    <w:qFormat/>
    <w:rsid w:val="00CD5CE3"/>
    <w:pPr>
      <w:suppressAutoHyphens/>
    </w:pPr>
    <w:rPr>
      <w:rFonts w:ascii="Arial" w:eastAsia="Times New Roman" w:hAnsi="Arial" w:cs="Arial"/>
      <w:sz w:val="22"/>
      <w:szCs w:val="22"/>
    </w:rPr>
  </w:style>
  <w:style w:type="paragraph" w:customStyle="1" w:styleId="NumberedParagraph">
    <w:name w:val="Numbered Paragraph"/>
    <w:basedOn w:val="Normal"/>
    <w:uiPriority w:val="99"/>
    <w:qFormat/>
    <w:rsid w:val="00CD5CE3"/>
    <w:pPr>
      <w:numPr>
        <w:numId w:val="2"/>
      </w:numPr>
      <w:spacing w:line="240" w:lineRule="auto"/>
    </w:pPr>
    <w:rPr>
      <w:rFonts w:ascii="Tahoma" w:eastAsia="Calibri" w:hAnsi="Tahoma" w:cs="Times New Roman"/>
      <w:sz w:val="20"/>
      <w:lang w:val="en-GB" w:eastAsia="en-GB"/>
    </w:rPr>
  </w:style>
  <w:style w:type="table" w:styleId="TableGrid">
    <w:name w:val="Table Grid"/>
    <w:basedOn w:val="TableNormal"/>
    <w:uiPriority w:val="39"/>
    <w:rsid w:val="00CD5CE3"/>
    <w:pPr>
      <w:suppressAutoHyphens/>
    </w:pPr>
    <w:rPr>
      <w:rFonts w:cs="Arial"/>
      <w:lang w:val="mk-MK"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CD5CE3"/>
    <w:rPr>
      <w:vertAlign w:val="superscript"/>
    </w:rPr>
  </w:style>
  <w:style w:type="table" w:customStyle="1" w:styleId="TableGrid1">
    <w:name w:val="Table Grid1"/>
    <w:basedOn w:val="TableNormal"/>
    <w:next w:val="TableGrid"/>
    <w:uiPriority w:val="39"/>
    <w:rsid w:val="00C146FA"/>
    <w:rPr>
      <w:rFonts w:ascii="Times New Roman" w:eastAsia="Times New Roman" w:hAnsi="Times New Roman"/>
      <w:lang w:val="sv-SE"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DA2063"/>
    <w:rPr>
      <w:rFonts w:ascii="Times New Roman" w:eastAsia="Times New Roman" w:hAnsi="Times New Roman"/>
      <w:lang w:val="sv-SE"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224A2"/>
    <w:rPr>
      <w:rFonts w:ascii="Times New Roman" w:eastAsia="Times New Roman" w:hAnsi="Times New Roman"/>
      <w:lang w:val="sv-SE"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1527B5"/>
  </w:style>
  <w:style w:type="character" w:customStyle="1" w:styleId="viiyi">
    <w:name w:val="viiyi"/>
    <w:basedOn w:val="DefaultParagraphFont"/>
    <w:rsid w:val="00B41737"/>
  </w:style>
  <w:style w:type="paragraph" w:styleId="ListBullet2">
    <w:name w:val="List Bullet 2"/>
    <w:basedOn w:val="Normal"/>
    <w:autoRedefine/>
    <w:rsid w:val="009D4F76"/>
    <w:pPr>
      <w:tabs>
        <w:tab w:val="left" w:pos="2161"/>
      </w:tabs>
      <w:spacing w:before="0" w:after="0" w:line="240" w:lineRule="auto"/>
      <w:ind w:left="709" w:hanging="709"/>
    </w:pPr>
    <w:rPr>
      <w:rFonts w:ascii="Times New Roman" w:hAnsi="Times New Roman" w:cs="Times New Roman"/>
      <w:lang w:val="en-GB" w:eastAsia="ar-SA"/>
    </w:rPr>
  </w:style>
  <w:style w:type="paragraph" w:styleId="ListBullet">
    <w:name w:val="List Bullet"/>
    <w:basedOn w:val="Normal"/>
    <w:uiPriority w:val="99"/>
    <w:unhideWhenUsed/>
    <w:rsid w:val="009A77ED"/>
    <w:pPr>
      <w:numPr>
        <w:numId w:val="25"/>
      </w:numPr>
      <w:contextualSpacing/>
    </w:pPr>
  </w:style>
  <w:style w:type="paragraph" w:customStyle="1" w:styleId="Aufzhlung1">
    <w:name w:val="Aufzählung 1"/>
    <w:basedOn w:val="Normal"/>
    <w:rsid w:val="009A77ED"/>
    <w:pPr>
      <w:numPr>
        <w:numId w:val="26"/>
      </w:numPr>
      <w:spacing w:before="60" w:after="0" w:line="288" w:lineRule="auto"/>
    </w:pPr>
    <w:rPr>
      <w:rFonts w:cs="Times New Roman"/>
      <w:szCs w:val="20"/>
      <w:lang w:val="en-GB" w:eastAsia="ar-SA"/>
    </w:rPr>
  </w:style>
  <w:style w:type="character" w:customStyle="1" w:styleId="UnresolvedMention">
    <w:name w:val="Unresolved Mention"/>
    <w:basedOn w:val="DefaultParagraphFont"/>
    <w:uiPriority w:val="99"/>
    <w:unhideWhenUsed/>
    <w:rsid w:val="004F7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1267">
      <w:bodyDiv w:val="1"/>
      <w:marLeft w:val="0"/>
      <w:marRight w:val="0"/>
      <w:marTop w:val="0"/>
      <w:marBottom w:val="0"/>
      <w:divBdr>
        <w:top w:val="none" w:sz="0" w:space="0" w:color="auto"/>
        <w:left w:val="none" w:sz="0" w:space="0" w:color="auto"/>
        <w:bottom w:val="none" w:sz="0" w:space="0" w:color="auto"/>
        <w:right w:val="none" w:sz="0" w:space="0" w:color="auto"/>
      </w:divBdr>
    </w:div>
    <w:div w:id="119691722">
      <w:bodyDiv w:val="1"/>
      <w:marLeft w:val="0"/>
      <w:marRight w:val="0"/>
      <w:marTop w:val="0"/>
      <w:marBottom w:val="0"/>
      <w:divBdr>
        <w:top w:val="none" w:sz="0" w:space="0" w:color="auto"/>
        <w:left w:val="none" w:sz="0" w:space="0" w:color="auto"/>
        <w:bottom w:val="none" w:sz="0" w:space="0" w:color="auto"/>
        <w:right w:val="none" w:sz="0" w:space="0" w:color="auto"/>
      </w:divBdr>
    </w:div>
    <w:div w:id="296690116">
      <w:bodyDiv w:val="1"/>
      <w:marLeft w:val="0"/>
      <w:marRight w:val="0"/>
      <w:marTop w:val="0"/>
      <w:marBottom w:val="0"/>
      <w:divBdr>
        <w:top w:val="none" w:sz="0" w:space="0" w:color="auto"/>
        <w:left w:val="none" w:sz="0" w:space="0" w:color="auto"/>
        <w:bottom w:val="none" w:sz="0" w:space="0" w:color="auto"/>
        <w:right w:val="none" w:sz="0" w:space="0" w:color="auto"/>
      </w:divBdr>
    </w:div>
    <w:div w:id="393548199">
      <w:bodyDiv w:val="1"/>
      <w:marLeft w:val="0"/>
      <w:marRight w:val="0"/>
      <w:marTop w:val="0"/>
      <w:marBottom w:val="0"/>
      <w:divBdr>
        <w:top w:val="none" w:sz="0" w:space="0" w:color="auto"/>
        <w:left w:val="none" w:sz="0" w:space="0" w:color="auto"/>
        <w:bottom w:val="none" w:sz="0" w:space="0" w:color="auto"/>
        <w:right w:val="none" w:sz="0" w:space="0" w:color="auto"/>
      </w:divBdr>
    </w:div>
    <w:div w:id="655229207">
      <w:bodyDiv w:val="1"/>
      <w:marLeft w:val="0"/>
      <w:marRight w:val="0"/>
      <w:marTop w:val="0"/>
      <w:marBottom w:val="0"/>
      <w:divBdr>
        <w:top w:val="none" w:sz="0" w:space="0" w:color="auto"/>
        <w:left w:val="none" w:sz="0" w:space="0" w:color="auto"/>
        <w:bottom w:val="none" w:sz="0" w:space="0" w:color="auto"/>
        <w:right w:val="none" w:sz="0" w:space="0" w:color="auto"/>
      </w:divBdr>
    </w:div>
    <w:div w:id="986008343">
      <w:bodyDiv w:val="1"/>
      <w:marLeft w:val="0"/>
      <w:marRight w:val="0"/>
      <w:marTop w:val="0"/>
      <w:marBottom w:val="0"/>
      <w:divBdr>
        <w:top w:val="none" w:sz="0" w:space="0" w:color="auto"/>
        <w:left w:val="none" w:sz="0" w:space="0" w:color="auto"/>
        <w:bottom w:val="none" w:sz="0" w:space="0" w:color="auto"/>
        <w:right w:val="none" w:sz="0" w:space="0" w:color="auto"/>
      </w:divBdr>
    </w:div>
    <w:div w:id="1467966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ACC9-FE59-4542-8CDD-AA9DEA29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11344</Words>
  <Characters>64662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75855</CharactersWithSpaces>
  <SharedDoc>false</SharedDoc>
  <HLinks>
    <vt:vector size="120" baseType="variant">
      <vt:variant>
        <vt:i4>2031677</vt:i4>
      </vt:variant>
      <vt:variant>
        <vt:i4>116</vt:i4>
      </vt:variant>
      <vt:variant>
        <vt:i4>0</vt:i4>
      </vt:variant>
      <vt:variant>
        <vt:i4>5</vt:i4>
      </vt:variant>
      <vt:variant>
        <vt:lpwstr/>
      </vt:variant>
      <vt:variant>
        <vt:lpwstr>_Toc82595350</vt:lpwstr>
      </vt:variant>
      <vt:variant>
        <vt:i4>1441852</vt:i4>
      </vt:variant>
      <vt:variant>
        <vt:i4>110</vt:i4>
      </vt:variant>
      <vt:variant>
        <vt:i4>0</vt:i4>
      </vt:variant>
      <vt:variant>
        <vt:i4>5</vt:i4>
      </vt:variant>
      <vt:variant>
        <vt:lpwstr/>
      </vt:variant>
      <vt:variant>
        <vt:lpwstr>_Toc82595349</vt:lpwstr>
      </vt:variant>
      <vt:variant>
        <vt:i4>1507388</vt:i4>
      </vt:variant>
      <vt:variant>
        <vt:i4>104</vt:i4>
      </vt:variant>
      <vt:variant>
        <vt:i4>0</vt:i4>
      </vt:variant>
      <vt:variant>
        <vt:i4>5</vt:i4>
      </vt:variant>
      <vt:variant>
        <vt:lpwstr/>
      </vt:variant>
      <vt:variant>
        <vt:lpwstr>_Toc82595348</vt:lpwstr>
      </vt:variant>
      <vt:variant>
        <vt:i4>1572924</vt:i4>
      </vt:variant>
      <vt:variant>
        <vt:i4>98</vt:i4>
      </vt:variant>
      <vt:variant>
        <vt:i4>0</vt:i4>
      </vt:variant>
      <vt:variant>
        <vt:i4>5</vt:i4>
      </vt:variant>
      <vt:variant>
        <vt:lpwstr/>
      </vt:variant>
      <vt:variant>
        <vt:lpwstr>_Toc82595347</vt:lpwstr>
      </vt:variant>
      <vt:variant>
        <vt:i4>1638460</vt:i4>
      </vt:variant>
      <vt:variant>
        <vt:i4>92</vt:i4>
      </vt:variant>
      <vt:variant>
        <vt:i4>0</vt:i4>
      </vt:variant>
      <vt:variant>
        <vt:i4>5</vt:i4>
      </vt:variant>
      <vt:variant>
        <vt:lpwstr/>
      </vt:variant>
      <vt:variant>
        <vt:lpwstr>_Toc82595346</vt:lpwstr>
      </vt:variant>
      <vt:variant>
        <vt:i4>1703996</vt:i4>
      </vt:variant>
      <vt:variant>
        <vt:i4>86</vt:i4>
      </vt:variant>
      <vt:variant>
        <vt:i4>0</vt:i4>
      </vt:variant>
      <vt:variant>
        <vt:i4>5</vt:i4>
      </vt:variant>
      <vt:variant>
        <vt:lpwstr/>
      </vt:variant>
      <vt:variant>
        <vt:lpwstr>_Toc82595345</vt:lpwstr>
      </vt:variant>
      <vt:variant>
        <vt:i4>1769532</vt:i4>
      </vt:variant>
      <vt:variant>
        <vt:i4>80</vt:i4>
      </vt:variant>
      <vt:variant>
        <vt:i4>0</vt:i4>
      </vt:variant>
      <vt:variant>
        <vt:i4>5</vt:i4>
      </vt:variant>
      <vt:variant>
        <vt:lpwstr/>
      </vt:variant>
      <vt:variant>
        <vt:lpwstr>_Toc82595344</vt:lpwstr>
      </vt:variant>
      <vt:variant>
        <vt:i4>1835068</vt:i4>
      </vt:variant>
      <vt:variant>
        <vt:i4>74</vt:i4>
      </vt:variant>
      <vt:variant>
        <vt:i4>0</vt:i4>
      </vt:variant>
      <vt:variant>
        <vt:i4>5</vt:i4>
      </vt:variant>
      <vt:variant>
        <vt:lpwstr/>
      </vt:variant>
      <vt:variant>
        <vt:lpwstr>_Toc82595343</vt:lpwstr>
      </vt:variant>
      <vt:variant>
        <vt:i4>1900604</vt:i4>
      </vt:variant>
      <vt:variant>
        <vt:i4>68</vt:i4>
      </vt:variant>
      <vt:variant>
        <vt:i4>0</vt:i4>
      </vt:variant>
      <vt:variant>
        <vt:i4>5</vt:i4>
      </vt:variant>
      <vt:variant>
        <vt:lpwstr/>
      </vt:variant>
      <vt:variant>
        <vt:lpwstr>_Toc82595342</vt:lpwstr>
      </vt:variant>
      <vt:variant>
        <vt:i4>1966140</vt:i4>
      </vt:variant>
      <vt:variant>
        <vt:i4>62</vt:i4>
      </vt:variant>
      <vt:variant>
        <vt:i4>0</vt:i4>
      </vt:variant>
      <vt:variant>
        <vt:i4>5</vt:i4>
      </vt:variant>
      <vt:variant>
        <vt:lpwstr/>
      </vt:variant>
      <vt:variant>
        <vt:lpwstr>_Toc82595341</vt:lpwstr>
      </vt:variant>
      <vt:variant>
        <vt:i4>2031676</vt:i4>
      </vt:variant>
      <vt:variant>
        <vt:i4>56</vt:i4>
      </vt:variant>
      <vt:variant>
        <vt:i4>0</vt:i4>
      </vt:variant>
      <vt:variant>
        <vt:i4>5</vt:i4>
      </vt:variant>
      <vt:variant>
        <vt:lpwstr/>
      </vt:variant>
      <vt:variant>
        <vt:lpwstr>_Toc82595340</vt:lpwstr>
      </vt:variant>
      <vt:variant>
        <vt:i4>1441851</vt:i4>
      </vt:variant>
      <vt:variant>
        <vt:i4>50</vt:i4>
      </vt:variant>
      <vt:variant>
        <vt:i4>0</vt:i4>
      </vt:variant>
      <vt:variant>
        <vt:i4>5</vt:i4>
      </vt:variant>
      <vt:variant>
        <vt:lpwstr/>
      </vt:variant>
      <vt:variant>
        <vt:lpwstr>_Toc82595339</vt:lpwstr>
      </vt:variant>
      <vt:variant>
        <vt:i4>1507387</vt:i4>
      </vt:variant>
      <vt:variant>
        <vt:i4>44</vt:i4>
      </vt:variant>
      <vt:variant>
        <vt:i4>0</vt:i4>
      </vt:variant>
      <vt:variant>
        <vt:i4>5</vt:i4>
      </vt:variant>
      <vt:variant>
        <vt:lpwstr/>
      </vt:variant>
      <vt:variant>
        <vt:lpwstr>_Toc82595338</vt:lpwstr>
      </vt:variant>
      <vt:variant>
        <vt:i4>1572923</vt:i4>
      </vt:variant>
      <vt:variant>
        <vt:i4>38</vt:i4>
      </vt:variant>
      <vt:variant>
        <vt:i4>0</vt:i4>
      </vt:variant>
      <vt:variant>
        <vt:i4>5</vt:i4>
      </vt:variant>
      <vt:variant>
        <vt:lpwstr/>
      </vt:variant>
      <vt:variant>
        <vt:lpwstr>_Toc82595337</vt:lpwstr>
      </vt:variant>
      <vt:variant>
        <vt:i4>1638459</vt:i4>
      </vt:variant>
      <vt:variant>
        <vt:i4>32</vt:i4>
      </vt:variant>
      <vt:variant>
        <vt:i4>0</vt:i4>
      </vt:variant>
      <vt:variant>
        <vt:i4>5</vt:i4>
      </vt:variant>
      <vt:variant>
        <vt:lpwstr/>
      </vt:variant>
      <vt:variant>
        <vt:lpwstr>_Toc82595336</vt:lpwstr>
      </vt:variant>
      <vt:variant>
        <vt:i4>1703995</vt:i4>
      </vt:variant>
      <vt:variant>
        <vt:i4>26</vt:i4>
      </vt:variant>
      <vt:variant>
        <vt:i4>0</vt:i4>
      </vt:variant>
      <vt:variant>
        <vt:i4>5</vt:i4>
      </vt:variant>
      <vt:variant>
        <vt:lpwstr/>
      </vt:variant>
      <vt:variant>
        <vt:lpwstr>_Toc82595335</vt:lpwstr>
      </vt:variant>
      <vt:variant>
        <vt:i4>1769531</vt:i4>
      </vt:variant>
      <vt:variant>
        <vt:i4>20</vt:i4>
      </vt:variant>
      <vt:variant>
        <vt:i4>0</vt:i4>
      </vt:variant>
      <vt:variant>
        <vt:i4>5</vt:i4>
      </vt:variant>
      <vt:variant>
        <vt:lpwstr/>
      </vt:variant>
      <vt:variant>
        <vt:lpwstr>_Toc82595334</vt:lpwstr>
      </vt:variant>
      <vt:variant>
        <vt:i4>1835067</vt:i4>
      </vt:variant>
      <vt:variant>
        <vt:i4>14</vt:i4>
      </vt:variant>
      <vt:variant>
        <vt:i4>0</vt:i4>
      </vt:variant>
      <vt:variant>
        <vt:i4>5</vt:i4>
      </vt:variant>
      <vt:variant>
        <vt:lpwstr/>
      </vt:variant>
      <vt:variant>
        <vt:lpwstr>_Toc82595333</vt:lpwstr>
      </vt:variant>
      <vt:variant>
        <vt:i4>1900603</vt:i4>
      </vt:variant>
      <vt:variant>
        <vt:i4>8</vt:i4>
      </vt:variant>
      <vt:variant>
        <vt:i4>0</vt:i4>
      </vt:variant>
      <vt:variant>
        <vt:i4>5</vt:i4>
      </vt:variant>
      <vt:variant>
        <vt:lpwstr/>
      </vt:variant>
      <vt:variant>
        <vt:lpwstr>_Toc82595332</vt:lpwstr>
      </vt:variant>
      <vt:variant>
        <vt:i4>1966139</vt:i4>
      </vt:variant>
      <vt:variant>
        <vt:i4>2</vt:i4>
      </vt:variant>
      <vt:variant>
        <vt:i4>0</vt:i4>
      </vt:variant>
      <vt:variant>
        <vt:i4>5</vt:i4>
      </vt:variant>
      <vt:variant>
        <vt:lpwstr/>
      </vt:variant>
      <vt:variant>
        <vt:lpwstr>_Toc82595331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2021-11-16T12:46:00Z</cp:lastPrinted>
  <dcterms:created xsi:type="dcterms:W3CDTF">2021-12-13T09:36:00Z</dcterms:created>
  <dcterms:modified xsi:type="dcterms:W3CDTF">2021-12-23T10:18:00Z</dcterms:modified>
</cp:coreProperties>
</file>